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10" w:rsidRPr="00A46A10" w:rsidRDefault="005E01DB" w:rsidP="00A46A10">
      <w:pPr>
        <w:spacing w:after="0" w:line="240" w:lineRule="auto"/>
        <w:jc w:val="center"/>
        <w:rPr>
          <w:rFonts w:ascii="Times New Roman" w:eastAsia="Calibri" w:hAnsi="Times New Roman" w:cs="Times New Roman"/>
          <w:sz w:val="40"/>
          <w:szCs w:val="40"/>
          <w:lang w:eastAsia="ru-RU"/>
        </w:rPr>
      </w:pPr>
      <w:r w:rsidRPr="00A46A10">
        <w:rPr>
          <w:rFonts w:ascii="Times New Roman" w:eastAsia="Calibri" w:hAnsi="Times New Roman" w:cs="Times New Roman"/>
          <w:bCs/>
          <w:sz w:val="40"/>
          <w:szCs w:val="40"/>
          <w:lang w:eastAsia="ru-RU"/>
        </w:rPr>
        <w:t xml:space="preserve"> </w:t>
      </w:r>
      <w:r w:rsidR="00A46A10" w:rsidRPr="00A46A10">
        <w:rPr>
          <w:rFonts w:ascii="Times New Roman" w:eastAsia="Calibri" w:hAnsi="Times New Roman" w:cs="Times New Roman"/>
          <w:bCs/>
          <w:sz w:val="40"/>
          <w:szCs w:val="40"/>
          <w:lang w:eastAsia="ru-RU"/>
        </w:rPr>
        <w:t>«</w:t>
      </w:r>
      <w:bookmarkStart w:id="0" w:name="_GoBack"/>
      <w:r w:rsidR="0023664C" w:rsidRPr="0023664C">
        <w:rPr>
          <w:rFonts w:ascii="Times New Roman" w:eastAsia="Calibri" w:hAnsi="Times New Roman" w:cs="Times New Roman"/>
          <w:bCs/>
          <w:sz w:val="40"/>
          <w:szCs w:val="40"/>
          <w:lang w:eastAsia="ru-RU"/>
        </w:rPr>
        <w:t>Использование инновационных технологий на уроках литературного чтения в начальной школе</w:t>
      </w:r>
      <w:bookmarkEnd w:id="0"/>
      <w:r w:rsidR="00A46A10" w:rsidRPr="00A46A10">
        <w:rPr>
          <w:rFonts w:ascii="Times New Roman" w:eastAsia="Calibri" w:hAnsi="Times New Roman" w:cs="Times New Roman"/>
          <w:bCs/>
          <w:sz w:val="40"/>
          <w:szCs w:val="40"/>
          <w:lang w:eastAsia="ru-RU"/>
        </w:rPr>
        <w:t>»</w:t>
      </w:r>
    </w:p>
    <w:p w:rsidR="00A46A10" w:rsidRPr="00A46A10" w:rsidRDefault="00A46A10" w:rsidP="00A46A10">
      <w:pPr>
        <w:spacing w:after="0" w:line="240" w:lineRule="auto"/>
        <w:ind w:firstLine="993"/>
        <w:jc w:val="center"/>
        <w:rPr>
          <w:rFonts w:ascii="Times New Roman" w:eastAsia="Times New Roman" w:hAnsi="Times New Roman" w:cs="Times New Roman"/>
          <w:b/>
          <w:sz w:val="24"/>
          <w:szCs w:val="24"/>
          <w:lang w:eastAsia="ru-RU"/>
        </w:rPr>
      </w:pPr>
    </w:p>
    <w:p w:rsidR="00587287" w:rsidRPr="0063234E" w:rsidRDefault="00587287" w:rsidP="00FF4BF0">
      <w:pPr>
        <w:pStyle w:val="a3"/>
        <w:spacing w:before="0" w:beforeAutospacing="0" w:after="0" w:afterAutospacing="0"/>
        <w:ind w:firstLine="708"/>
        <w:jc w:val="both"/>
        <w:rPr>
          <w:color w:val="000000"/>
          <w:sz w:val="28"/>
          <w:szCs w:val="28"/>
        </w:rPr>
      </w:pPr>
      <w:r w:rsidRPr="0063234E">
        <w:rPr>
          <w:color w:val="000000"/>
          <w:sz w:val="28"/>
          <w:szCs w:val="28"/>
        </w:rPr>
        <w:t> </w:t>
      </w:r>
      <w:r w:rsidRPr="0063234E">
        <w:rPr>
          <w:bCs/>
          <w:color w:val="000000"/>
          <w:sz w:val="28"/>
          <w:szCs w:val="28"/>
        </w:rPr>
        <w:t>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rsidR="00587287" w:rsidRPr="0023664C" w:rsidRDefault="00587287" w:rsidP="00FF4BF0">
      <w:pPr>
        <w:pStyle w:val="a3"/>
        <w:spacing w:before="0" w:beforeAutospacing="0" w:after="0" w:afterAutospacing="0"/>
        <w:ind w:firstLine="708"/>
        <w:jc w:val="both"/>
        <w:rPr>
          <w:color w:val="000000"/>
          <w:sz w:val="28"/>
          <w:szCs w:val="28"/>
        </w:rPr>
      </w:pPr>
      <w:r w:rsidRPr="0023664C">
        <w:rPr>
          <w:color w:val="000000"/>
          <w:sz w:val="28"/>
          <w:szCs w:val="28"/>
        </w:rPr>
        <w:t>Появление новых информационных технологий, связанных с развитием компьютерных средств и сетей телекоммуникаций, дало возможность создать качественно новую информационно-образовательную среду как основу для развития и совершенствования системы образования.</w:t>
      </w:r>
    </w:p>
    <w:p w:rsidR="00587287" w:rsidRPr="0063234E" w:rsidRDefault="00587287" w:rsidP="00FF4BF0">
      <w:pPr>
        <w:pStyle w:val="a3"/>
        <w:spacing w:before="0" w:beforeAutospacing="0" w:after="0" w:afterAutospacing="0"/>
        <w:ind w:firstLine="708"/>
        <w:jc w:val="both"/>
        <w:rPr>
          <w:color w:val="000000"/>
          <w:sz w:val="28"/>
          <w:szCs w:val="28"/>
        </w:rPr>
      </w:pPr>
      <w:r w:rsidRPr="0063234E">
        <w:rPr>
          <w:bCs/>
          <w:color w:val="000000"/>
          <w:sz w:val="28"/>
          <w:szCs w:val="28"/>
        </w:rPr>
        <w:t>Главной целью инновационных технологий образования является подготовка человека к жизни в постоянно меняющемся мире.</w:t>
      </w:r>
      <w:r w:rsidRPr="0063234E">
        <w:rPr>
          <w:color w:val="000000"/>
          <w:sz w:val="28"/>
          <w:szCs w:val="28"/>
        </w:rPr>
        <w:t> </w:t>
      </w:r>
      <w:r w:rsidRPr="0063234E">
        <w:rPr>
          <w:bCs/>
          <w:color w:val="000000"/>
          <w:sz w:val="28"/>
          <w:szCs w:val="28"/>
        </w:rPr>
        <w:t>Целью инновационной деятельности является качественное изменение личности учащегося по сравнению с традиционной системой.</w:t>
      </w:r>
    </w:p>
    <w:p w:rsidR="00587287" w:rsidRPr="0023664C" w:rsidRDefault="00587287" w:rsidP="00FF4BF0">
      <w:pPr>
        <w:pStyle w:val="a3"/>
        <w:spacing w:before="0" w:beforeAutospacing="0" w:after="0" w:afterAutospacing="0"/>
        <w:ind w:firstLine="708"/>
        <w:jc w:val="both"/>
        <w:rPr>
          <w:color w:val="000000"/>
          <w:sz w:val="28"/>
          <w:szCs w:val="28"/>
        </w:rPr>
      </w:pPr>
      <w:r w:rsidRPr="0023664C">
        <w:rPr>
          <w:color w:val="000000"/>
          <w:sz w:val="28"/>
          <w:szCs w:val="28"/>
        </w:rPr>
        <w:t>Поэтому инновационные методы обучения способствуют развитию познавательного интереса у учащихся, учат систематизировать и обобщать изучаемый материал, обсуждать и дискутировать. Осмысливая и обрабатывая полученные знания, учащиеся приобретают навыки применения их на практике, получают опыт общения. Бесспорно, инновационные методы обучения имеют преимущества перед традиционными, ведь они способствуют развитию ребенка, учат его самостоятельности в познании и принятии решений.</w:t>
      </w:r>
    </w:p>
    <w:p w:rsidR="00587287" w:rsidRPr="0023664C" w:rsidRDefault="00587287" w:rsidP="00FF4BF0">
      <w:pPr>
        <w:pStyle w:val="a3"/>
        <w:spacing w:before="0" w:beforeAutospacing="0" w:after="0" w:afterAutospacing="0"/>
        <w:ind w:firstLine="708"/>
        <w:jc w:val="both"/>
        <w:rPr>
          <w:color w:val="000000"/>
          <w:sz w:val="28"/>
          <w:szCs w:val="28"/>
        </w:rPr>
      </w:pPr>
      <w:r w:rsidRPr="0023664C">
        <w:rPr>
          <w:color w:val="000000"/>
          <w:sz w:val="28"/>
          <w:szCs w:val="28"/>
        </w:rPr>
        <w:t>Сегодня нет такого преподавателя, который не задумывался бы над вопросами: «Как сделать урок интересным, ярким? Как увлечь учащихся своим предметом? Как создать на уроке ситуацию успеха для каждого учащегося?» Какой современный преподаватель не мечтает о том, чтобы учащиеся на его уроке работали добровольно, творчески; мажорно познавали предмет на максимальном для каждого уровне успешности?</w:t>
      </w:r>
    </w:p>
    <w:p w:rsidR="00FF4BF0" w:rsidRDefault="00587287" w:rsidP="00EF2AFA">
      <w:pPr>
        <w:pStyle w:val="a3"/>
        <w:spacing w:before="0" w:beforeAutospacing="0" w:after="0" w:afterAutospacing="0"/>
        <w:jc w:val="both"/>
        <w:rPr>
          <w:color w:val="000000"/>
          <w:sz w:val="28"/>
          <w:szCs w:val="28"/>
        </w:rPr>
      </w:pPr>
      <w:r w:rsidRPr="0023664C">
        <w:rPr>
          <w:color w:val="000000"/>
          <w:sz w:val="28"/>
          <w:szCs w:val="28"/>
        </w:rPr>
        <w:t>       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учащегося как самостоятельного субъекта образовательной деятельности. В основе современного образования лежит активность и преподавателя,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587287" w:rsidRPr="0023664C" w:rsidRDefault="00587287" w:rsidP="00FF4BF0">
      <w:pPr>
        <w:pStyle w:val="a3"/>
        <w:spacing w:before="0" w:beforeAutospacing="0" w:after="0" w:afterAutospacing="0"/>
        <w:ind w:firstLine="708"/>
        <w:jc w:val="both"/>
        <w:rPr>
          <w:color w:val="000000"/>
          <w:sz w:val="28"/>
          <w:szCs w:val="28"/>
        </w:rPr>
      </w:pPr>
      <w:r w:rsidRPr="0023664C">
        <w:rPr>
          <w:color w:val="000000"/>
          <w:sz w:val="28"/>
          <w:szCs w:val="28"/>
        </w:rPr>
        <w:t> Инновационный подход к обучению позволяет так организовать учебный процесс, что учащемуся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   </w:t>
      </w:r>
    </w:p>
    <w:p w:rsidR="00587287" w:rsidRPr="00587287" w:rsidRDefault="00587287" w:rsidP="00FF4BF0">
      <w:pPr>
        <w:spacing w:after="0" w:line="240" w:lineRule="auto"/>
        <w:ind w:firstLine="708"/>
        <w:jc w:val="both"/>
        <w:rPr>
          <w:rFonts w:ascii="Times New Roman" w:eastAsia="Times New Roman" w:hAnsi="Times New Roman" w:cs="Times New Roman"/>
          <w:color w:val="000000"/>
          <w:sz w:val="28"/>
          <w:szCs w:val="28"/>
          <w:lang w:eastAsia="ru-RU"/>
        </w:rPr>
      </w:pPr>
      <w:r w:rsidRPr="00587287">
        <w:rPr>
          <w:rFonts w:ascii="Times New Roman" w:eastAsia="Times New Roman" w:hAnsi="Times New Roman" w:cs="Times New Roman"/>
          <w:b/>
          <w:bCs/>
          <w:color w:val="000000"/>
          <w:sz w:val="28"/>
          <w:szCs w:val="28"/>
          <w:lang w:eastAsia="ru-RU"/>
        </w:rPr>
        <w:lastRenderedPageBreak/>
        <w:t>Актуальность инновационного обучения состоит в следующем:</w:t>
      </w:r>
    </w:p>
    <w:p w:rsidR="00587287" w:rsidRPr="00587287" w:rsidRDefault="00587287" w:rsidP="00EF2AFA">
      <w:pPr>
        <w:spacing w:after="0" w:line="240" w:lineRule="auto"/>
        <w:jc w:val="both"/>
        <w:rPr>
          <w:rFonts w:ascii="Times New Roman" w:eastAsia="Times New Roman" w:hAnsi="Times New Roman" w:cs="Times New Roman"/>
          <w:color w:val="000000"/>
          <w:sz w:val="28"/>
          <w:szCs w:val="28"/>
          <w:lang w:eastAsia="ru-RU"/>
        </w:rPr>
      </w:pPr>
      <w:r w:rsidRPr="00587287">
        <w:rPr>
          <w:rFonts w:ascii="Times New Roman" w:eastAsia="Times New Roman" w:hAnsi="Times New Roman" w:cs="Times New Roman"/>
          <w:color w:val="000000"/>
          <w:sz w:val="28"/>
          <w:szCs w:val="28"/>
          <w:lang w:eastAsia="ru-RU"/>
        </w:rPr>
        <w:t xml:space="preserve">- соответствие концепции </w:t>
      </w:r>
      <w:proofErr w:type="spellStart"/>
      <w:r w:rsidRPr="00587287">
        <w:rPr>
          <w:rFonts w:ascii="Times New Roman" w:eastAsia="Times New Roman" w:hAnsi="Times New Roman" w:cs="Times New Roman"/>
          <w:color w:val="000000"/>
          <w:sz w:val="28"/>
          <w:szCs w:val="28"/>
          <w:lang w:eastAsia="ru-RU"/>
        </w:rPr>
        <w:t>гуманизации</w:t>
      </w:r>
      <w:proofErr w:type="spellEnd"/>
      <w:r w:rsidRPr="00587287">
        <w:rPr>
          <w:rFonts w:ascii="Times New Roman" w:eastAsia="Times New Roman" w:hAnsi="Times New Roman" w:cs="Times New Roman"/>
          <w:color w:val="000000"/>
          <w:sz w:val="28"/>
          <w:szCs w:val="28"/>
          <w:lang w:eastAsia="ru-RU"/>
        </w:rPr>
        <w:t xml:space="preserve"> образования;</w:t>
      </w:r>
    </w:p>
    <w:p w:rsidR="00587287" w:rsidRPr="00587287" w:rsidRDefault="00587287" w:rsidP="00EF2AFA">
      <w:pPr>
        <w:spacing w:after="0" w:line="240" w:lineRule="auto"/>
        <w:jc w:val="both"/>
        <w:rPr>
          <w:rFonts w:ascii="Times New Roman" w:eastAsia="Times New Roman" w:hAnsi="Times New Roman" w:cs="Times New Roman"/>
          <w:color w:val="000000"/>
          <w:sz w:val="28"/>
          <w:szCs w:val="28"/>
          <w:lang w:eastAsia="ru-RU"/>
        </w:rPr>
      </w:pPr>
      <w:r w:rsidRPr="00587287">
        <w:rPr>
          <w:rFonts w:ascii="Times New Roman" w:eastAsia="Times New Roman" w:hAnsi="Times New Roman" w:cs="Times New Roman"/>
          <w:color w:val="000000"/>
          <w:sz w:val="28"/>
          <w:szCs w:val="28"/>
          <w:lang w:eastAsia="ru-RU"/>
        </w:rPr>
        <w:t>- преодоление формализма, авторитарного стиля в системе преподавания;</w:t>
      </w:r>
    </w:p>
    <w:p w:rsidR="00587287" w:rsidRPr="00587287" w:rsidRDefault="00587287" w:rsidP="00EF2AFA">
      <w:pPr>
        <w:spacing w:after="0" w:line="240" w:lineRule="auto"/>
        <w:jc w:val="both"/>
        <w:rPr>
          <w:rFonts w:ascii="Times New Roman" w:eastAsia="Times New Roman" w:hAnsi="Times New Roman" w:cs="Times New Roman"/>
          <w:color w:val="000000"/>
          <w:sz w:val="28"/>
          <w:szCs w:val="28"/>
          <w:lang w:eastAsia="ru-RU"/>
        </w:rPr>
      </w:pPr>
      <w:r w:rsidRPr="00587287">
        <w:rPr>
          <w:rFonts w:ascii="Times New Roman" w:eastAsia="Times New Roman" w:hAnsi="Times New Roman" w:cs="Times New Roman"/>
          <w:color w:val="000000"/>
          <w:sz w:val="28"/>
          <w:szCs w:val="28"/>
          <w:lang w:eastAsia="ru-RU"/>
        </w:rPr>
        <w:t>- использование личностно-ориентированного обучения;</w:t>
      </w:r>
    </w:p>
    <w:p w:rsidR="00587287" w:rsidRPr="00587287" w:rsidRDefault="00587287" w:rsidP="00EF2AFA">
      <w:pPr>
        <w:spacing w:after="0" w:line="240" w:lineRule="auto"/>
        <w:jc w:val="both"/>
        <w:rPr>
          <w:rFonts w:ascii="Times New Roman" w:eastAsia="Times New Roman" w:hAnsi="Times New Roman" w:cs="Times New Roman"/>
          <w:color w:val="000000"/>
          <w:sz w:val="28"/>
          <w:szCs w:val="28"/>
          <w:lang w:eastAsia="ru-RU"/>
        </w:rPr>
      </w:pPr>
      <w:r w:rsidRPr="00587287">
        <w:rPr>
          <w:rFonts w:ascii="Times New Roman" w:eastAsia="Times New Roman" w:hAnsi="Times New Roman" w:cs="Times New Roman"/>
          <w:color w:val="000000"/>
          <w:sz w:val="28"/>
          <w:szCs w:val="28"/>
          <w:lang w:eastAsia="ru-RU"/>
        </w:rPr>
        <w:t>- поиск условий для раскрытия творческого потенциала ученика;</w:t>
      </w:r>
    </w:p>
    <w:p w:rsidR="00587287" w:rsidRPr="00587287" w:rsidRDefault="00587287" w:rsidP="00EF2AFA">
      <w:pPr>
        <w:spacing w:after="0" w:line="240" w:lineRule="auto"/>
        <w:jc w:val="both"/>
        <w:rPr>
          <w:rFonts w:ascii="Times New Roman" w:eastAsia="Times New Roman" w:hAnsi="Times New Roman" w:cs="Times New Roman"/>
          <w:color w:val="000000"/>
          <w:sz w:val="28"/>
          <w:szCs w:val="28"/>
          <w:lang w:eastAsia="ru-RU"/>
        </w:rPr>
      </w:pPr>
      <w:r w:rsidRPr="00587287">
        <w:rPr>
          <w:rFonts w:ascii="Times New Roman" w:eastAsia="Times New Roman" w:hAnsi="Times New Roman" w:cs="Times New Roman"/>
          <w:color w:val="000000"/>
          <w:sz w:val="28"/>
          <w:szCs w:val="28"/>
          <w:lang w:eastAsia="ru-RU"/>
        </w:rPr>
        <w:t>- соответствие социокультурной потребности современного общества</w:t>
      </w:r>
    </w:p>
    <w:p w:rsidR="00587287" w:rsidRPr="00587287" w:rsidRDefault="00587287" w:rsidP="00EF2AFA">
      <w:pPr>
        <w:spacing w:after="0" w:line="240" w:lineRule="auto"/>
        <w:jc w:val="both"/>
        <w:rPr>
          <w:rFonts w:ascii="Times New Roman" w:eastAsia="Times New Roman" w:hAnsi="Times New Roman" w:cs="Times New Roman"/>
          <w:color w:val="000000"/>
          <w:sz w:val="28"/>
          <w:szCs w:val="28"/>
          <w:lang w:eastAsia="ru-RU"/>
        </w:rPr>
      </w:pPr>
      <w:r w:rsidRPr="00587287">
        <w:rPr>
          <w:rFonts w:ascii="Times New Roman" w:eastAsia="Times New Roman" w:hAnsi="Times New Roman" w:cs="Times New Roman"/>
          <w:color w:val="000000"/>
          <w:sz w:val="28"/>
          <w:szCs w:val="28"/>
          <w:lang w:eastAsia="ru-RU"/>
        </w:rPr>
        <w:t>самостоятельной творческой деятельности.</w:t>
      </w:r>
    </w:p>
    <w:p w:rsidR="00587287" w:rsidRPr="0023664C" w:rsidRDefault="00587287" w:rsidP="00FF4BF0">
      <w:pPr>
        <w:pStyle w:val="a3"/>
        <w:spacing w:before="0" w:beforeAutospacing="0" w:after="0" w:afterAutospacing="0"/>
        <w:ind w:firstLine="708"/>
        <w:jc w:val="both"/>
        <w:rPr>
          <w:color w:val="000000"/>
          <w:sz w:val="28"/>
          <w:szCs w:val="28"/>
        </w:rPr>
      </w:pPr>
      <w:r w:rsidRPr="0023664C">
        <w:rPr>
          <w:b/>
          <w:bCs/>
          <w:color w:val="000000"/>
          <w:sz w:val="28"/>
          <w:szCs w:val="28"/>
        </w:rPr>
        <w:t>Основными целями инновационного обучения являются:</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развитие интеллектуальных, коммуникативных, лингвистических и</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творческих способностей учащихся;</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формирование личностных качеств учащихся;</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выработка умений, влияющих на учебно-познавательную</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деятельность и переход на уровень продуктивного творчества;</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развитие различных типов мышления;</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формирование качественных знаний, умений и навыков.</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w:t>
      </w:r>
      <w:r w:rsidR="00FF4BF0">
        <w:rPr>
          <w:color w:val="000000"/>
          <w:sz w:val="28"/>
          <w:szCs w:val="28"/>
        </w:rPr>
        <w:tab/>
      </w:r>
      <w:r w:rsidRPr="0023664C">
        <w:rPr>
          <w:b/>
          <w:bCs/>
          <w:color w:val="000000"/>
          <w:sz w:val="28"/>
          <w:szCs w:val="28"/>
        </w:rPr>
        <w:t>Данными целями определяются и задачи инновационного обучения:</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оптимизация учебно-воспитательного процесса;</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создание обстановки сотрудничества ученика и учителя;</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выработка долговременной положительной мотивации к обучению;</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включение учащихся в креативную деятельность;</w:t>
      </w:r>
    </w:p>
    <w:p w:rsidR="00587287" w:rsidRPr="0023664C" w:rsidRDefault="00587287" w:rsidP="00EF2AFA">
      <w:pPr>
        <w:pStyle w:val="a3"/>
        <w:spacing w:before="0" w:beforeAutospacing="0" w:after="0" w:afterAutospacing="0"/>
        <w:jc w:val="both"/>
        <w:rPr>
          <w:color w:val="000000"/>
          <w:sz w:val="28"/>
          <w:szCs w:val="28"/>
        </w:rPr>
      </w:pPr>
      <w:r w:rsidRPr="0023664C">
        <w:rPr>
          <w:color w:val="000000"/>
          <w:sz w:val="28"/>
          <w:szCs w:val="28"/>
        </w:rPr>
        <w:t>- тщательный отбор материала и способов его подачи.</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w:t>
      </w:r>
      <w:r w:rsidR="00FF4BF0">
        <w:rPr>
          <w:color w:val="000000"/>
          <w:sz w:val="28"/>
          <w:szCs w:val="28"/>
        </w:rPr>
        <w:tab/>
      </w:r>
      <w:r w:rsidRPr="0023664C">
        <w:rPr>
          <w:b/>
          <w:bCs/>
          <w:color w:val="000000"/>
          <w:sz w:val="28"/>
          <w:szCs w:val="28"/>
        </w:rPr>
        <w:t>В основе инновационного обучения лежат следующие технологии:</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развивающее обучение;</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проблемное обучение;</w:t>
      </w:r>
    </w:p>
    <w:p w:rsidR="00EF2AFA" w:rsidRPr="0023664C" w:rsidRDefault="00BA084A" w:rsidP="00EF2AFA">
      <w:pPr>
        <w:pStyle w:val="a3"/>
        <w:spacing w:before="0" w:beforeAutospacing="0" w:after="0" w:afterAutospacing="0"/>
        <w:jc w:val="both"/>
        <w:rPr>
          <w:color w:val="000000"/>
          <w:sz w:val="28"/>
          <w:szCs w:val="28"/>
        </w:rPr>
      </w:pPr>
      <w:r>
        <w:rPr>
          <w:color w:val="000000"/>
          <w:sz w:val="28"/>
          <w:szCs w:val="28"/>
        </w:rPr>
        <w:t>- развити</w:t>
      </w:r>
      <w:r w:rsidR="00EF2AFA" w:rsidRPr="0023664C">
        <w:rPr>
          <w:color w:val="000000"/>
          <w:sz w:val="28"/>
          <w:szCs w:val="28"/>
        </w:rPr>
        <w:t>е критического мышления;</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дифференцированный подход к обучению;</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со</w:t>
      </w:r>
      <w:r w:rsidR="0063234E">
        <w:rPr>
          <w:color w:val="000000"/>
          <w:sz w:val="28"/>
          <w:szCs w:val="28"/>
        </w:rPr>
        <w:t>здание ситуации успеха на уроке</w:t>
      </w:r>
      <w:r w:rsidRPr="0023664C">
        <w:rPr>
          <w:color w:val="000000"/>
          <w:sz w:val="28"/>
          <w:szCs w:val="28"/>
        </w:rPr>
        <w:t>.</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w:t>
      </w:r>
      <w:r w:rsidRPr="0023664C">
        <w:rPr>
          <w:b/>
          <w:bCs/>
          <w:color w:val="000000"/>
          <w:sz w:val="28"/>
          <w:szCs w:val="28"/>
        </w:rPr>
        <w:t>Основными принципами инновационного обучения являются:</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креативн</w:t>
      </w:r>
      <w:r w:rsidR="00FF4BF0">
        <w:rPr>
          <w:color w:val="000000"/>
          <w:sz w:val="28"/>
          <w:szCs w:val="28"/>
        </w:rPr>
        <w:t>ость (ориентация на творчество)</w:t>
      </w:r>
      <w:r w:rsidRPr="0023664C">
        <w:rPr>
          <w:color w:val="000000"/>
          <w:sz w:val="28"/>
          <w:szCs w:val="28"/>
        </w:rPr>
        <w:t>;</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усвоение знаний в системе;</w:t>
      </w:r>
    </w:p>
    <w:p w:rsidR="00EF2AFA" w:rsidRPr="0023664C" w:rsidRDefault="00EF2AFA" w:rsidP="00EF2AFA">
      <w:pPr>
        <w:pStyle w:val="a3"/>
        <w:spacing w:before="0" w:beforeAutospacing="0" w:after="0" w:afterAutospacing="0"/>
        <w:jc w:val="both"/>
        <w:rPr>
          <w:color w:val="000000"/>
          <w:sz w:val="28"/>
          <w:szCs w:val="28"/>
        </w:rPr>
      </w:pPr>
      <w:r w:rsidRPr="0023664C">
        <w:rPr>
          <w:color w:val="000000"/>
          <w:sz w:val="28"/>
          <w:szCs w:val="28"/>
        </w:rPr>
        <w:t>- нетрадиционные формы уроков;</w:t>
      </w:r>
    </w:p>
    <w:p w:rsidR="00754358" w:rsidRPr="00BA084A" w:rsidRDefault="00EF2AFA" w:rsidP="00BA084A">
      <w:pPr>
        <w:pStyle w:val="a3"/>
        <w:spacing w:before="0" w:beforeAutospacing="0" w:after="0" w:afterAutospacing="0"/>
        <w:jc w:val="both"/>
        <w:rPr>
          <w:color w:val="000000"/>
          <w:sz w:val="28"/>
          <w:szCs w:val="28"/>
        </w:rPr>
      </w:pPr>
      <w:r w:rsidRPr="0023664C">
        <w:rPr>
          <w:color w:val="000000"/>
          <w:sz w:val="28"/>
          <w:szCs w:val="28"/>
        </w:rPr>
        <w:t>- использование наглядности.</w:t>
      </w:r>
    </w:p>
    <w:p w:rsidR="00BA084A" w:rsidRPr="00BA084A" w:rsidRDefault="00BA084A" w:rsidP="00BA084A">
      <w:pPr>
        <w:spacing w:after="0" w:line="240" w:lineRule="auto"/>
        <w:ind w:firstLine="708"/>
        <w:jc w:val="both"/>
        <w:rPr>
          <w:rFonts w:ascii="Times New Roman" w:hAnsi="Times New Roman" w:cs="Times New Roman"/>
          <w:sz w:val="28"/>
          <w:szCs w:val="28"/>
        </w:rPr>
      </w:pPr>
      <w:r w:rsidRPr="00BA084A">
        <w:rPr>
          <w:rFonts w:ascii="Times New Roman" w:hAnsi="Times New Roman" w:cs="Times New Roman"/>
          <w:sz w:val="28"/>
          <w:szCs w:val="28"/>
        </w:rPr>
        <w:t xml:space="preserve">Одним из методов инновации, позволяющих добиться результатов в формировании мыслительной деятельности младших школьников, является технология развития критического мышления (ТРКМ). </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   </w:t>
      </w:r>
      <w:r w:rsidRPr="00BA084A">
        <w:rPr>
          <w:rFonts w:ascii="Times New Roman" w:hAnsi="Times New Roman" w:cs="Times New Roman"/>
          <w:sz w:val="28"/>
          <w:szCs w:val="28"/>
        </w:rPr>
        <w:tab/>
        <w:t xml:space="preserve">Цель ее состоит в развитии мыслительных навыков учащихся, необходимых не только в учебе, но и в дальнейшей жизни (умение принимать решения, работать с информацией, умение анализировать). Данная технология способствует реализации </w:t>
      </w:r>
      <w:proofErr w:type="spellStart"/>
      <w:r w:rsidRPr="00BA084A">
        <w:rPr>
          <w:rFonts w:ascii="Times New Roman" w:hAnsi="Times New Roman" w:cs="Times New Roman"/>
          <w:sz w:val="28"/>
          <w:szCs w:val="28"/>
        </w:rPr>
        <w:t>компетентностного</w:t>
      </w:r>
      <w:proofErr w:type="spellEnd"/>
      <w:r w:rsidRPr="00BA084A">
        <w:rPr>
          <w:rFonts w:ascii="Times New Roman" w:hAnsi="Times New Roman" w:cs="Times New Roman"/>
          <w:sz w:val="28"/>
          <w:szCs w:val="28"/>
        </w:rPr>
        <w:t xml:space="preserve"> подхода в обучении и воспитании школьников.</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  </w:t>
      </w:r>
      <w:r w:rsidRPr="00BA084A">
        <w:rPr>
          <w:rFonts w:ascii="Times New Roman" w:hAnsi="Times New Roman" w:cs="Times New Roman"/>
          <w:sz w:val="28"/>
          <w:szCs w:val="28"/>
        </w:rPr>
        <w:tab/>
        <w:t xml:space="preserve"> Особенностью ТРКМ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w:t>
      </w:r>
      <w:r w:rsidRPr="00BA084A">
        <w:rPr>
          <w:rFonts w:ascii="Times New Roman" w:hAnsi="Times New Roman" w:cs="Times New Roman"/>
          <w:sz w:val="28"/>
          <w:szCs w:val="28"/>
        </w:rPr>
        <w:lastRenderedPageBreak/>
        <w:t xml:space="preserve">результат. А так же использование данной технологии развивает навык вдумчивой работы с информацией. </w:t>
      </w:r>
      <w:r w:rsidRPr="00BA084A">
        <w:rPr>
          <w:rFonts w:ascii="Times New Roman" w:hAnsi="Times New Roman" w:cs="Times New Roman"/>
          <w:sz w:val="28"/>
          <w:szCs w:val="28"/>
        </w:rPr>
        <w:tab/>
      </w:r>
    </w:p>
    <w:p w:rsidR="00BA084A" w:rsidRPr="00BA084A" w:rsidRDefault="00BA084A" w:rsidP="00BA084A">
      <w:pPr>
        <w:spacing w:after="0" w:line="240" w:lineRule="auto"/>
        <w:ind w:firstLine="708"/>
        <w:jc w:val="both"/>
        <w:rPr>
          <w:rFonts w:ascii="Times New Roman" w:hAnsi="Times New Roman" w:cs="Times New Roman"/>
          <w:sz w:val="28"/>
          <w:szCs w:val="28"/>
        </w:rPr>
      </w:pPr>
      <w:r w:rsidRPr="00BA084A">
        <w:rPr>
          <w:rFonts w:ascii="Times New Roman" w:hAnsi="Times New Roman" w:cs="Times New Roman"/>
          <w:sz w:val="28"/>
          <w:szCs w:val="28"/>
        </w:rPr>
        <w:t>В своей практике я использую технологию развития критического мышления (ТРКМ) на уроках литературного чтения, которая позволяет мне разнообразить урок,  доставить детям удовольствие от использования игровых приемов, частой смены деятельности групповых форм работы. Развитие критического мышления: учит выделять причинно-следственные связи, отвергать ненужную или неверную информацию; выделять ошибки в рассуждениях; уметь делать выводы,</w:t>
      </w:r>
      <w:r>
        <w:rPr>
          <w:rFonts w:ascii="Times New Roman" w:hAnsi="Times New Roman" w:cs="Times New Roman"/>
          <w:sz w:val="28"/>
          <w:szCs w:val="28"/>
        </w:rPr>
        <w:t xml:space="preserve"> </w:t>
      </w:r>
      <w:r w:rsidRPr="00BA084A">
        <w:rPr>
          <w:rFonts w:ascii="Times New Roman" w:hAnsi="Times New Roman" w:cs="Times New Roman"/>
          <w:sz w:val="28"/>
          <w:szCs w:val="28"/>
        </w:rPr>
        <w:t>быть честным в своих рассуждениях; отделять главное от несущественного в тексте или в речи и уметь акцентироваться на первом.</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 </w:t>
      </w:r>
      <w:r w:rsidRPr="00BA084A">
        <w:rPr>
          <w:rFonts w:ascii="Times New Roman" w:hAnsi="Times New Roman" w:cs="Times New Roman"/>
          <w:sz w:val="28"/>
          <w:szCs w:val="28"/>
        </w:rPr>
        <w:tab/>
        <w:t xml:space="preserve"> </w:t>
      </w:r>
      <w:r>
        <w:rPr>
          <w:rFonts w:ascii="Times New Roman" w:hAnsi="Times New Roman" w:cs="Times New Roman"/>
          <w:sz w:val="28"/>
          <w:szCs w:val="28"/>
        </w:rPr>
        <w:t xml:space="preserve">В рамках ТРКМ на уроках </w:t>
      </w:r>
      <w:r w:rsidRPr="00BA084A">
        <w:rPr>
          <w:rFonts w:ascii="Times New Roman" w:hAnsi="Times New Roman" w:cs="Times New Roman"/>
          <w:sz w:val="28"/>
          <w:szCs w:val="28"/>
        </w:rPr>
        <w:t>литературного чтения я использую три этапа (стадии):</w:t>
      </w:r>
    </w:p>
    <w:p w:rsidR="00BA084A" w:rsidRPr="00BA084A" w:rsidRDefault="00BA084A"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084A">
        <w:rPr>
          <w:rFonts w:ascii="Times New Roman" w:hAnsi="Times New Roman" w:cs="Times New Roman"/>
          <w:sz w:val="28"/>
          <w:szCs w:val="28"/>
        </w:rPr>
        <w:t>Стадия  вызов</w:t>
      </w:r>
      <w:r>
        <w:rPr>
          <w:rFonts w:ascii="Times New Roman" w:hAnsi="Times New Roman" w:cs="Times New Roman"/>
          <w:sz w:val="28"/>
          <w:szCs w:val="28"/>
        </w:rPr>
        <w:t>а, на которой я ставлю цель</w:t>
      </w:r>
      <w:r w:rsidRPr="00BA084A">
        <w:rPr>
          <w:rFonts w:ascii="Times New Roman" w:hAnsi="Times New Roman" w:cs="Times New Roman"/>
          <w:sz w:val="28"/>
          <w:szCs w:val="28"/>
        </w:rPr>
        <w:t xml:space="preserve">: пробудить интерес к получению новой информации.   </w:t>
      </w:r>
    </w:p>
    <w:p w:rsidR="00BA084A" w:rsidRPr="00BA084A" w:rsidRDefault="00BA084A"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084A">
        <w:rPr>
          <w:rFonts w:ascii="Times New Roman" w:hAnsi="Times New Roman" w:cs="Times New Roman"/>
          <w:sz w:val="28"/>
          <w:szCs w:val="28"/>
        </w:rPr>
        <w:t>Стадия осмысления, на которой учащиеся получают новую информацию, осваивают различные способы работы с ней; осмысливают информацию; соотносят новые знания с уже имеющимися.</w:t>
      </w:r>
    </w:p>
    <w:p w:rsidR="00BA084A" w:rsidRPr="00BA084A" w:rsidRDefault="00BA084A"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084A">
        <w:rPr>
          <w:rFonts w:ascii="Times New Roman" w:hAnsi="Times New Roman" w:cs="Times New Roman"/>
          <w:sz w:val="28"/>
          <w:szCs w:val="28"/>
        </w:rPr>
        <w:t>Стадия рефлексии, целью которой   является: целостное осмысление, обобщение полученной информации; присвоение нового знания; формирование у каждого из учащихся собственного отношения к изучаемому материалу.</w:t>
      </w:r>
    </w:p>
    <w:p w:rsidR="00BA084A" w:rsidRPr="00BA084A" w:rsidRDefault="00BA084A" w:rsidP="00BA084A">
      <w:pPr>
        <w:spacing w:after="0" w:line="240" w:lineRule="auto"/>
        <w:ind w:firstLine="708"/>
        <w:jc w:val="both"/>
        <w:rPr>
          <w:rFonts w:ascii="Times New Roman" w:hAnsi="Times New Roman" w:cs="Times New Roman"/>
          <w:sz w:val="28"/>
          <w:szCs w:val="28"/>
        </w:rPr>
      </w:pPr>
      <w:r w:rsidRPr="00BA084A">
        <w:rPr>
          <w:rFonts w:ascii="Times New Roman" w:hAnsi="Times New Roman" w:cs="Times New Roman"/>
          <w:sz w:val="28"/>
          <w:szCs w:val="28"/>
        </w:rPr>
        <w:t xml:space="preserve">На каждой стадии урока я  использую разнообразные методические приемы. Их достаточно много. На стадии вызова я использую следующие приёмы: «Корзина идей», «Водопад», «Ассоциации», </w:t>
      </w:r>
      <w:r w:rsidR="00D04D01">
        <w:rPr>
          <w:rFonts w:ascii="Times New Roman" w:hAnsi="Times New Roman" w:cs="Times New Roman"/>
          <w:sz w:val="28"/>
          <w:szCs w:val="28"/>
        </w:rPr>
        <w:t>«Рассказ-предположение по «ключевым»</w:t>
      </w:r>
      <w:r w:rsidRPr="00BA084A">
        <w:rPr>
          <w:rFonts w:ascii="Times New Roman" w:hAnsi="Times New Roman" w:cs="Times New Roman"/>
          <w:sz w:val="28"/>
          <w:szCs w:val="28"/>
        </w:rPr>
        <w:t xml:space="preserve"> словам», «Знаю – хочу узнать – узнал», «Прогноз»,</w:t>
      </w:r>
      <w:r>
        <w:rPr>
          <w:rFonts w:ascii="Times New Roman" w:hAnsi="Times New Roman" w:cs="Times New Roman"/>
          <w:sz w:val="28"/>
          <w:szCs w:val="28"/>
        </w:rPr>
        <w:t xml:space="preserve"> </w:t>
      </w:r>
      <w:proofErr w:type="gramStart"/>
      <w:r w:rsidRPr="00BA084A">
        <w:rPr>
          <w:rFonts w:ascii="Times New Roman" w:hAnsi="Times New Roman" w:cs="Times New Roman"/>
          <w:sz w:val="28"/>
          <w:szCs w:val="28"/>
        </w:rPr>
        <w:t>« Дерево</w:t>
      </w:r>
      <w:proofErr w:type="gramEnd"/>
      <w:r w:rsidRPr="00BA084A">
        <w:rPr>
          <w:rFonts w:ascii="Times New Roman" w:hAnsi="Times New Roman" w:cs="Times New Roman"/>
          <w:sz w:val="28"/>
          <w:szCs w:val="28"/>
        </w:rPr>
        <w:t xml:space="preserve"> предсказаний», «Работа с вопросником», «Верите ли вы, что…», «Предположение», «Верные и неверные утверждения», «Кластер».</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   </w:t>
      </w:r>
      <w:r w:rsidRPr="00BA084A">
        <w:rPr>
          <w:rFonts w:ascii="Times New Roman" w:hAnsi="Times New Roman" w:cs="Times New Roman"/>
          <w:sz w:val="28"/>
          <w:szCs w:val="28"/>
        </w:rPr>
        <w:tab/>
        <w:t>Рассмотрим некоторые приёмы стадии вызов</w:t>
      </w:r>
      <w:r>
        <w:rPr>
          <w:rFonts w:ascii="Times New Roman" w:hAnsi="Times New Roman" w:cs="Times New Roman"/>
          <w:sz w:val="28"/>
          <w:szCs w:val="28"/>
        </w:rPr>
        <w:t>а на уроке литературного чтения</w:t>
      </w:r>
      <w:r w:rsidRPr="00BA084A">
        <w:rPr>
          <w:rFonts w:ascii="Times New Roman" w:hAnsi="Times New Roman" w:cs="Times New Roman"/>
          <w:sz w:val="28"/>
          <w:szCs w:val="28"/>
        </w:rPr>
        <w:t xml:space="preserve"> по теме Л. Толстой «Лев и собачка»:</w:t>
      </w:r>
    </w:p>
    <w:p w:rsidR="00BA084A" w:rsidRPr="00BA084A" w:rsidRDefault="00BA084A" w:rsidP="00BA084A">
      <w:pPr>
        <w:spacing w:after="0" w:line="240" w:lineRule="auto"/>
        <w:ind w:firstLine="708"/>
        <w:jc w:val="both"/>
        <w:rPr>
          <w:rFonts w:ascii="Times New Roman" w:hAnsi="Times New Roman" w:cs="Times New Roman"/>
          <w:b/>
          <w:sz w:val="28"/>
          <w:szCs w:val="28"/>
        </w:rPr>
      </w:pPr>
      <w:r w:rsidRPr="00BA084A">
        <w:rPr>
          <w:rFonts w:ascii="Times New Roman" w:hAnsi="Times New Roman" w:cs="Times New Roman"/>
          <w:b/>
          <w:sz w:val="28"/>
          <w:szCs w:val="28"/>
        </w:rPr>
        <w:t>Приём «Водопад»</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Задание 1 команде: что вы можете сказать о льве. Изобразите животного.</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Задание 2 команде: что вы можете сказать о собаке. Изобразите животного.</w:t>
      </w:r>
    </w:p>
    <w:p w:rsidR="00BA084A" w:rsidRPr="00BA084A" w:rsidRDefault="00BA084A" w:rsidP="00BA084A">
      <w:pPr>
        <w:spacing w:after="0" w:line="240" w:lineRule="auto"/>
        <w:ind w:firstLine="708"/>
        <w:jc w:val="both"/>
        <w:rPr>
          <w:rFonts w:ascii="Times New Roman" w:hAnsi="Times New Roman" w:cs="Times New Roman"/>
          <w:b/>
          <w:sz w:val="28"/>
          <w:szCs w:val="28"/>
        </w:rPr>
      </w:pPr>
      <w:r w:rsidRPr="00BA084A">
        <w:rPr>
          <w:rFonts w:ascii="Times New Roman" w:hAnsi="Times New Roman" w:cs="Times New Roman"/>
          <w:b/>
          <w:sz w:val="28"/>
          <w:szCs w:val="28"/>
        </w:rPr>
        <w:t>Приём «Верите ли, что</w:t>
      </w:r>
      <w:r w:rsidR="00580922">
        <w:rPr>
          <w:rFonts w:ascii="Times New Roman" w:hAnsi="Times New Roman" w:cs="Times New Roman"/>
          <w:b/>
          <w:sz w:val="28"/>
          <w:szCs w:val="28"/>
        </w:rPr>
        <w:t>…</w:t>
      </w:r>
      <w:r w:rsidRPr="00BA084A">
        <w:rPr>
          <w:rFonts w:ascii="Times New Roman" w:hAnsi="Times New Roman" w:cs="Times New Roman"/>
          <w:b/>
          <w:sz w:val="28"/>
          <w:szCs w:val="28"/>
        </w:rPr>
        <w:t>»</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Предположите, о чём пойдёт речь в произведении. Я предлагаю вам несколько утверждений, а вы если сог</w:t>
      </w:r>
      <w:r>
        <w:rPr>
          <w:rFonts w:ascii="Times New Roman" w:hAnsi="Times New Roman" w:cs="Times New Roman"/>
          <w:sz w:val="28"/>
          <w:szCs w:val="28"/>
        </w:rPr>
        <w:t>ласны ставите «+», если нет, то «-</w:t>
      </w:r>
      <w:proofErr w:type="gramStart"/>
      <w:r w:rsidRPr="00BA084A">
        <w:rPr>
          <w:rFonts w:ascii="Times New Roman" w:hAnsi="Times New Roman" w:cs="Times New Roman"/>
          <w:sz w:val="28"/>
          <w:szCs w:val="28"/>
        </w:rPr>
        <w:t>».Работа</w:t>
      </w:r>
      <w:proofErr w:type="gramEnd"/>
      <w:r w:rsidRPr="00BA084A">
        <w:rPr>
          <w:rFonts w:ascii="Times New Roman" w:hAnsi="Times New Roman" w:cs="Times New Roman"/>
          <w:sz w:val="28"/>
          <w:szCs w:val="28"/>
        </w:rPr>
        <w:t xml:space="preserve">  в группах по карточкам.</w:t>
      </w:r>
    </w:p>
    <w:p w:rsidR="00BA084A" w:rsidRPr="00BA084A" w:rsidRDefault="00BA084A" w:rsidP="00BA084A">
      <w:pPr>
        <w:numPr>
          <w:ilvl w:val="0"/>
          <w:numId w:val="4"/>
        </w:num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Верите ли, что  действие происходит в зоопарке.</w:t>
      </w:r>
    </w:p>
    <w:p w:rsidR="00BA084A" w:rsidRPr="00BA084A" w:rsidRDefault="00BA084A" w:rsidP="00BA084A">
      <w:pPr>
        <w:numPr>
          <w:ilvl w:val="0"/>
          <w:numId w:val="4"/>
        </w:num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Верите ли, что лев наброситься на собаку и   разорвёт её.                              </w:t>
      </w:r>
    </w:p>
    <w:p w:rsidR="00BA084A" w:rsidRPr="00BA084A" w:rsidRDefault="00BA084A" w:rsidP="00BA084A">
      <w:pPr>
        <w:numPr>
          <w:ilvl w:val="0"/>
          <w:numId w:val="4"/>
        </w:num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Верите ли, что лев полюбил собаку.</w:t>
      </w:r>
    </w:p>
    <w:p w:rsidR="00BA084A" w:rsidRPr="00BA084A" w:rsidRDefault="00BA084A" w:rsidP="00BA084A">
      <w:pPr>
        <w:numPr>
          <w:ilvl w:val="0"/>
          <w:numId w:val="4"/>
        </w:num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Верите ли, что лев и собака прожили вместе целый год.  </w:t>
      </w:r>
    </w:p>
    <w:p w:rsidR="00BA084A" w:rsidRPr="00BA084A" w:rsidRDefault="00BA084A" w:rsidP="00BA084A">
      <w:pPr>
        <w:numPr>
          <w:ilvl w:val="0"/>
          <w:numId w:val="4"/>
        </w:num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Верите ли, что собака умерла.   </w:t>
      </w:r>
    </w:p>
    <w:p w:rsidR="00BA084A" w:rsidRPr="00BA084A" w:rsidRDefault="00BA084A" w:rsidP="00BA084A">
      <w:pPr>
        <w:numPr>
          <w:ilvl w:val="0"/>
          <w:numId w:val="4"/>
        </w:num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Верите ли, что лев обрадовался смерти собаки.   </w:t>
      </w:r>
    </w:p>
    <w:p w:rsidR="00BA084A" w:rsidRPr="00BA084A" w:rsidRDefault="00BA084A" w:rsidP="00BA084A">
      <w:pPr>
        <w:spacing w:after="0" w:line="240" w:lineRule="auto"/>
        <w:ind w:firstLine="360"/>
        <w:jc w:val="both"/>
        <w:rPr>
          <w:rFonts w:ascii="Times New Roman" w:hAnsi="Times New Roman" w:cs="Times New Roman"/>
          <w:sz w:val="28"/>
          <w:szCs w:val="28"/>
        </w:rPr>
      </w:pPr>
      <w:r w:rsidRPr="00BA084A">
        <w:rPr>
          <w:rFonts w:ascii="Times New Roman" w:hAnsi="Times New Roman" w:cs="Times New Roman"/>
          <w:sz w:val="28"/>
          <w:szCs w:val="28"/>
        </w:rPr>
        <w:t xml:space="preserve">На второй </w:t>
      </w:r>
      <w:r w:rsidRPr="00BA084A">
        <w:rPr>
          <w:rFonts w:ascii="Times New Roman" w:hAnsi="Times New Roman" w:cs="Times New Roman"/>
          <w:b/>
          <w:sz w:val="28"/>
          <w:szCs w:val="28"/>
        </w:rPr>
        <w:t>стадии «Осмысление»</w:t>
      </w:r>
      <w:r w:rsidRPr="00BA084A">
        <w:rPr>
          <w:rFonts w:ascii="Times New Roman" w:hAnsi="Times New Roman" w:cs="Times New Roman"/>
          <w:sz w:val="28"/>
          <w:szCs w:val="28"/>
        </w:rPr>
        <w:t xml:space="preserve">  использую приёмы: «</w:t>
      </w:r>
      <w:proofErr w:type="spellStart"/>
      <w:r w:rsidRPr="00BA084A">
        <w:rPr>
          <w:rFonts w:ascii="Times New Roman" w:hAnsi="Times New Roman" w:cs="Times New Roman"/>
          <w:sz w:val="28"/>
          <w:szCs w:val="28"/>
        </w:rPr>
        <w:t>Инсерт</w:t>
      </w:r>
      <w:proofErr w:type="spellEnd"/>
      <w:r w:rsidRPr="00BA084A">
        <w:rPr>
          <w:rFonts w:ascii="Times New Roman" w:hAnsi="Times New Roman" w:cs="Times New Roman"/>
          <w:sz w:val="28"/>
          <w:szCs w:val="28"/>
        </w:rPr>
        <w:t xml:space="preserve">», </w:t>
      </w:r>
    </w:p>
    <w:p w:rsidR="00BA084A" w:rsidRPr="00BA084A" w:rsidRDefault="00BA084A" w:rsidP="00BA084A">
      <w:pPr>
        <w:spacing w:after="0" w:line="240" w:lineRule="auto"/>
        <w:jc w:val="both"/>
        <w:rPr>
          <w:rFonts w:ascii="Times New Roman" w:hAnsi="Times New Roman" w:cs="Times New Roman"/>
          <w:sz w:val="28"/>
          <w:szCs w:val="28"/>
        </w:rPr>
      </w:pPr>
      <w:proofErr w:type="gramStart"/>
      <w:r w:rsidRPr="00BA084A">
        <w:rPr>
          <w:rFonts w:ascii="Times New Roman" w:hAnsi="Times New Roman" w:cs="Times New Roman"/>
          <w:sz w:val="28"/>
          <w:szCs w:val="28"/>
        </w:rPr>
        <w:lastRenderedPageBreak/>
        <w:t>« Тонкие</w:t>
      </w:r>
      <w:proofErr w:type="gramEnd"/>
      <w:r w:rsidRPr="00BA084A">
        <w:rPr>
          <w:rFonts w:ascii="Times New Roman" w:hAnsi="Times New Roman" w:cs="Times New Roman"/>
          <w:sz w:val="28"/>
          <w:szCs w:val="28"/>
        </w:rPr>
        <w:t xml:space="preserve"> и толстые вопросы», схема «</w:t>
      </w:r>
      <w:proofErr w:type="spellStart"/>
      <w:r w:rsidRPr="00BA084A">
        <w:rPr>
          <w:rFonts w:ascii="Times New Roman" w:hAnsi="Times New Roman" w:cs="Times New Roman"/>
          <w:sz w:val="28"/>
          <w:szCs w:val="28"/>
        </w:rPr>
        <w:t>Фишбоун</w:t>
      </w:r>
      <w:proofErr w:type="spellEnd"/>
      <w:r w:rsidRPr="00BA084A">
        <w:rPr>
          <w:rFonts w:ascii="Times New Roman" w:hAnsi="Times New Roman" w:cs="Times New Roman"/>
          <w:sz w:val="28"/>
          <w:szCs w:val="28"/>
        </w:rPr>
        <w:t xml:space="preserve">»-«Рыбий скелет», «Чтение со стопами», </w:t>
      </w:r>
      <w:r>
        <w:rPr>
          <w:rFonts w:ascii="Times New Roman" w:hAnsi="Times New Roman" w:cs="Times New Roman"/>
          <w:sz w:val="28"/>
          <w:szCs w:val="28"/>
        </w:rPr>
        <w:t>«Уголки»</w:t>
      </w:r>
      <w:r w:rsidRPr="00BA084A">
        <w:rPr>
          <w:rFonts w:ascii="Times New Roman" w:hAnsi="Times New Roman" w:cs="Times New Roman"/>
          <w:sz w:val="28"/>
          <w:szCs w:val="28"/>
        </w:rPr>
        <w:t xml:space="preserve">.  Наиболее результативными для моего класса приёмы «Чтение со стопами», «Тонкие и толстые вопросы». </w:t>
      </w:r>
      <w:r w:rsidRPr="00BA084A">
        <w:rPr>
          <w:rFonts w:ascii="Times New Roman" w:hAnsi="Times New Roman" w:cs="Times New Roman"/>
          <w:b/>
          <w:sz w:val="28"/>
          <w:szCs w:val="28"/>
        </w:rPr>
        <w:t>Приём «Чтение со стопами»</w:t>
      </w:r>
      <w:r w:rsidRPr="00BA084A">
        <w:rPr>
          <w:rFonts w:ascii="Times New Roman" w:hAnsi="Times New Roman" w:cs="Times New Roman"/>
          <w:sz w:val="28"/>
          <w:szCs w:val="28"/>
        </w:rPr>
        <w:t xml:space="preserve"> выглядит следующим образом: обсуждаем название. Почему произведение названо именно так; основной этап</w:t>
      </w:r>
      <w:r>
        <w:rPr>
          <w:rFonts w:ascii="Times New Roman" w:hAnsi="Times New Roman" w:cs="Times New Roman"/>
          <w:sz w:val="28"/>
          <w:szCs w:val="28"/>
        </w:rPr>
        <w:t>,</w:t>
      </w:r>
      <w:r w:rsidRPr="00BA084A">
        <w:rPr>
          <w:rFonts w:ascii="Times New Roman" w:hAnsi="Times New Roman" w:cs="Times New Roman"/>
          <w:sz w:val="28"/>
          <w:szCs w:val="28"/>
        </w:rPr>
        <w:t xml:space="preserve"> на котором я заранее выделяю в тексте несколько остановок в зависимости от размера текста. Во время </w:t>
      </w:r>
      <w:r>
        <w:rPr>
          <w:rFonts w:ascii="Times New Roman" w:hAnsi="Times New Roman" w:cs="Times New Roman"/>
          <w:sz w:val="28"/>
          <w:szCs w:val="28"/>
        </w:rPr>
        <w:t>этих остановок я задаю вопрос: «</w:t>
      </w:r>
      <w:r w:rsidRPr="00BA084A">
        <w:rPr>
          <w:rFonts w:ascii="Times New Roman" w:hAnsi="Times New Roman" w:cs="Times New Roman"/>
          <w:sz w:val="28"/>
          <w:szCs w:val="28"/>
        </w:rPr>
        <w:t>Что будет дальше и почему?»</w:t>
      </w:r>
    </w:p>
    <w:p w:rsidR="00BA084A" w:rsidRPr="00BA084A" w:rsidRDefault="00BA084A" w:rsidP="00BA084A">
      <w:pPr>
        <w:spacing w:after="0" w:line="240" w:lineRule="auto"/>
        <w:ind w:firstLine="708"/>
        <w:jc w:val="both"/>
        <w:rPr>
          <w:rFonts w:ascii="Times New Roman" w:hAnsi="Times New Roman" w:cs="Times New Roman"/>
          <w:b/>
          <w:sz w:val="28"/>
          <w:szCs w:val="28"/>
        </w:rPr>
      </w:pPr>
      <w:r w:rsidRPr="00BA084A">
        <w:rPr>
          <w:rFonts w:ascii="Times New Roman" w:hAnsi="Times New Roman" w:cs="Times New Roman"/>
          <w:b/>
          <w:sz w:val="28"/>
          <w:szCs w:val="28"/>
        </w:rPr>
        <w:t xml:space="preserve">Прием «Тонкие и толстые вопросы» </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Тонкие вопросы предполагают однозначный ответ. Толстые вопросы – это проблемные вопросы, предполагающие неоднозначные ответы. </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Толстые?                                                                   Тонкие?</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Объясните, почему...?                                                 Кто?</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Почему Вы </w:t>
      </w:r>
      <w:proofErr w:type="gramStart"/>
      <w:r w:rsidRPr="00BA084A">
        <w:rPr>
          <w:rFonts w:ascii="Times New Roman" w:hAnsi="Times New Roman" w:cs="Times New Roman"/>
          <w:sz w:val="28"/>
          <w:szCs w:val="28"/>
        </w:rPr>
        <w:t>думаете..?</w:t>
      </w:r>
      <w:proofErr w:type="gramEnd"/>
      <w:r w:rsidRPr="00BA084A">
        <w:rPr>
          <w:rFonts w:ascii="Times New Roman" w:hAnsi="Times New Roman" w:cs="Times New Roman"/>
          <w:sz w:val="28"/>
          <w:szCs w:val="28"/>
        </w:rPr>
        <w:t xml:space="preserve">                                                Что?</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Почему Вы считаете</w:t>
      </w:r>
      <w:proofErr w:type="gramStart"/>
      <w:r w:rsidRPr="00BA084A">
        <w:rPr>
          <w:rFonts w:ascii="Times New Roman" w:hAnsi="Times New Roman" w:cs="Times New Roman"/>
          <w:sz w:val="28"/>
          <w:szCs w:val="28"/>
        </w:rPr>
        <w:t xml:space="preserve"> ..?</w:t>
      </w:r>
      <w:proofErr w:type="gramEnd"/>
      <w:r w:rsidRPr="00BA084A">
        <w:rPr>
          <w:rFonts w:ascii="Times New Roman" w:hAnsi="Times New Roman" w:cs="Times New Roman"/>
          <w:sz w:val="28"/>
          <w:szCs w:val="28"/>
        </w:rPr>
        <w:t xml:space="preserve">                                               Когда?</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В чем различие ...?                                                       </w:t>
      </w:r>
      <w:proofErr w:type="gramStart"/>
      <w:r w:rsidRPr="00BA084A">
        <w:rPr>
          <w:rFonts w:ascii="Times New Roman" w:hAnsi="Times New Roman" w:cs="Times New Roman"/>
          <w:sz w:val="28"/>
          <w:szCs w:val="28"/>
        </w:rPr>
        <w:t>Может..?</w:t>
      </w:r>
      <w:proofErr w:type="gramEnd"/>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Предположите, что будет если...?                             Согласны ли </w:t>
      </w:r>
      <w:proofErr w:type="gramStart"/>
      <w:r w:rsidRPr="00BA084A">
        <w:rPr>
          <w:rFonts w:ascii="Times New Roman" w:hAnsi="Times New Roman" w:cs="Times New Roman"/>
          <w:sz w:val="28"/>
          <w:szCs w:val="28"/>
        </w:rPr>
        <w:t>вы..?</w:t>
      </w:r>
      <w:proofErr w:type="gramEnd"/>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Что, если...?                                                                  Верно </w:t>
      </w:r>
      <w:proofErr w:type="gramStart"/>
      <w:r w:rsidRPr="00BA084A">
        <w:rPr>
          <w:rFonts w:ascii="Times New Roman" w:hAnsi="Times New Roman" w:cs="Times New Roman"/>
          <w:sz w:val="28"/>
          <w:szCs w:val="28"/>
        </w:rPr>
        <w:t>ли..?</w:t>
      </w:r>
      <w:proofErr w:type="gramEnd"/>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xml:space="preserve"> </w:t>
      </w:r>
      <w:r w:rsidRPr="00BA084A">
        <w:rPr>
          <w:rFonts w:ascii="Times New Roman" w:hAnsi="Times New Roman" w:cs="Times New Roman"/>
          <w:sz w:val="28"/>
          <w:szCs w:val="28"/>
        </w:rPr>
        <w:tab/>
      </w:r>
      <w:r w:rsidRPr="00BA084A">
        <w:rPr>
          <w:rFonts w:ascii="Times New Roman" w:hAnsi="Times New Roman" w:cs="Times New Roman"/>
          <w:b/>
          <w:sz w:val="28"/>
          <w:szCs w:val="28"/>
        </w:rPr>
        <w:t>Стадия «Рефлексия»</w:t>
      </w:r>
      <w:r w:rsidRPr="00BA084A">
        <w:rPr>
          <w:rFonts w:ascii="Times New Roman" w:hAnsi="Times New Roman" w:cs="Times New Roman"/>
          <w:sz w:val="28"/>
          <w:szCs w:val="28"/>
        </w:rPr>
        <w:t xml:space="preserve"> является наиболее значимым этапом, именно на этой стадии происходит творческое развитие, осознание вновь приобретенной информации. На данном этапе я использ</w:t>
      </w:r>
      <w:r>
        <w:rPr>
          <w:rFonts w:ascii="Times New Roman" w:hAnsi="Times New Roman" w:cs="Times New Roman"/>
          <w:sz w:val="28"/>
          <w:szCs w:val="28"/>
        </w:rPr>
        <w:t>ую приём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«Пирамида»</w:t>
      </w:r>
      <w:r w:rsidRPr="00BA084A">
        <w:rPr>
          <w:rFonts w:ascii="Times New Roman" w:hAnsi="Times New Roman" w:cs="Times New Roman"/>
          <w:sz w:val="28"/>
          <w:szCs w:val="28"/>
        </w:rPr>
        <w:t xml:space="preserve">, которые наиболее интересны моим учащимся. Реже беру приёмы «Диаманта», «Шляпы де </w:t>
      </w:r>
      <w:proofErr w:type="spellStart"/>
      <w:r w:rsidRPr="00BA084A">
        <w:rPr>
          <w:rFonts w:ascii="Times New Roman" w:hAnsi="Times New Roman" w:cs="Times New Roman"/>
          <w:sz w:val="28"/>
          <w:szCs w:val="28"/>
        </w:rPr>
        <w:t>Боно</w:t>
      </w:r>
      <w:proofErr w:type="spellEnd"/>
      <w:r w:rsidRPr="00BA084A">
        <w:rPr>
          <w:rFonts w:ascii="Times New Roman" w:hAnsi="Times New Roman" w:cs="Times New Roman"/>
          <w:sz w:val="28"/>
          <w:szCs w:val="28"/>
        </w:rPr>
        <w:t>» т. к. они наиболее сложны для данного возраста.</w:t>
      </w:r>
    </w:p>
    <w:p w:rsidR="00BA084A" w:rsidRPr="00BA084A" w:rsidRDefault="00BA084A" w:rsidP="00BA084A">
      <w:pPr>
        <w:spacing w:after="0" w:line="240" w:lineRule="auto"/>
        <w:ind w:firstLine="708"/>
        <w:jc w:val="both"/>
        <w:rPr>
          <w:rFonts w:ascii="Times New Roman" w:hAnsi="Times New Roman" w:cs="Times New Roman"/>
          <w:sz w:val="28"/>
          <w:szCs w:val="28"/>
        </w:rPr>
      </w:pPr>
      <w:r w:rsidRPr="00BA084A">
        <w:rPr>
          <w:rFonts w:ascii="Times New Roman" w:hAnsi="Times New Roman" w:cs="Times New Roman"/>
          <w:b/>
          <w:sz w:val="28"/>
          <w:szCs w:val="28"/>
        </w:rPr>
        <w:t xml:space="preserve">Приём «Шляпы де </w:t>
      </w:r>
      <w:proofErr w:type="spellStart"/>
      <w:r w:rsidRPr="00BA084A">
        <w:rPr>
          <w:rFonts w:ascii="Times New Roman" w:hAnsi="Times New Roman" w:cs="Times New Roman"/>
          <w:b/>
          <w:sz w:val="28"/>
          <w:szCs w:val="28"/>
        </w:rPr>
        <w:t>Боно</w:t>
      </w:r>
      <w:proofErr w:type="spellEnd"/>
      <w:r w:rsidRPr="00BA084A">
        <w:rPr>
          <w:rFonts w:ascii="Times New Roman" w:hAnsi="Times New Roman" w:cs="Times New Roman"/>
          <w:b/>
          <w:sz w:val="28"/>
          <w:szCs w:val="28"/>
        </w:rPr>
        <w:t xml:space="preserve">» </w:t>
      </w:r>
      <w:r w:rsidRPr="00BA084A">
        <w:rPr>
          <w:rFonts w:ascii="Times New Roman" w:hAnsi="Times New Roman" w:cs="Times New Roman"/>
          <w:sz w:val="28"/>
          <w:szCs w:val="28"/>
        </w:rPr>
        <w:t>на уроке литературног</w:t>
      </w:r>
      <w:r>
        <w:rPr>
          <w:rFonts w:ascii="Times New Roman" w:hAnsi="Times New Roman" w:cs="Times New Roman"/>
          <w:sz w:val="28"/>
          <w:szCs w:val="28"/>
        </w:rPr>
        <w:t xml:space="preserve">о чтения </w:t>
      </w:r>
      <w:r w:rsidRPr="00BA084A">
        <w:rPr>
          <w:rFonts w:ascii="Times New Roman" w:hAnsi="Times New Roman" w:cs="Times New Roman"/>
          <w:sz w:val="28"/>
          <w:szCs w:val="28"/>
        </w:rPr>
        <w:t>по теме Л.</w:t>
      </w:r>
      <w:r>
        <w:rPr>
          <w:rFonts w:ascii="Times New Roman" w:hAnsi="Times New Roman" w:cs="Times New Roman"/>
          <w:sz w:val="28"/>
          <w:szCs w:val="28"/>
        </w:rPr>
        <w:t xml:space="preserve"> Толстой «Лев и собачка»</w:t>
      </w:r>
      <w:r w:rsidRPr="00BA084A">
        <w:rPr>
          <w:rFonts w:ascii="Times New Roman" w:hAnsi="Times New Roman" w:cs="Times New Roman"/>
          <w:sz w:val="28"/>
          <w:szCs w:val="28"/>
        </w:rPr>
        <w:t>.</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-На доске вы видите изображение шляп, имеющие разные цвета. У каждой шляпы есть своё название, а также вопрос. Продолжаем нашу работу по группам. 1 группа будет представлять льва,  2 группа</w:t>
      </w:r>
      <w:r>
        <w:rPr>
          <w:rFonts w:ascii="Times New Roman" w:hAnsi="Times New Roman" w:cs="Times New Roman"/>
          <w:sz w:val="28"/>
          <w:szCs w:val="28"/>
        </w:rPr>
        <w:t xml:space="preserve"> </w:t>
      </w:r>
      <w:r w:rsidRPr="00BA084A">
        <w:rPr>
          <w:rFonts w:ascii="Times New Roman" w:hAnsi="Times New Roman" w:cs="Times New Roman"/>
          <w:sz w:val="28"/>
          <w:szCs w:val="28"/>
        </w:rPr>
        <w:t>- собаку.</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b/>
          <w:sz w:val="28"/>
          <w:szCs w:val="28"/>
        </w:rPr>
        <w:t>«Белая шляпа - факты»</w:t>
      </w:r>
      <w:r w:rsidRPr="00BA084A">
        <w:rPr>
          <w:rFonts w:ascii="Times New Roman" w:hAnsi="Times New Roman" w:cs="Times New Roman"/>
          <w:sz w:val="28"/>
          <w:szCs w:val="28"/>
        </w:rPr>
        <w:t>: соберите все факты, опираясь на текст, из жизни льва и собаки. (1 группа: царь зверей, жил в зверинце, подселили собаку, стали жить, после смерти собаки умирает сам.</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2 группа: жила у хозяина, была поймана, заболела, вскоре сдохла.)</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b/>
          <w:sz w:val="28"/>
          <w:szCs w:val="28"/>
        </w:rPr>
        <w:t>«Красная шляпа – эмоции»</w:t>
      </w:r>
      <w:r w:rsidRPr="00BA084A">
        <w:rPr>
          <w:rFonts w:ascii="Times New Roman" w:hAnsi="Times New Roman" w:cs="Times New Roman"/>
          <w:sz w:val="28"/>
          <w:szCs w:val="28"/>
        </w:rPr>
        <w:t xml:space="preserve">: проанализируйте какие чувства, эмоции испытывает герой, используя слова из текста. Лев – видя собачку в клетке. Собака, попадая в клетку ко льву. </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b/>
          <w:sz w:val="28"/>
          <w:szCs w:val="28"/>
        </w:rPr>
        <w:t>«Жёлтая шляпа – оптимизм»:</w:t>
      </w:r>
      <w:r w:rsidRPr="00BA084A">
        <w:rPr>
          <w:rFonts w:ascii="Times New Roman" w:hAnsi="Times New Roman" w:cs="Times New Roman"/>
          <w:sz w:val="28"/>
          <w:szCs w:val="28"/>
        </w:rPr>
        <w:t xml:space="preserve"> найдите положительные моменты в критических ситуациях, в какие попадает лев, собака. (1 группа: у царя зверей может быть доброе верное сердце, может любить.2 группа: обрела друга.)</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b/>
          <w:sz w:val="28"/>
          <w:szCs w:val="28"/>
        </w:rPr>
        <w:t>«Чёрная шляпа</w:t>
      </w:r>
      <w:r>
        <w:rPr>
          <w:rFonts w:ascii="Times New Roman" w:hAnsi="Times New Roman" w:cs="Times New Roman"/>
          <w:b/>
          <w:sz w:val="28"/>
          <w:szCs w:val="28"/>
        </w:rPr>
        <w:t xml:space="preserve"> -</w:t>
      </w:r>
      <w:r w:rsidRPr="00BA084A">
        <w:rPr>
          <w:rFonts w:ascii="Times New Roman" w:hAnsi="Times New Roman" w:cs="Times New Roman"/>
          <w:b/>
          <w:sz w:val="28"/>
          <w:szCs w:val="28"/>
        </w:rPr>
        <w:t xml:space="preserve"> критика, или прогноз на будущее»</w:t>
      </w:r>
      <w:r w:rsidRPr="00BA084A">
        <w:rPr>
          <w:rFonts w:ascii="Times New Roman" w:hAnsi="Times New Roman" w:cs="Times New Roman"/>
          <w:sz w:val="28"/>
          <w:szCs w:val="28"/>
        </w:rPr>
        <w:t xml:space="preserve">: какие самые трагические события могут произойти с героями. Обоснуйте их. </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b/>
          <w:sz w:val="28"/>
          <w:szCs w:val="28"/>
        </w:rPr>
        <w:t>«Зелёная шляпа - творчество»:</w:t>
      </w:r>
      <w:r w:rsidRPr="00BA084A">
        <w:rPr>
          <w:rFonts w:ascii="Times New Roman" w:hAnsi="Times New Roman" w:cs="Times New Roman"/>
          <w:sz w:val="28"/>
          <w:szCs w:val="28"/>
        </w:rPr>
        <w:t xml:space="preserve"> ответьте</w:t>
      </w:r>
      <w:r>
        <w:rPr>
          <w:rFonts w:ascii="Times New Roman" w:hAnsi="Times New Roman" w:cs="Times New Roman"/>
          <w:sz w:val="28"/>
          <w:szCs w:val="28"/>
        </w:rPr>
        <w:t>,</w:t>
      </w:r>
      <w:r w:rsidRPr="00BA084A">
        <w:rPr>
          <w:rFonts w:ascii="Times New Roman" w:hAnsi="Times New Roman" w:cs="Times New Roman"/>
          <w:sz w:val="28"/>
          <w:szCs w:val="28"/>
        </w:rPr>
        <w:t xml:space="preserve"> смог ли герой сохранить в себе талант, творческие способности. Подтвердите слова из текста.  (1 группа: лев смог сохранить в себе любовь к ближнему, слабому, величие души.</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2 группа: собака сохранила в себе верность, чувство благодарности.)</w:t>
      </w:r>
    </w:p>
    <w:p w:rsidR="00BA084A" w:rsidRPr="00BA084A" w:rsidRDefault="00BA084A" w:rsidP="00BA084A">
      <w:pPr>
        <w:spacing w:after="0" w:line="240" w:lineRule="auto"/>
        <w:jc w:val="both"/>
        <w:rPr>
          <w:rFonts w:ascii="Times New Roman" w:hAnsi="Times New Roman" w:cs="Times New Roman"/>
          <w:b/>
          <w:sz w:val="28"/>
          <w:szCs w:val="28"/>
        </w:rPr>
      </w:pPr>
      <w:r w:rsidRPr="00BA084A">
        <w:rPr>
          <w:rFonts w:ascii="Times New Roman" w:hAnsi="Times New Roman" w:cs="Times New Roman"/>
          <w:b/>
          <w:sz w:val="28"/>
          <w:szCs w:val="28"/>
        </w:rPr>
        <w:lastRenderedPageBreak/>
        <w:t>«Синяя шляпа – жизненный урок».</w:t>
      </w:r>
    </w:p>
    <w:p w:rsidR="00BA084A" w:rsidRPr="00BA084A" w:rsidRDefault="00BA084A" w:rsidP="00BA084A">
      <w:pPr>
        <w:spacing w:after="0" w:line="240" w:lineRule="auto"/>
        <w:jc w:val="both"/>
        <w:rPr>
          <w:rFonts w:ascii="Times New Roman" w:hAnsi="Times New Roman" w:cs="Times New Roman"/>
          <w:sz w:val="28"/>
          <w:szCs w:val="28"/>
        </w:rPr>
      </w:pPr>
      <w:r w:rsidRPr="00BA084A">
        <w:rPr>
          <w:rFonts w:ascii="Times New Roman" w:hAnsi="Times New Roman" w:cs="Times New Roman"/>
          <w:sz w:val="28"/>
          <w:szCs w:val="28"/>
        </w:rPr>
        <w:t>- Пусть каждый возьмёт шляпу и ответит на вопрос: чему  тебя научил данный рассказ.</w:t>
      </w:r>
    </w:p>
    <w:p w:rsidR="00BA084A" w:rsidRPr="00BA084A" w:rsidRDefault="00BA084A" w:rsidP="00A43427">
      <w:pPr>
        <w:spacing w:after="0" w:line="240" w:lineRule="auto"/>
        <w:ind w:firstLine="708"/>
        <w:jc w:val="both"/>
        <w:rPr>
          <w:rFonts w:ascii="Times New Roman" w:hAnsi="Times New Roman" w:cs="Times New Roman"/>
          <w:sz w:val="28"/>
          <w:szCs w:val="28"/>
        </w:rPr>
      </w:pPr>
      <w:r w:rsidRPr="00BA084A">
        <w:rPr>
          <w:rFonts w:ascii="Times New Roman" w:hAnsi="Times New Roman" w:cs="Times New Roman"/>
          <w:sz w:val="28"/>
          <w:szCs w:val="28"/>
        </w:rPr>
        <w:t xml:space="preserve">Работая по данной технологии, я отмечаю следующие преимущества: </w:t>
      </w:r>
    </w:p>
    <w:p w:rsidR="00BA084A" w:rsidRPr="00BA084A" w:rsidRDefault="00A43427"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84A" w:rsidRPr="00BA084A">
        <w:rPr>
          <w:rFonts w:ascii="Times New Roman" w:hAnsi="Times New Roman" w:cs="Times New Roman"/>
          <w:sz w:val="28"/>
          <w:szCs w:val="28"/>
        </w:rPr>
        <w:t>учащиеся становятся более восприимчивы к опыту других детей: учатся слушать друг друга, несут ответственность за совместный способ познания;</w:t>
      </w:r>
    </w:p>
    <w:p w:rsidR="00BA084A" w:rsidRPr="00BA084A" w:rsidRDefault="00A43427"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84A" w:rsidRPr="00BA084A">
        <w:rPr>
          <w:rFonts w:ascii="Times New Roman" w:hAnsi="Times New Roman" w:cs="Times New Roman"/>
          <w:sz w:val="28"/>
          <w:szCs w:val="28"/>
        </w:rPr>
        <w:t>увеличивается интеллектуальный потенциал участников, расширяется их словарный запас;</w:t>
      </w:r>
    </w:p>
    <w:p w:rsidR="00BA084A" w:rsidRPr="00BA084A" w:rsidRDefault="00A43427"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84A" w:rsidRPr="00BA084A">
        <w:rPr>
          <w:rFonts w:ascii="Times New Roman" w:hAnsi="Times New Roman" w:cs="Times New Roman"/>
          <w:sz w:val="28"/>
          <w:szCs w:val="28"/>
        </w:rPr>
        <w:t>совместная работа способствует лучшему пониманию трудного, информационно насыщенного текста;</w:t>
      </w:r>
    </w:p>
    <w:p w:rsidR="00BA084A" w:rsidRPr="00BA084A" w:rsidRDefault="00A43427"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84A" w:rsidRPr="00BA084A">
        <w:rPr>
          <w:rFonts w:ascii="Times New Roman" w:hAnsi="Times New Roman" w:cs="Times New Roman"/>
          <w:sz w:val="28"/>
          <w:szCs w:val="28"/>
        </w:rPr>
        <w:t>вырабатывается уважение к собственным мыслям и опыту;</w:t>
      </w:r>
    </w:p>
    <w:p w:rsidR="00BA084A" w:rsidRPr="00BA084A" w:rsidRDefault="00A43427"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84A" w:rsidRPr="00BA084A">
        <w:rPr>
          <w:rFonts w:ascii="Times New Roman" w:hAnsi="Times New Roman" w:cs="Times New Roman"/>
          <w:sz w:val="28"/>
          <w:szCs w:val="28"/>
        </w:rPr>
        <w:t>обостряется любознательность, наблюдательность;</w:t>
      </w:r>
    </w:p>
    <w:p w:rsidR="00BA084A" w:rsidRPr="00BA084A" w:rsidRDefault="00A43427"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84A" w:rsidRPr="00BA084A">
        <w:rPr>
          <w:rFonts w:ascii="Times New Roman" w:hAnsi="Times New Roman" w:cs="Times New Roman"/>
          <w:sz w:val="28"/>
          <w:szCs w:val="28"/>
        </w:rPr>
        <w:t>развивает активное слушание;</w:t>
      </w:r>
    </w:p>
    <w:p w:rsidR="00BA084A" w:rsidRDefault="00A43427" w:rsidP="00BA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84A" w:rsidRPr="00BA084A">
        <w:rPr>
          <w:rFonts w:ascii="Times New Roman" w:hAnsi="Times New Roman" w:cs="Times New Roman"/>
          <w:sz w:val="28"/>
          <w:szCs w:val="28"/>
        </w:rPr>
        <w:t>повышает самооценку.</w:t>
      </w:r>
    </w:p>
    <w:p w:rsidR="00F23B35" w:rsidRDefault="00F23B35" w:rsidP="00BA084A">
      <w:pPr>
        <w:spacing w:after="0" w:line="240" w:lineRule="auto"/>
        <w:jc w:val="both"/>
        <w:rPr>
          <w:rFonts w:ascii="Times New Roman" w:hAnsi="Times New Roman" w:cs="Times New Roman"/>
          <w:sz w:val="28"/>
          <w:szCs w:val="28"/>
        </w:rPr>
      </w:pPr>
    </w:p>
    <w:p w:rsidR="00F23B35" w:rsidRPr="00456312" w:rsidRDefault="00F23B35" w:rsidP="00F23B35">
      <w:pPr>
        <w:spacing w:after="0" w:line="240" w:lineRule="auto"/>
        <w:ind w:firstLine="708"/>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Рассмотрим примеры использования интерактивных технологий на разных этапах уроков литературного чтения в начальных классах.</w:t>
      </w:r>
    </w:p>
    <w:p w:rsidR="00F23B35" w:rsidRPr="00456312" w:rsidRDefault="00F23B35" w:rsidP="00F23B35">
      <w:pPr>
        <w:spacing w:after="0" w:line="240" w:lineRule="auto"/>
        <w:ind w:firstLine="708"/>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b/>
          <w:bCs/>
          <w:color w:val="000000"/>
          <w:sz w:val="28"/>
          <w:szCs w:val="28"/>
          <w:lang w:eastAsia="ru-RU"/>
        </w:rPr>
        <w:t>Мотивация учебной деятельности</w:t>
      </w:r>
    </w:p>
    <w:p w:rsidR="00F23B35" w:rsidRPr="00456312" w:rsidRDefault="00F23B35" w:rsidP="00F23B35">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Сегодня мы отправимся в путешествие в прекрасную страну. На каждом уроке мы будем открывать для себя что-то новое и интересное. А как же называется эта прекрасная страна? Её название вы узнаете, когда составите слово из первых букв названий предметов на рисунках. (</w:t>
      </w:r>
      <w:r w:rsidRPr="00456312">
        <w:rPr>
          <w:rFonts w:ascii="Times New Roman" w:eastAsia="Times New Roman" w:hAnsi="Times New Roman" w:cs="Times New Roman"/>
          <w:i/>
          <w:iCs/>
          <w:color w:val="000000"/>
          <w:sz w:val="28"/>
          <w:szCs w:val="28"/>
          <w:lang w:eastAsia="ru-RU"/>
        </w:rPr>
        <w:t>Рисунки – </w:t>
      </w:r>
      <w:r>
        <w:rPr>
          <w:rFonts w:ascii="Times New Roman" w:eastAsia="Times New Roman" w:hAnsi="Times New Roman" w:cs="Times New Roman"/>
          <w:color w:val="000000"/>
          <w:sz w:val="28"/>
          <w:szCs w:val="28"/>
          <w:lang w:eastAsia="ru-RU"/>
        </w:rPr>
        <w:t>сорока</w:t>
      </w:r>
      <w:r w:rsidRPr="00456312">
        <w:rPr>
          <w:rFonts w:ascii="Times New Roman" w:eastAsia="Times New Roman" w:hAnsi="Times New Roman" w:cs="Times New Roman"/>
          <w:color w:val="000000"/>
          <w:sz w:val="28"/>
          <w:szCs w:val="28"/>
          <w:lang w:eastAsia="ru-RU"/>
        </w:rPr>
        <w:t>, корова, акула, заяц, кот, ананас. </w:t>
      </w:r>
      <w:r w:rsidRPr="00456312">
        <w:rPr>
          <w:rFonts w:ascii="Times New Roman" w:eastAsia="Times New Roman" w:hAnsi="Times New Roman" w:cs="Times New Roman"/>
          <w:i/>
          <w:iCs/>
          <w:color w:val="000000"/>
          <w:sz w:val="28"/>
          <w:szCs w:val="28"/>
          <w:lang w:eastAsia="ru-RU"/>
        </w:rPr>
        <w:t>Ответ – </w:t>
      </w:r>
      <w:r w:rsidRPr="00456312">
        <w:rPr>
          <w:rFonts w:ascii="Times New Roman" w:eastAsia="Times New Roman" w:hAnsi="Times New Roman" w:cs="Times New Roman"/>
          <w:color w:val="000000"/>
          <w:sz w:val="28"/>
          <w:szCs w:val="28"/>
          <w:lang w:eastAsia="ru-RU"/>
        </w:rPr>
        <w:t>сказка.)</w:t>
      </w:r>
    </w:p>
    <w:p w:rsidR="00F23B35" w:rsidRPr="00456312" w:rsidRDefault="00F23B35" w:rsidP="00F23B35">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xml:space="preserve">– Закройте глазки, напишите носиком </w:t>
      </w:r>
      <w:r>
        <w:rPr>
          <w:rFonts w:ascii="Times New Roman" w:eastAsia="Times New Roman" w:hAnsi="Times New Roman" w:cs="Times New Roman"/>
          <w:color w:val="000000"/>
          <w:sz w:val="28"/>
          <w:szCs w:val="28"/>
          <w:lang w:eastAsia="ru-RU"/>
        </w:rPr>
        <w:t xml:space="preserve">буквы С, К, </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З, К</w:t>
      </w:r>
      <w:r w:rsidRPr="00456312">
        <w:rPr>
          <w:rFonts w:ascii="Times New Roman" w:eastAsia="Times New Roman" w:hAnsi="Times New Roman" w:cs="Times New Roman"/>
          <w:color w:val="000000"/>
          <w:sz w:val="28"/>
          <w:szCs w:val="28"/>
          <w:lang w:eastAsia="ru-RU"/>
        </w:rPr>
        <w:t>. А теперь соединим эти все буквы. Какое слово у нас получилось? Скажите все вместе. (</w:t>
      </w:r>
      <w:r>
        <w:rPr>
          <w:rFonts w:ascii="Times New Roman" w:eastAsia="Times New Roman" w:hAnsi="Times New Roman" w:cs="Times New Roman"/>
          <w:i/>
          <w:iCs/>
          <w:color w:val="000000"/>
          <w:sz w:val="28"/>
          <w:szCs w:val="28"/>
          <w:lang w:eastAsia="ru-RU"/>
        </w:rPr>
        <w:t>сказка</w:t>
      </w:r>
      <w:r w:rsidRPr="00456312">
        <w:rPr>
          <w:rFonts w:ascii="Times New Roman" w:eastAsia="Times New Roman" w:hAnsi="Times New Roman" w:cs="Times New Roman"/>
          <w:i/>
          <w:iCs/>
          <w:color w:val="000000"/>
          <w:sz w:val="28"/>
          <w:szCs w:val="28"/>
          <w:lang w:eastAsia="ru-RU"/>
        </w:rPr>
        <w:t>)</w:t>
      </w:r>
    </w:p>
    <w:p w:rsidR="00F23B35"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Как вы думаете, о чём пойдет речь на сегодняшнем уроке? (</w:t>
      </w:r>
      <w:r>
        <w:rPr>
          <w:rFonts w:ascii="Times New Roman" w:eastAsia="Times New Roman" w:hAnsi="Times New Roman" w:cs="Times New Roman"/>
          <w:i/>
          <w:iCs/>
          <w:color w:val="000000"/>
          <w:sz w:val="28"/>
          <w:szCs w:val="28"/>
          <w:lang w:eastAsia="ru-RU"/>
        </w:rPr>
        <w:t>О</w:t>
      </w:r>
      <w:r w:rsidRPr="00456312">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сказках</w:t>
      </w:r>
      <w:r w:rsidRPr="00456312">
        <w:rPr>
          <w:rFonts w:ascii="Times New Roman" w:eastAsia="Times New Roman" w:hAnsi="Times New Roman" w:cs="Times New Roman"/>
          <w:color w:val="000000"/>
          <w:sz w:val="28"/>
          <w:szCs w:val="28"/>
          <w:lang w:eastAsia="ru-RU"/>
        </w:rPr>
        <w:t>)</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b/>
          <w:bCs/>
          <w:color w:val="000000"/>
          <w:sz w:val="28"/>
          <w:szCs w:val="28"/>
          <w:lang w:eastAsia="ru-RU"/>
        </w:rPr>
        <w:t>Объявление, представление темы и ожидаемых результатов</w:t>
      </w:r>
    </w:p>
    <w:p w:rsidR="00F23B35" w:rsidRPr="00456312" w:rsidRDefault="00F23B35" w:rsidP="00F23B35">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Мы будем учиться читать и рассказывать сказки. О ком эта сказка, вы узнаете, когда отгадаете загадки. (Учитель предлагает детям загадки. Отгадки – это герои новой сказки.)</w:t>
      </w:r>
    </w:p>
    <w:p w:rsidR="00F23B35" w:rsidRPr="00456312" w:rsidRDefault="00F23B35" w:rsidP="00F23B35">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xml:space="preserve">Расшифруйте анаграмму – и вы узнаете название нового произведения. </w:t>
      </w:r>
      <w:proofErr w:type="gramStart"/>
      <w:r w:rsidRPr="00456312">
        <w:rPr>
          <w:rFonts w:ascii="Times New Roman" w:eastAsia="Times New Roman" w:hAnsi="Times New Roman" w:cs="Times New Roman"/>
          <w:color w:val="000000"/>
          <w:sz w:val="28"/>
          <w:szCs w:val="28"/>
          <w:lang w:eastAsia="ru-RU"/>
        </w:rPr>
        <w:t>Например</w:t>
      </w:r>
      <w:proofErr w:type="gramEnd"/>
      <w:r w:rsidRPr="00456312">
        <w:rPr>
          <w:rFonts w:ascii="Times New Roman" w:eastAsia="Times New Roman" w:hAnsi="Times New Roman" w:cs="Times New Roman"/>
          <w:color w:val="000000"/>
          <w:sz w:val="28"/>
          <w:szCs w:val="28"/>
          <w:lang w:eastAsia="ru-RU"/>
        </w:rPr>
        <w:t>: К А Р К В А Ч И У (</w:t>
      </w:r>
      <w:r w:rsidRPr="00456312">
        <w:rPr>
          <w:rFonts w:ascii="Times New Roman" w:eastAsia="Times New Roman" w:hAnsi="Times New Roman" w:cs="Times New Roman"/>
          <w:i/>
          <w:iCs/>
          <w:color w:val="000000"/>
          <w:sz w:val="28"/>
          <w:szCs w:val="28"/>
          <w:lang w:eastAsia="ru-RU"/>
        </w:rPr>
        <w:t>Рукавичка)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СИЧКАЛИ И РАВЛЬЖУ (</w:t>
      </w:r>
      <w:r w:rsidRPr="00456312">
        <w:rPr>
          <w:rFonts w:ascii="Times New Roman" w:eastAsia="Times New Roman" w:hAnsi="Times New Roman" w:cs="Times New Roman"/>
          <w:i/>
          <w:iCs/>
          <w:color w:val="000000"/>
          <w:sz w:val="28"/>
          <w:szCs w:val="28"/>
          <w:lang w:eastAsia="ru-RU"/>
        </w:rPr>
        <w:t>Лисичка и Журавль)</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Подумайте и скажите, чему бы вы хотели научиться на уроке?</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3. Использование игрового момента.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Сегодня к нам на урок пришла удивительная гостья. А кто она, вы</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узнаете, когда отгадаете загадку. Например:</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Дел у меня немало –</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Я белым одеялом</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Всю землю укрываю,</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 лёд реки убираю,</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Белю поля, дома.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Зовут меня …(Зима)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Да, сегодня к нам на урок пришла Зима. Вы узнаете про неё много</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lastRenderedPageBreak/>
        <w:t>необычного, интересного, познакомитесь с её подругой – Метелью,</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сыном – Морозом и дочками – Снежинками.</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4. Упражнение «Ожидание».</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Что вы ожидаете от сегодняшнего урока?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b/>
          <w:bCs/>
          <w:color w:val="000000"/>
          <w:sz w:val="28"/>
          <w:szCs w:val="28"/>
          <w:lang w:eastAsia="ru-RU"/>
        </w:rPr>
        <w:t>Актуализация знаний, предоставление необходимой информации</w:t>
      </w:r>
    </w:p>
    <w:p w:rsidR="00F23B35" w:rsidRPr="00456312" w:rsidRDefault="00F23B35" w:rsidP="00F23B35">
      <w:pPr>
        <w:numPr>
          <w:ilvl w:val="0"/>
          <w:numId w:val="7"/>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Языковая разминка.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Перед тем как выйти на сцену, актеры тщательно готовятся к выступлению. Они ежедневно выполняют артикуляционные упражнения, чтобы чисто, выразительно говорить.</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i/>
          <w:iCs/>
          <w:color w:val="000000"/>
          <w:sz w:val="28"/>
          <w:szCs w:val="28"/>
          <w:lang w:eastAsia="ru-RU"/>
        </w:rPr>
        <w:t>Упражнения для развития дыхания.</w:t>
      </w:r>
    </w:p>
    <w:p w:rsidR="00F23B35" w:rsidRPr="00456312" w:rsidRDefault="00F23B35" w:rsidP="00F23B35">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Возьмите полоску бумаги и, представив себе, что это свеча, дуйте на неё.</w:t>
      </w:r>
    </w:p>
    <w:p w:rsidR="00F23B35" w:rsidRPr="00456312" w:rsidRDefault="00F23B35" w:rsidP="00F23B35">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Звукоподражание.</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Вспомните и воспроизведите разные звуки природы из жизни: шум моря, свист ветра, грохот грома, рычание собаки, шуршание листвы, жужжание шмелей</w:t>
      </w:r>
    </w:p>
    <w:p w:rsidR="00F23B35" w:rsidRPr="00456312" w:rsidRDefault="00F23B35" w:rsidP="00F23B35">
      <w:pPr>
        <w:numPr>
          <w:ilvl w:val="0"/>
          <w:numId w:val="9"/>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Упражнение на развитие артикуляции.</w:t>
      </w:r>
    </w:p>
    <w:p w:rsidR="00F23B35" w:rsidRPr="00456312" w:rsidRDefault="00F23B35" w:rsidP="00F23B35">
      <w:pPr>
        <w:numPr>
          <w:ilvl w:val="0"/>
          <w:numId w:val="10"/>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«Вкусное варенье» (</w:t>
      </w:r>
      <w:r w:rsidRPr="00456312">
        <w:rPr>
          <w:rFonts w:ascii="Times New Roman" w:eastAsia="Times New Roman" w:hAnsi="Times New Roman" w:cs="Times New Roman"/>
          <w:i/>
          <w:iCs/>
          <w:color w:val="000000"/>
          <w:sz w:val="28"/>
          <w:szCs w:val="28"/>
          <w:lang w:eastAsia="ru-RU"/>
        </w:rPr>
        <w:t>производить движения широкой передней части языка вверх, положение языка «ковш»).</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Наша Шура неумело</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Вкусное варенье ела.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Нужно ей язык поднять –</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С верхней губки все слизать.</w:t>
      </w:r>
    </w:p>
    <w:p w:rsidR="00F23B35" w:rsidRPr="00456312" w:rsidRDefault="00F23B35" w:rsidP="00F23B35">
      <w:pPr>
        <w:numPr>
          <w:ilvl w:val="0"/>
          <w:numId w:val="11"/>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«Часы» </w:t>
      </w:r>
      <w:r w:rsidRPr="00456312">
        <w:rPr>
          <w:rFonts w:ascii="Times New Roman" w:eastAsia="Times New Roman" w:hAnsi="Times New Roman" w:cs="Times New Roman"/>
          <w:i/>
          <w:iCs/>
          <w:color w:val="000000"/>
          <w:sz w:val="28"/>
          <w:szCs w:val="28"/>
          <w:lang w:eastAsia="ru-RU"/>
        </w:rPr>
        <w:t>(ритмичные и дифференцированные движения языка).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Отдохнул и подтянулся, (</w:t>
      </w:r>
      <w:r w:rsidRPr="00456312">
        <w:rPr>
          <w:rFonts w:ascii="Times New Roman" w:eastAsia="Times New Roman" w:hAnsi="Times New Roman" w:cs="Times New Roman"/>
          <w:i/>
          <w:iCs/>
          <w:color w:val="000000"/>
          <w:sz w:val="28"/>
          <w:szCs w:val="28"/>
          <w:lang w:eastAsia="ru-RU"/>
        </w:rPr>
        <w:t>язык высунуть вперед)</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Влево - вправо повернулся,</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Как часы, исправно так:</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Тик – так, тик – так,</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Тик – так, тик – так.</w:t>
      </w:r>
    </w:p>
    <w:p w:rsidR="00F23B35" w:rsidRPr="00456312" w:rsidRDefault="00F23B35" w:rsidP="00F23B35">
      <w:pPr>
        <w:numPr>
          <w:ilvl w:val="0"/>
          <w:numId w:val="12"/>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«Качели» </w:t>
      </w:r>
      <w:r w:rsidRPr="00456312">
        <w:rPr>
          <w:rFonts w:ascii="Times New Roman" w:eastAsia="Times New Roman" w:hAnsi="Times New Roman" w:cs="Times New Roman"/>
          <w:i/>
          <w:iCs/>
          <w:color w:val="000000"/>
          <w:sz w:val="28"/>
          <w:szCs w:val="28"/>
          <w:lang w:eastAsia="ru-RU"/>
        </w:rPr>
        <w:t>(кончик языка поднимать к носу, опускать к подбородку).</w:t>
      </w:r>
    </w:p>
    <w:p w:rsidR="00F23B35" w:rsidRPr="00456312" w:rsidRDefault="00F23B35" w:rsidP="00F23B35">
      <w:pPr>
        <w:numPr>
          <w:ilvl w:val="0"/>
          <w:numId w:val="13"/>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Работа со скороговоркой (</w:t>
      </w:r>
      <w:r w:rsidRPr="00456312">
        <w:rPr>
          <w:rFonts w:ascii="Times New Roman" w:eastAsia="Times New Roman" w:hAnsi="Times New Roman" w:cs="Times New Roman"/>
          <w:i/>
          <w:iCs/>
          <w:color w:val="000000"/>
          <w:sz w:val="28"/>
          <w:szCs w:val="28"/>
          <w:lang w:eastAsia="ru-RU"/>
        </w:rPr>
        <w:t>читаем скороговорку глазами, потом – губами, шепотом, вслух, еще громче, медленно, быстро.)</w:t>
      </w:r>
    </w:p>
    <w:p w:rsidR="00F23B35" w:rsidRPr="00456312" w:rsidRDefault="00F23B35" w:rsidP="00F23B35">
      <w:pPr>
        <w:numPr>
          <w:ilvl w:val="0"/>
          <w:numId w:val="14"/>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У Ивашки рубашка с кармашками.</w:t>
      </w:r>
    </w:p>
    <w:p w:rsidR="00F23B35" w:rsidRPr="00456312" w:rsidRDefault="00F23B35" w:rsidP="00F23B35">
      <w:pPr>
        <w:numPr>
          <w:ilvl w:val="0"/>
          <w:numId w:val="14"/>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Опять пять ребят нашли у пенька пять опят.</w:t>
      </w:r>
    </w:p>
    <w:p w:rsidR="00F23B35" w:rsidRPr="00456312" w:rsidRDefault="00F23B35" w:rsidP="00F23B35">
      <w:pPr>
        <w:numPr>
          <w:ilvl w:val="0"/>
          <w:numId w:val="15"/>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Игра «Без остановок». Чтение колонок слов. Например:</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УГОЛ – УГОЛЬ СУК – СТУК</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БРАТ – БРАТЬ МАК – СМАК</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ЕЛ – ЕЛЬ ТУК – СТУК</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ШЕСТ – ШЕСТЬ КОТ – КРОТ</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ХОР – ХОРЬ ОСЫ – КОСЫ</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ЦЕЛ – ЦЕЛЬ ШАПКИ – ТАПКИ</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ЖАР – ЖАРЬ ЛАПКИ – ЗАПЛАТКИ</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СТАЛ – СТАЛЬ ГОЛОС – КОЛОС</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БЫЛ – БЫЛЬ БИТВА – БРИТВА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РИС – ПРИЗ ЛЕЙКА – КОПЕЙКА</w:t>
      </w:r>
    </w:p>
    <w:p w:rsidR="00F23B35" w:rsidRPr="00456312" w:rsidRDefault="00F23B35" w:rsidP="00F23B35">
      <w:pPr>
        <w:numPr>
          <w:ilvl w:val="0"/>
          <w:numId w:val="16"/>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Чтение – путаница.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lastRenderedPageBreak/>
        <w:t>- Прочитайте сравнение. Все ли здесь правильно? Исправьте несоответствия.</w:t>
      </w:r>
    </w:p>
    <w:p w:rsidR="00F23B35" w:rsidRPr="00456312" w:rsidRDefault="00F23B35" w:rsidP="00F23B35">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Верный, как волк.</w:t>
      </w:r>
    </w:p>
    <w:p w:rsidR="00F23B35" w:rsidRPr="00456312" w:rsidRDefault="00F23B35" w:rsidP="00F23B35">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Голодный, как ёж.</w:t>
      </w:r>
    </w:p>
    <w:p w:rsidR="00F23B35" w:rsidRPr="00456312" w:rsidRDefault="00F23B35" w:rsidP="00F23B35">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Неповоротлив, как лиса.</w:t>
      </w:r>
    </w:p>
    <w:p w:rsidR="00F23B35" w:rsidRPr="00456312" w:rsidRDefault="00F23B35" w:rsidP="00F23B35">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Колючий, как пёс.</w:t>
      </w:r>
    </w:p>
    <w:p w:rsidR="00F23B35" w:rsidRPr="00456312" w:rsidRDefault="00F23B35" w:rsidP="00F23B35">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Хитрый, как медведь.</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6. Технология «Прогнозирование» (определить, о чем будет текст, опираясь на предлагаемые учителем пословицы и высказывания).</w:t>
      </w:r>
    </w:p>
    <w:p w:rsidR="00F23B35"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7. Технология «Предвидение» (по ключевым словам дать предположение, о чем будет новое произведение).</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b/>
          <w:bCs/>
          <w:color w:val="000000"/>
          <w:sz w:val="28"/>
          <w:szCs w:val="28"/>
          <w:lang w:eastAsia="ru-RU"/>
        </w:rPr>
        <w:t>Осмысление</w:t>
      </w:r>
    </w:p>
    <w:p w:rsidR="00F23B35" w:rsidRPr="00456312" w:rsidRDefault="00F23B35" w:rsidP="00F23B35">
      <w:pPr>
        <w:numPr>
          <w:ilvl w:val="0"/>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Работа над произведением:</w:t>
      </w:r>
    </w:p>
    <w:p w:rsidR="00F23B35" w:rsidRPr="00456312" w:rsidRDefault="00F23B35" w:rsidP="00F23B35">
      <w:pPr>
        <w:numPr>
          <w:ilvl w:val="1"/>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чтение «цепочкой» (читают ученики)</w:t>
      </w:r>
    </w:p>
    <w:p w:rsidR="00F23B35" w:rsidRPr="00456312" w:rsidRDefault="00F23B35" w:rsidP="00F23B35">
      <w:pPr>
        <w:numPr>
          <w:ilvl w:val="1"/>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«Волна» (ученики читают предложение тихо, громко, громче, тише, тихо)</w:t>
      </w:r>
    </w:p>
    <w:p w:rsidR="00F23B35" w:rsidRPr="00456312" w:rsidRDefault="00F23B35" w:rsidP="00F23B35">
      <w:pPr>
        <w:numPr>
          <w:ilvl w:val="1"/>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начало предложения читает учитель, конец – ученики</w:t>
      </w:r>
    </w:p>
    <w:p w:rsidR="00F23B35" w:rsidRPr="00456312" w:rsidRDefault="00F23B35" w:rsidP="00F23B35">
      <w:pPr>
        <w:numPr>
          <w:ilvl w:val="1"/>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«Прыжки» (чтение текста через слово совместно с учителем)</w:t>
      </w:r>
    </w:p>
    <w:p w:rsidR="00F23B35" w:rsidRPr="00456312" w:rsidRDefault="00F23B35" w:rsidP="00F23B35">
      <w:pPr>
        <w:numPr>
          <w:ilvl w:val="1"/>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«Незнайка» (учитель читает предложение и допускает ошибку, ученики хлопают в ладоши, когда замечают её, читают предложение правильно)</w:t>
      </w:r>
    </w:p>
    <w:p w:rsidR="00F23B35" w:rsidRPr="00456312" w:rsidRDefault="00F23B35" w:rsidP="00F23B35">
      <w:pPr>
        <w:numPr>
          <w:ilvl w:val="1"/>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выборочное чтение (учитель задаёт вопросы по тексту, ученики должны найти ответ в тексте и прочитать это предложение)</w:t>
      </w:r>
    </w:p>
    <w:p w:rsidR="00F23B35" w:rsidRPr="00456312" w:rsidRDefault="00F23B35" w:rsidP="00F23B35">
      <w:pPr>
        <w:numPr>
          <w:ilvl w:val="1"/>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«Молния» (на слово «молния» дети читают очень быстро)</w:t>
      </w:r>
    </w:p>
    <w:p w:rsidR="00F23B35" w:rsidRPr="00456312" w:rsidRDefault="00F23B35" w:rsidP="00F23B35">
      <w:pPr>
        <w:numPr>
          <w:ilvl w:val="1"/>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найти и прочитать предложение с определенным словом по заданию учителя</w:t>
      </w:r>
    </w:p>
    <w:p w:rsidR="00F23B35" w:rsidRPr="00456312" w:rsidRDefault="00F23B35" w:rsidP="00F23B35">
      <w:pPr>
        <w:numPr>
          <w:ilvl w:val="0"/>
          <w:numId w:val="18"/>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Игры:</w:t>
      </w:r>
    </w:p>
    <w:p w:rsidR="00F23B35" w:rsidRPr="00456312" w:rsidRDefault="00F23B35" w:rsidP="00F23B35">
      <w:pPr>
        <w:numPr>
          <w:ilvl w:val="0"/>
          <w:numId w:val="19"/>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«Восстановите последовательность событий» (Составлен план произведения, в которым перепутана последовательность событий. Дети должны исправить ошибки)</w:t>
      </w:r>
    </w:p>
    <w:p w:rsidR="00F23B35" w:rsidRPr="00456312" w:rsidRDefault="00F23B35" w:rsidP="00F23B35">
      <w:pPr>
        <w:numPr>
          <w:ilvl w:val="0"/>
          <w:numId w:val="19"/>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 xml:space="preserve">«Что лишнее?» (Дается характеристика главных героев произведения. Одно слово заведомо лишнее. Дети должны определить его и </w:t>
      </w:r>
      <w:proofErr w:type="gramStart"/>
      <w:r w:rsidRPr="00456312">
        <w:rPr>
          <w:rFonts w:ascii="Times New Roman" w:eastAsia="Times New Roman" w:hAnsi="Times New Roman" w:cs="Times New Roman"/>
          <w:color w:val="000000"/>
          <w:sz w:val="28"/>
          <w:szCs w:val="28"/>
          <w:lang w:eastAsia="ru-RU"/>
        </w:rPr>
        <w:t>доказать</w:t>
      </w:r>
      <w:proofErr w:type="gramEnd"/>
      <w:r w:rsidRPr="00456312">
        <w:rPr>
          <w:rFonts w:ascii="Times New Roman" w:eastAsia="Times New Roman" w:hAnsi="Times New Roman" w:cs="Times New Roman"/>
          <w:color w:val="000000"/>
          <w:sz w:val="28"/>
          <w:szCs w:val="28"/>
          <w:lang w:eastAsia="ru-RU"/>
        </w:rPr>
        <w:t xml:space="preserve"> что это ошибка.) </w:t>
      </w:r>
      <w:proofErr w:type="gramStart"/>
      <w:r w:rsidRPr="00456312">
        <w:rPr>
          <w:rFonts w:ascii="Times New Roman" w:eastAsia="Times New Roman" w:hAnsi="Times New Roman" w:cs="Times New Roman"/>
          <w:color w:val="000000"/>
          <w:sz w:val="28"/>
          <w:szCs w:val="28"/>
          <w:lang w:eastAsia="ru-RU"/>
        </w:rPr>
        <w:t>Например</w:t>
      </w:r>
      <w:proofErr w:type="gramEnd"/>
      <w:r w:rsidRPr="00456312">
        <w:rPr>
          <w:rFonts w:ascii="Times New Roman" w:eastAsia="Times New Roman" w:hAnsi="Times New Roman" w:cs="Times New Roman"/>
          <w:color w:val="000000"/>
          <w:sz w:val="28"/>
          <w:szCs w:val="28"/>
          <w:lang w:eastAsia="ru-RU"/>
        </w:rPr>
        <w:t>: </w:t>
      </w:r>
      <w:r w:rsidRPr="00456312">
        <w:rPr>
          <w:rFonts w:ascii="Times New Roman" w:eastAsia="Times New Roman" w:hAnsi="Times New Roman" w:cs="Times New Roman"/>
          <w:i/>
          <w:iCs/>
          <w:color w:val="000000"/>
          <w:sz w:val="28"/>
          <w:szCs w:val="28"/>
          <w:lang w:eastAsia="ru-RU"/>
        </w:rPr>
        <w:t>Лиса – коварная, честная, бесстыжая, льстивая.</w:t>
      </w:r>
    </w:p>
    <w:p w:rsidR="00F23B35" w:rsidRPr="00456312" w:rsidRDefault="00F23B35" w:rsidP="00F23B35">
      <w:pPr>
        <w:numPr>
          <w:ilvl w:val="0"/>
          <w:numId w:val="20"/>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Работа в парах.</w:t>
      </w:r>
    </w:p>
    <w:p w:rsidR="00F23B35" w:rsidRPr="00456312" w:rsidRDefault="00F23B35" w:rsidP="00F23B35">
      <w:pPr>
        <w:numPr>
          <w:ilvl w:val="0"/>
          <w:numId w:val="21"/>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«Собери пословицу» (задание – по началу пословицы найти её конец). Например:</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Береги нос … / много хлеба.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Много снега … / что снегу нанёс.</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Два друга - … / в большой мороз.</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Спасибо, мороз, … / мороз да вьюга.</w:t>
      </w:r>
    </w:p>
    <w:p w:rsidR="00F23B35" w:rsidRDefault="00F23B35" w:rsidP="00F23B35">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«Какой слог потерялся?»</w:t>
      </w:r>
      <w:r w:rsidRPr="00456312">
        <w:rPr>
          <w:rFonts w:ascii="Times New Roman" w:eastAsia="Times New Roman" w:hAnsi="Times New Roman" w:cs="Times New Roman"/>
          <w:i/>
          <w:iCs/>
          <w:color w:val="000000"/>
          <w:sz w:val="28"/>
          <w:szCs w:val="28"/>
          <w:lang w:eastAsia="ru-RU"/>
        </w:rPr>
        <w:t> (У</w:t>
      </w:r>
      <w:r w:rsidRPr="00456312">
        <w:rPr>
          <w:rFonts w:ascii="Times New Roman" w:eastAsia="Times New Roman" w:hAnsi="Times New Roman" w:cs="Times New Roman"/>
          <w:color w:val="000000"/>
          <w:sz w:val="28"/>
          <w:szCs w:val="28"/>
          <w:lang w:eastAsia="ru-RU"/>
        </w:rPr>
        <w:t>читель раздает карточки со словами из текста, в которых пропущены слоги. Дети должны восстановить слова.)</w:t>
      </w:r>
    </w:p>
    <w:p w:rsidR="00F23B35" w:rsidRDefault="00F23B35" w:rsidP="00F23B35">
      <w:pPr>
        <w:spacing w:after="0" w:line="240" w:lineRule="auto"/>
        <w:jc w:val="both"/>
        <w:rPr>
          <w:rFonts w:ascii="Times New Roman" w:eastAsia="Times New Roman" w:hAnsi="Times New Roman" w:cs="Times New Roman"/>
          <w:color w:val="000000"/>
          <w:sz w:val="28"/>
          <w:szCs w:val="28"/>
          <w:lang w:eastAsia="ru-RU"/>
        </w:rPr>
      </w:pPr>
    </w:p>
    <w:p w:rsidR="00F23B35" w:rsidRPr="00012F54" w:rsidRDefault="00F23B35" w:rsidP="00F23B35">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012F54">
        <w:rPr>
          <w:rFonts w:ascii="Times New Roman" w:eastAsia="Times New Roman" w:hAnsi="Times New Roman" w:cs="Times New Roman"/>
          <w:b/>
          <w:bCs/>
          <w:color w:val="000000"/>
          <w:sz w:val="28"/>
          <w:szCs w:val="28"/>
          <w:lang w:eastAsia="ru-RU"/>
        </w:rPr>
        <w:t>Рефлексия</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1. Технология «Микрофон». (Учитель задает вопросы учащимся по теме урока).</w:t>
      </w:r>
    </w:p>
    <w:p w:rsidR="00F23B35" w:rsidRPr="00456312" w:rsidRDefault="00F23B35" w:rsidP="00F23B35">
      <w:pPr>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2. – Дайте оценку уроку, пользуясь таблицей.</w:t>
      </w:r>
    </w:p>
    <w:p w:rsidR="00F23B35" w:rsidRPr="00580922" w:rsidRDefault="00F23B35" w:rsidP="00F23B35">
      <w:pPr>
        <w:tabs>
          <w:tab w:val="left" w:pos="3990"/>
        </w:tabs>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Я считаю…</w:t>
      </w:r>
      <w:r>
        <w:rPr>
          <w:rFonts w:ascii="Times New Roman" w:eastAsia="Times New Roman" w:hAnsi="Times New Roman" w:cs="Times New Roman"/>
          <w:color w:val="000000"/>
          <w:sz w:val="28"/>
          <w:szCs w:val="28"/>
          <w:lang w:eastAsia="ru-RU"/>
        </w:rPr>
        <w:tab/>
      </w:r>
      <w:r w:rsidRPr="00F23B35">
        <w:rPr>
          <w:rFonts w:ascii="Times New Roman" w:eastAsia="Times New Roman" w:hAnsi="Times New Roman" w:cs="Times New Roman"/>
          <w:color w:val="000000"/>
          <w:sz w:val="28"/>
          <w:szCs w:val="28"/>
          <w:lang w:eastAsia="ru-RU"/>
        </w:rPr>
        <w:t>интересный</w:t>
      </w:r>
    </w:p>
    <w:p w:rsidR="00F23B35" w:rsidRPr="00456312" w:rsidRDefault="00F23B35" w:rsidP="00F23B35">
      <w:pPr>
        <w:tabs>
          <w:tab w:val="left" w:pos="3990"/>
        </w:tabs>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lastRenderedPageBreak/>
        <w:t>Я думаю…</w:t>
      </w:r>
      <w:r>
        <w:rPr>
          <w:rFonts w:ascii="Times New Roman" w:eastAsia="Times New Roman" w:hAnsi="Times New Roman" w:cs="Times New Roman"/>
          <w:color w:val="000000"/>
          <w:sz w:val="28"/>
          <w:szCs w:val="28"/>
          <w:lang w:eastAsia="ru-RU"/>
        </w:rPr>
        <w:tab/>
      </w:r>
      <w:r w:rsidRPr="00F23B35">
        <w:rPr>
          <w:rFonts w:ascii="Times New Roman" w:eastAsia="Times New Roman" w:hAnsi="Times New Roman" w:cs="Times New Roman"/>
          <w:color w:val="000000"/>
          <w:sz w:val="28"/>
          <w:szCs w:val="28"/>
          <w:lang w:eastAsia="ru-RU"/>
        </w:rPr>
        <w:t>сдержанный</w:t>
      </w:r>
    </w:p>
    <w:p w:rsidR="00F23B35" w:rsidRPr="00456312" w:rsidRDefault="00F23B35" w:rsidP="00F23B35">
      <w:pPr>
        <w:tabs>
          <w:tab w:val="left" w:pos="3990"/>
        </w:tabs>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Я думаю…</w:t>
      </w:r>
      <w:r>
        <w:rPr>
          <w:rFonts w:ascii="Times New Roman" w:eastAsia="Times New Roman" w:hAnsi="Times New Roman" w:cs="Times New Roman"/>
          <w:color w:val="000000"/>
          <w:sz w:val="28"/>
          <w:szCs w:val="28"/>
          <w:lang w:eastAsia="ru-RU"/>
        </w:rPr>
        <w:tab/>
      </w:r>
      <w:r w:rsidRPr="00F23B35">
        <w:rPr>
          <w:rFonts w:ascii="Times New Roman" w:eastAsia="Times New Roman" w:hAnsi="Times New Roman" w:cs="Times New Roman"/>
          <w:color w:val="000000"/>
          <w:sz w:val="28"/>
          <w:szCs w:val="28"/>
          <w:lang w:eastAsia="ru-RU"/>
        </w:rPr>
        <w:t>эмоциональный</w:t>
      </w:r>
    </w:p>
    <w:p w:rsidR="00F23B35" w:rsidRPr="00F23B35" w:rsidRDefault="00F23B35" w:rsidP="00F23B35">
      <w:pPr>
        <w:tabs>
          <w:tab w:val="left" w:pos="3990"/>
        </w:tabs>
        <w:spacing w:after="0" w:line="240" w:lineRule="auto"/>
        <w:jc w:val="both"/>
        <w:rPr>
          <w:rFonts w:ascii="Times New Roman" w:eastAsia="Times New Roman" w:hAnsi="Times New Roman" w:cs="Times New Roman"/>
          <w:color w:val="000000"/>
          <w:sz w:val="28"/>
          <w:szCs w:val="28"/>
          <w:lang w:eastAsia="ru-RU"/>
        </w:rPr>
      </w:pPr>
      <w:r w:rsidRPr="00456312">
        <w:rPr>
          <w:rFonts w:ascii="Times New Roman" w:eastAsia="Times New Roman" w:hAnsi="Times New Roman" w:cs="Times New Roman"/>
          <w:color w:val="000000"/>
          <w:sz w:val="28"/>
          <w:szCs w:val="28"/>
          <w:lang w:eastAsia="ru-RU"/>
        </w:rPr>
        <w:t>По моему мнению…</w:t>
      </w:r>
      <w:r>
        <w:rPr>
          <w:rFonts w:ascii="Times New Roman" w:eastAsia="Times New Roman" w:hAnsi="Times New Roman" w:cs="Times New Roman"/>
          <w:color w:val="000000"/>
          <w:sz w:val="28"/>
          <w:szCs w:val="28"/>
          <w:lang w:eastAsia="ru-RU"/>
        </w:rPr>
        <w:tab/>
      </w:r>
      <w:r w:rsidRPr="00F23B35">
        <w:rPr>
          <w:rFonts w:ascii="Times New Roman" w:eastAsia="Times New Roman" w:hAnsi="Times New Roman" w:cs="Times New Roman"/>
          <w:color w:val="000000"/>
          <w:sz w:val="28"/>
          <w:szCs w:val="28"/>
          <w:lang w:eastAsia="ru-RU"/>
        </w:rPr>
        <w:t>неинтересный</w:t>
      </w:r>
    </w:p>
    <w:p w:rsidR="002A3929" w:rsidRDefault="00580922" w:rsidP="00F23B35">
      <w:pPr>
        <w:spacing w:after="0" w:line="240" w:lineRule="auto"/>
        <w:ind w:firstLine="708"/>
        <w:jc w:val="both"/>
        <w:rPr>
          <w:rFonts w:ascii="Times New Roman" w:hAnsi="Times New Roman" w:cs="Times New Roman"/>
          <w:sz w:val="28"/>
          <w:szCs w:val="28"/>
        </w:rPr>
      </w:pPr>
      <w:r w:rsidRPr="00580922">
        <w:rPr>
          <w:rFonts w:ascii="Times New Roman" w:hAnsi="Times New Roman" w:cs="Times New Roman"/>
          <w:bCs/>
          <w:sz w:val="28"/>
          <w:szCs w:val="28"/>
        </w:rPr>
        <w:t>Новые тех</w:t>
      </w:r>
      <w:r w:rsidR="001A5268">
        <w:rPr>
          <w:rFonts w:ascii="Times New Roman" w:hAnsi="Times New Roman" w:cs="Times New Roman"/>
          <w:bCs/>
          <w:sz w:val="28"/>
          <w:szCs w:val="28"/>
        </w:rPr>
        <w:t>нологии, применяемые на уроках литературного чтения</w:t>
      </w:r>
      <w:r w:rsidRPr="00580922">
        <w:rPr>
          <w:rFonts w:ascii="Times New Roman" w:hAnsi="Times New Roman" w:cs="Times New Roman"/>
          <w:bCs/>
          <w:sz w:val="28"/>
          <w:szCs w:val="28"/>
        </w:rPr>
        <w:t>,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r>
        <w:rPr>
          <w:rFonts w:ascii="Times New Roman" w:hAnsi="Times New Roman" w:cs="Times New Roman"/>
          <w:b/>
          <w:bCs/>
          <w:sz w:val="28"/>
          <w:szCs w:val="28"/>
        </w:rPr>
        <w:t xml:space="preserve"> </w:t>
      </w:r>
      <w:r w:rsidR="002A3929" w:rsidRPr="002A3929">
        <w:rPr>
          <w:rFonts w:ascii="Times New Roman" w:hAnsi="Times New Roman" w:cs="Times New Roman"/>
          <w:sz w:val="28"/>
          <w:szCs w:val="28"/>
        </w:rPr>
        <w:t xml:space="preserve">Работа эта очень сложная, но очень важная, и её нужно проводить систематически. От этого зависит будущее наших детей: какими они вырастут взрослыми читателями, и какими людьми. Подтверждением сказанного </w:t>
      </w:r>
      <w:r w:rsidR="002A3929">
        <w:rPr>
          <w:rFonts w:ascii="Times New Roman" w:hAnsi="Times New Roman" w:cs="Times New Roman"/>
          <w:sz w:val="28"/>
          <w:szCs w:val="28"/>
        </w:rPr>
        <w:t>могут служить слова С. Лупана: «</w:t>
      </w:r>
      <w:r w:rsidR="002A3929" w:rsidRPr="002A3929">
        <w:rPr>
          <w:rFonts w:ascii="Times New Roman" w:hAnsi="Times New Roman" w:cs="Times New Roman"/>
          <w:sz w:val="28"/>
          <w:szCs w:val="28"/>
        </w:rPr>
        <w:t>Привить ребёнку вкус к чтению - лучший подаро</w:t>
      </w:r>
      <w:r w:rsidR="002A3929">
        <w:rPr>
          <w:rFonts w:ascii="Times New Roman" w:hAnsi="Times New Roman" w:cs="Times New Roman"/>
          <w:sz w:val="28"/>
          <w:szCs w:val="28"/>
        </w:rPr>
        <w:t>к, который мы можем ему сделать»</w:t>
      </w:r>
      <w:r w:rsidR="002A3929" w:rsidRPr="002A3929">
        <w:rPr>
          <w:rFonts w:ascii="Times New Roman" w:hAnsi="Times New Roman" w:cs="Times New Roman"/>
          <w:sz w:val="28"/>
          <w:szCs w:val="28"/>
        </w:rPr>
        <w:t>.</w:t>
      </w:r>
    </w:p>
    <w:p w:rsidR="00F23B35" w:rsidRPr="002A3929" w:rsidRDefault="00F23B35" w:rsidP="00F23B35">
      <w:pPr>
        <w:spacing w:after="0" w:line="240" w:lineRule="auto"/>
        <w:ind w:firstLine="708"/>
        <w:jc w:val="both"/>
        <w:rPr>
          <w:rFonts w:ascii="Times New Roman" w:hAnsi="Times New Roman" w:cs="Times New Roman"/>
          <w:sz w:val="28"/>
          <w:szCs w:val="28"/>
        </w:rPr>
      </w:pPr>
    </w:p>
    <w:p w:rsidR="00A35431" w:rsidRDefault="00A35431" w:rsidP="00F23B35">
      <w:pPr>
        <w:spacing w:after="0"/>
        <w:rPr>
          <w:rFonts w:ascii="Times New Roman" w:hAnsi="Times New Roman" w:cs="Times New Roman"/>
          <w:sz w:val="28"/>
          <w:szCs w:val="28"/>
        </w:rPr>
      </w:pPr>
    </w:p>
    <w:p w:rsidR="00A35431" w:rsidRDefault="00A35431" w:rsidP="00F23B35">
      <w:pPr>
        <w:spacing w:after="0"/>
        <w:jc w:val="center"/>
        <w:rPr>
          <w:rFonts w:ascii="Times New Roman" w:hAnsi="Times New Roman" w:cs="Times New Roman"/>
          <w:sz w:val="28"/>
          <w:szCs w:val="28"/>
        </w:rPr>
      </w:pPr>
      <w:r w:rsidRPr="00A35431">
        <w:rPr>
          <w:rFonts w:ascii="Times New Roman" w:hAnsi="Times New Roman" w:cs="Times New Roman"/>
          <w:sz w:val="28"/>
          <w:szCs w:val="28"/>
        </w:rPr>
        <w:t>Сп</w:t>
      </w:r>
      <w:r>
        <w:rPr>
          <w:rFonts w:ascii="Times New Roman" w:hAnsi="Times New Roman" w:cs="Times New Roman"/>
          <w:sz w:val="28"/>
          <w:szCs w:val="28"/>
        </w:rPr>
        <w:t>исок использованных источников:</w:t>
      </w:r>
    </w:p>
    <w:p w:rsidR="00F23B35" w:rsidRPr="00A35431" w:rsidRDefault="00F23B35" w:rsidP="00F23B35">
      <w:pPr>
        <w:spacing w:after="0"/>
        <w:jc w:val="center"/>
        <w:rPr>
          <w:rFonts w:ascii="Times New Roman" w:hAnsi="Times New Roman" w:cs="Times New Roman"/>
          <w:sz w:val="28"/>
          <w:szCs w:val="28"/>
        </w:rPr>
      </w:pPr>
    </w:p>
    <w:p w:rsidR="00A35431" w:rsidRDefault="00A35431" w:rsidP="00F23B35">
      <w:pPr>
        <w:spacing w:after="0"/>
        <w:jc w:val="both"/>
        <w:rPr>
          <w:rFonts w:ascii="Times New Roman" w:hAnsi="Times New Roman" w:cs="Times New Roman"/>
          <w:sz w:val="28"/>
          <w:szCs w:val="28"/>
        </w:rPr>
      </w:pPr>
      <w:r w:rsidRPr="00A35431">
        <w:rPr>
          <w:rFonts w:ascii="Times New Roman" w:hAnsi="Times New Roman" w:cs="Times New Roman"/>
          <w:sz w:val="28"/>
          <w:szCs w:val="28"/>
        </w:rPr>
        <w:t>Вишнякова, Е.Е. Формирование навыков вдумчивого чтения и рефлексивного письма средствами технологии «Развитие критического мышления через чтение и письмо»/ Вишнякова Е.Е. //Библиотека в школе. — 2004. — № 17. — С.14-18.</w:t>
      </w:r>
    </w:p>
    <w:p w:rsidR="00F23B35" w:rsidRPr="00A35431" w:rsidRDefault="00F23B35" w:rsidP="00F23B35">
      <w:pPr>
        <w:spacing w:after="0"/>
        <w:jc w:val="both"/>
        <w:rPr>
          <w:rFonts w:ascii="Times New Roman" w:hAnsi="Times New Roman" w:cs="Times New Roman"/>
          <w:sz w:val="28"/>
          <w:szCs w:val="28"/>
        </w:rPr>
      </w:pPr>
    </w:p>
    <w:p w:rsidR="00A35431" w:rsidRDefault="00A35431" w:rsidP="00F23B35">
      <w:pPr>
        <w:spacing w:after="0"/>
        <w:jc w:val="both"/>
        <w:rPr>
          <w:rFonts w:ascii="Times New Roman" w:hAnsi="Times New Roman" w:cs="Times New Roman"/>
          <w:sz w:val="28"/>
          <w:szCs w:val="28"/>
        </w:rPr>
      </w:pPr>
      <w:r w:rsidRPr="00A35431">
        <w:rPr>
          <w:rFonts w:ascii="Times New Roman" w:hAnsi="Times New Roman" w:cs="Times New Roman"/>
          <w:sz w:val="28"/>
          <w:szCs w:val="28"/>
        </w:rPr>
        <w:t>Инновационные технологии в образовании  </w:t>
      </w:r>
    </w:p>
    <w:p w:rsidR="00A35431" w:rsidRDefault="005E01DB" w:rsidP="00F23B35">
      <w:pPr>
        <w:spacing w:after="0"/>
        <w:jc w:val="both"/>
        <w:rPr>
          <w:rFonts w:ascii="Times New Roman" w:hAnsi="Times New Roman" w:cs="Times New Roman"/>
          <w:sz w:val="28"/>
          <w:szCs w:val="28"/>
        </w:rPr>
      </w:pPr>
      <w:hyperlink r:id="rId5" w:history="1">
        <w:r w:rsidR="00A35431" w:rsidRPr="00A35431">
          <w:rPr>
            <w:rStyle w:val="a4"/>
            <w:rFonts w:ascii="Times New Roman" w:hAnsi="Times New Roman" w:cs="Times New Roman"/>
            <w:sz w:val="28"/>
            <w:szCs w:val="28"/>
          </w:rPr>
          <w:t>https://infourok.ru/innovacionnye_tehnologii_v_obrazovanii_doklad-327826.htm</w:t>
        </w:r>
      </w:hyperlink>
    </w:p>
    <w:p w:rsidR="00D04D01" w:rsidRDefault="00D04D01" w:rsidP="00F23B35">
      <w:pPr>
        <w:spacing w:after="0"/>
        <w:jc w:val="both"/>
        <w:rPr>
          <w:rFonts w:ascii="Times New Roman" w:hAnsi="Times New Roman" w:cs="Times New Roman"/>
          <w:sz w:val="28"/>
          <w:szCs w:val="28"/>
        </w:rPr>
      </w:pPr>
    </w:p>
    <w:p w:rsidR="00A35431" w:rsidRPr="00A35431" w:rsidRDefault="00A35431" w:rsidP="00F23B35">
      <w:pPr>
        <w:spacing w:after="0"/>
        <w:jc w:val="both"/>
        <w:rPr>
          <w:rFonts w:ascii="Times New Roman" w:hAnsi="Times New Roman" w:cs="Times New Roman"/>
          <w:sz w:val="28"/>
          <w:szCs w:val="28"/>
        </w:rPr>
      </w:pPr>
      <w:r w:rsidRPr="00A35431">
        <w:rPr>
          <w:rFonts w:ascii="Times New Roman" w:hAnsi="Times New Roman" w:cs="Times New Roman"/>
          <w:sz w:val="28"/>
          <w:szCs w:val="28"/>
        </w:rPr>
        <w:t>Педагогическая технология  https://ru.wikip</w:t>
      </w:r>
      <w:r>
        <w:rPr>
          <w:rFonts w:ascii="Times New Roman" w:hAnsi="Times New Roman" w:cs="Times New Roman"/>
          <w:sz w:val="28"/>
          <w:szCs w:val="28"/>
        </w:rPr>
        <w:t>edia.org/wiki/</w:t>
      </w:r>
    </w:p>
    <w:p w:rsidR="00BA084A" w:rsidRPr="00A35431" w:rsidRDefault="00BA084A" w:rsidP="00A35431">
      <w:pPr>
        <w:rPr>
          <w:rFonts w:ascii="Times New Roman" w:hAnsi="Times New Roman" w:cs="Times New Roman"/>
          <w:sz w:val="28"/>
          <w:szCs w:val="28"/>
        </w:rPr>
      </w:pPr>
    </w:p>
    <w:sectPr w:rsidR="00BA084A" w:rsidRPr="00A3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8D1"/>
    <w:multiLevelType w:val="multilevel"/>
    <w:tmpl w:val="1EE2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77F3"/>
    <w:multiLevelType w:val="multilevel"/>
    <w:tmpl w:val="F3EA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C1177"/>
    <w:multiLevelType w:val="multilevel"/>
    <w:tmpl w:val="8496EC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06095"/>
    <w:multiLevelType w:val="multilevel"/>
    <w:tmpl w:val="DF2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17A2A"/>
    <w:multiLevelType w:val="multilevel"/>
    <w:tmpl w:val="F20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A2FA3"/>
    <w:multiLevelType w:val="multilevel"/>
    <w:tmpl w:val="558AEEF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25D4C14"/>
    <w:multiLevelType w:val="multilevel"/>
    <w:tmpl w:val="BB36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9411F"/>
    <w:multiLevelType w:val="multilevel"/>
    <w:tmpl w:val="087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F2C95"/>
    <w:multiLevelType w:val="multilevel"/>
    <w:tmpl w:val="1AA2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0B1129"/>
    <w:multiLevelType w:val="hybridMultilevel"/>
    <w:tmpl w:val="277AB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55EE2"/>
    <w:multiLevelType w:val="multilevel"/>
    <w:tmpl w:val="BD0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22CC9"/>
    <w:multiLevelType w:val="multilevel"/>
    <w:tmpl w:val="C4EC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D4112"/>
    <w:multiLevelType w:val="multilevel"/>
    <w:tmpl w:val="2DA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69DB"/>
    <w:multiLevelType w:val="multilevel"/>
    <w:tmpl w:val="A2B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E374E"/>
    <w:multiLevelType w:val="multilevel"/>
    <w:tmpl w:val="EA2C3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3007BA"/>
    <w:multiLevelType w:val="multilevel"/>
    <w:tmpl w:val="5A94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73D20"/>
    <w:multiLevelType w:val="hybridMultilevel"/>
    <w:tmpl w:val="68D66F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B2A79CA"/>
    <w:multiLevelType w:val="multilevel"/>
    <w:tmpl w:val="322AE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85539"/>
    <w:multiLevelType w:val="multilevel"/>
    <w:tmpl w:val="41B63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37D69"/>
    <w:multiLevelType w:val="multilevel"/>
    <w:tmpl w:val="01602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B23791"/>
    <w:multiLevelType w:val="multilevel"/>
    <w:tmpl w:val="ED2A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F4B40"/>
    <w:multiLevelType w:val="multilevel"/>
    <w:tmpl w:val="19A6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6"/>
  </w:num>
  <w:num w:numId="4">
    <w:abstractNumId w:val="9"/>
  </w:num>
  <w:num w:numId="5">
    <w:abstractNumId w:val="21"/>
  </w:num>
  <w:num w:numId="6">
    <w:abstractNumId w:val="8"/>
  </w:num>
  <w:num w:numId="7">
    <w:abstractNumId w:val="11"/>
  </w:num>
  <w:num w:numId="8">
    <w:abstractNumId w:val="4"/>
  </w:num>
  <w:num w:numId="9">
    <w:abstractNumId w:val="14"/>
  </w:num>
  <w:num w:numId="10">
    <w:abstractNumId w:val="7"/>
  </w:num>
  <w:num w:numId="11">
    <w:abstractNumId w:val="3"/>
  </w:num>
  <w:num w:numId="12">
    <w:abstractNumId w:val="0"/>
  </w:num>
  <w:num w:numId="13">
    <w:abstractNumId w:val="19"/>
  </w:num>
  <w:num w:numId="14">
    <w:abstractNumId w:val="15"/>
  </w:num>
  <w:num w:numId="15">
    <w:abstractNumId w:val="17"/>
  </w:num>
  <w:num w:numId="16">
    <w:abstractNumId w:val="18"/>
  </w:num>
  <w:num w:numId="17">
    <w:abstractNumId w:val="6"/>
  </w:num>
  <w:num w:numId="18">
    <w:abstractNumId w:val="12"/>
  </w:num>
  <w:num w:numId="19">
    <w:abstractNumId w:val="13"/>
  </w:num>
  <w:num w:numId="20">
    <w:abstractNumId w:val="2"/>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87"/>
    <w:rsid w:val="001A5268"/>
    <w:rsid w:val="0023664C"/>
    <w:rsid w:val="002A3929"/>
    <w:rsid w:val="002C045D"/>
    <w:rsid w:val="003E6C9B"/>
    <w:rsid w:val="00580922"/>
    <w:rsid w:val="00587287"/>
    <w:rsid w:val="005E01DB"/>
    <w:rsid w:val="0063234E"/>
    <w:rsid w:val="006C07D8"/>
    <w:rsid w:val="00754358"/>
    <w:rsid w:val="00A35431"/>
    <w:rsid w:val="00A43427"/>
    <w:rsid w:val="00A46A10"/>
    <w:rsid w:val="00AC2311"/>
    <w:rsid w:val="00AD7E87"/>
    <w:rsid w:val="00BA084A"/>
    <w:rsid w:val="00D04D01"/>
    <w:rsid w:val="00EF2AFA"/>
    <w:rsid w:val="00F23B35"/>
    <w:rsid w:val="00FF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A0FE8-05C7-4AD0-86B0-11773F4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35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0332">
      <w:bodyDiv w:val="1"/>
      <w:marLeft w:val="0"/>
      <w:marRight w:val="0"/>
      <w:marTop w:val="0"/>
      <w:marBottom w:val="0"/>
      <w:divBdr>
        <w:top w:val="none" w:sz="0" w:space="0" w:color="auto"/>
        <w:left w:val="none" w:sz="0" w:space="0" w:color="auto"/>
        <w:bottom w:val="none" w:sz="0" w:space="0" w:color="auto"/>
        <w:right w:val="none" w:sz="0" w:space="0" w:color="auto"/>
      </w:divBdr>
    </w:div>
    <w:div w:id="128211604">
      <w:bodyDiv w:val="1"/>
      <w:marLeft w:val="0"/>
      <w:marRight w:val="0"/>
      <w:marTop w:val="0"/>
      <w:marBottom w:val="0"/>
      <w:divBdr>
        <w:top w:val="none" w:sz="0" w:space="0" w:color="auto"/>
        <w:left w:val="none" w:sz="0" w:space="0" w:color="auto"/>
        <w:bottom w:val="none" w:sz="0" w:space="0" w:color="auto"/>
        <w:right w:val="none" w:sz="0" w:space="0" w:color="auto"/>
      </w:divBdr>
    </w:div>
    <w:div w:id="411198176">
      <w:bodyDiv w:val="1"/>
      <w:marLeft w:val="0"/>
      <w:marRight w:val="0"/>
      <w:marTop w:val="0"/>
      <w:marBottom w:val="0"/>
      <w:divBdr>
        <w:top w:val="none" w:sz="0" w:space="0" w:color="auto"/>
        <w:left w:val="none" w:sz="0" w:space="0" w:color="auto"/>
        <w:bottom w:val="none" w:sz="0" w:space="0" w:color="auto"/>
        <w:right w:val="none" w:sz="0" w:space="0" w:color="auto"/>
      </w:divBdr>
    </w:div>
    <w:div w:id="531066519">
      <w:bodyDiv w:val="1"/>
      <w:marLeft w:val="0"/>
      <w:marRight w:val="0"/>
      <w:marTop w:val="0"/>
      <w:marBottom w:val="0"/>
      <w:divBdr>
        <w:top w:val="none" w:sz="0" w:space="0" w:color="auto"/>
        <w:left w:val="none" w:sz="0" w:space="0" w:color="auto"/>
        <w:bottom w:val="none" w:sz="0" w:space="0" w:color="auto"/>
        <w:right w:val="none" w:sz="0" w:space="0" w:color="auto"/>
      </w:divBdr>
    </w:div>
    <w:div w:id="979530615">
      <w:bodyDiv w:val="1"/>
      <w:marLeft w:val="0"/>
      <w:marRight w:val="0"/>
      <w:marTop w:val="0"/>
      <w:marBottom w:val="0"/>
      <w:divBdr>
        <w:top w:val="none" w:sz="0" w:space="0" w:color="auto"/>
        <w:left w:val="none" w:sz="0" w:space="0" w:color="auto"/>
        <w:bottom w:val="none" w:sz="0" w:space="0" w:color="auto"/>
        <w:right w:val="none" w:sz="0" w:space="0" w:color="auto"/>
      </w:divBdr>
    </w:div>
    <w:div w:id="1272199886">
      <w:bodyDiv w:val="1"/>
      <w:marLeft w:val="0"/>
      <w:marRight w:val="0"/>
      <w:marTop w:val="0"/>
      <w:marBottom w:val="0"/>
      <w:divBdr>
        <w:top w:val="none" w:sz="0" w:space="0" w:color="auto"/>
        <w:left w:val="none" w:sz="0" w:space="0" w:color="auto"/>
        <w:bottom w:val="none" w:sz="0" w:space="0" w:color="auto"/>
        <w:right w:val="none" w:sz="0" w:space="0" w:color="auto"/>
      </w:divBdr>
    </w:div>
    <w:div w:id="1467315551">
      <w:bodyDiv w:val="1"/>
      <w:marLeft w:val="0"/>
      <w:marRight w:val="0"/>
      <w:marTop w:val="0"/>
      <w:marBottom w:val="0"/>
      <w:divBdr>
        <w:top w:val="none" w:sz="0" w:space="0" w:color="auto"/>
        <w:left w:val="none" w:sz="0" w:space="0" w:color="auto"/>
        <w:bottom w:val="none" w:sz="0" w:space="0" w:color="auto"/>
        <w:right w:val="none" w:sz="0" w:space="0" w:color="auto"/>
      </w:divBdr>
    </w:div>
    <w:div w:id="19552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innovacionnye_tehnologii_v_obrazovanii_doklad-327826.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18</cp:revision>
  <dcterms:created xsi:type="dcterms:W3CDTF">2018-02-23T07:22:00Z</dcterms:created>
  <dcterms:modified xsi:type="dcterms:W3CDTF">2022-12-05T16:45:00Z</dcterms:modified>
</cp:coreProperties>
</file>