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8C01C3">
      <w:pPr>
        <w:shd w:val="clear" w:color="auto" w:fill="FFFFFF"/>
        <w:spacing w:after="240" w:line="240" w:lineRule="auto"/>
        <w:rPr>
          <w:rFonts w:ascii="Helvetica" w:hAnsi="Helvetica" w:cs="Helvetica"/>
          <w:color w:val="000000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сегодня поговорим о такой фундаментальной вещи, как Система времен английского языка.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Я постараюсь рассмотреть ее коротко, но все-таки тема весьма объемистая. Так что устраивайтесь поудобнее :) Рассказ предстоит долгий.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***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</w:rPr>
        <w:t>СКОЛЬКО ВРЕМЕН В АНГЛИЙСКОМ ЯЗЫКЕ? </w:t>
      </w:r>
      <w:r>
        <w:rPr>
          <w:rFonts w:ascii="Helvetica" w:hAnsi="Helvetica" w:cs="Helvetica"/>
          <w:color w:val="000000"/>
        </w:rPr>
        <w:t>В английском, как и в русском, есть времена </w:t>
      </w:r>
      <w:proofErr w:type="spellStart"/>
      <w:r>
        <w:rPr>
          <w:rFonts w:ascii="Helvetica" w:hAnsi="Helvetica" w:cs="Helvetica"/>
          <w:b/>
          <w:bCs/>
          <w:color w:val="000000"/>
        </w:rPr>
        <w:t>Past</w:t>
      </w:r>
      <w:proofErr w:type="spellEnd"/>
      <w:r>
        <w:rPr>
          <w:rFonts w:ascii="Helvetica" w:hAnsi="Helvetica" w:cs="Helvetica"/>
          <w:color w:val="000000"/>
        </w:rPr>
        <w:t> (прошедшее), </w:t>
      </w:r>
      <w:proofErr w:type="spellStart"/>
      <w:r>
        <w:rPr>
          <w:rFonts w:ascii="Helvetica" w:hAnsi="Helvetica" w:cs="Helvetica"/>
          <w:b/>
          <w:bCs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> (настоящее) и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Future</w:t>
      </w:r>
      <w:proofErr w:type="spellEnd"/>
      <w:r>
        <w:rPr>
          <w:rFonts w:ascii="Helvetica" w:hAnsi="Helvetica" w:cs="Helvetica"/>
          <w:color w:val="000000"/>
        </w:rPr>
        <w:t> (будущее).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в английском каждое из этих трех времен еще “разветвляется” на четыре части: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1)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; 2) </w:t>
      </w:r>
      <w:proofErr w:type="spellStart"/>
      <w:r>
        <w:rPr>
          <w:rFonts w:ascii="Helvetica" w:hAnsi="Helvetica" w:cs="Helvetica"/>
          <w:color w:val="000000"/>
        </w:rPr>
        <w:t>Continuous</w:t>
      </w:r>
      <w:proofErr w:type="spellEnd"/>
      <w:r>
        <w:rPr>
          <w:rFonts w:ascii="Helvetica" w:hAnsi="Helvetica" w:cs="Helvetica"/>
          <w:color w:val="000000"/>
        </w:rPr>
        <w:t xml:space="preserve">; 3)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 xml:space="preserve">; 4)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Continuous</w:t>
      </w:r>
      <w:proofErr w:type="spellEnd"/>
      <w:r>
        <w:rPr>
          <w:rFonts w:ascii="Helvetica" w:hAnsi="Helvetica" w:cs="Helvetica"/>
          <w:color w:val="000000"/>
        </w:rPr>
        <w:t xml:space="preserve"> (эти названия пока переводить не будем: перевод мало что даст для понимания их сути, а, скорее, запутает).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Всего получилось двенадцать времен:</w:t>
      </w:r>
    </w:p>
    <w:tbl>
      <w:tblPr>
        <w:tblW w:w="132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3233"/>
        <w:gridCol w:w="3684"/>
        <w:gridCol w:w="3821"/>
      </w:tblGrid>
      <w:tr w:rsidR="002C4A24" w:rsidTr="002C4A24">
        <w:trPr>
          <w:tblCellSpacing w:w="15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2C4A24" w:rsidRDefault="002C4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Past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Present</w:t>
            </w:r>
            <w:proofErr w:type="spell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Future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Simple</w:t>
            </w:r>
            <w:proofErr w:type="spellEnd"/>
          </w:p>
        </w:tc>
        <w:tc>
          <w:tcPr>
            <w:tcW w:w="315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Past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Simple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Present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Simple</w:t>
            </w:r>
            <w:proofErr w:type="spell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Future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Simple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315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Past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Continuous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Present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Continuous</w:t>
            </w:r>
            <w:proofErr w:type="spell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Future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Continuous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Perfect</w:t>
            </w:r>
            <w:proofErr w:type="spellEnd"/>
          </w:p>
        </w:tc>
        <w:tc>
          <w:tcPr>
            <w:tcW w:w="315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Past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Perfect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Present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Perfect</w:t>
            </w:r>
            <w:proofErr w:type="spell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Future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Perfect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Perfect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315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Past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Perfect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Continuous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Present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Perfect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Continuous</w:t>
            </w:r>
            <w:proofErr w:type="spell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Future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Perfect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Continuous</w:t>
            </w:r>
            <w:proofErr w:type="spellEnd"/>
          </w:p>
        </w:tc>
      </w:tr>
    </w:tbl>
    <w:p w:rsidR="002C4A24" w:rsidRDefault="002C4A24" w:rsidP="002C4A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КАК СТРОЯТСЯ ВРЕМЕНА?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ПЕРВЫЙ АТРИБУТ ЛЮБОГО ВРЕМЕНИ – СВОЙ ЛИЧНЫЙ МАРКЕР</w:t>
      </w: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Как строится любое время? Очень просто и логично.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У каждого времени есть свой </w:t>
      </w:r>
      <w:r>
        <w:rPr>
          <w:rFonts w:ascii="Helvetica" w:hAnsi="Helvetica" w:cs="Helvetica"/>
          <w:b/>
          <w:bCs/>
          <w:color w:val="000000"/>
        </w:rPr>
        <w:t>маркер</w:t>
      </w:r>
      <w:r>
        <w:rPr>
          <w:rFonts w:ascii="Helvetica" w:hAnsi="Helvetica" w:cs="Helvetica"/>
          <w:color w:val="000000"/>
        </w:rPr>
        <w:t> (иначе – вспомогательный глагол). Это слово, которое никак </w:t>
      </w:r>
      <w:r>
        <w:rPr>
          <w:rFonts w:ascii="Helvetica" w:hAnsi="Helvetica" w:cs="Helvetica"/>
          <w:b/>
          <w:bCs/>
          <w:color w:val="000000"/>
        </w:rPr>
        <w:t>не переводится</w:t>
      </w:r>
      <w:r>
        <w:rPr>
          <w:rFonts w:ascii="Helvetica" w:hAnsi="Helvetica" w:cs="Helvetica"/>
          <w:color w:val="000000"/>
        </w:rPr>
        <w:t>, а только </w:t>
      </w:r>
      <w:r>
        <w:rPr>
          <w:rFonts w:ascii="Helvetica" w:hAnsi="Helvetica" w:cs="Helvetica"/>
          <w:b/>
          <w:bCs/>
          <w:color w:val="000000"/>
        </w:rPr>
        <w:t>служит для обозначения времени</w:t>
      </w:r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Вот посмотрите на фразу: </w:t>
      </w:r>
      <w:proofErr w:type="spellStart"/>
      <w:r>
        <w:rPr>
          <w:rFonts w:ascii="Helvetica" w:hAnsi="Helvetica" w:cs="Helvetica"/>
          <w:i/>
          <w:iCs/>
          <w:color w:val="00000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plumber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has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written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a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love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poem</w:t>
      </w:r>
      <w:proofErr w:type="spellEnd"/>
      <w:r>
        <w:rPr>
          <w:rFonts w:ascii="Helvetica" w:hAnsi="Helvetica" w:cs="Helvetica"/>
          <w:i/>
          <w:iCs/>
          <w:color w:val="000000"/>
        </w:rPr>
        <w:t>. – Сантехник написал стихотворение о любви.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Как переводится </w:t>
      </w:r>
      <w:proofErr w:type="spellStart"/>
      <w:r>
        <w:rPr>
          <w:rFonts w:ascii="Helvetica" w:hAnsi="Helvetica" w:cs="Helvetica"/>
          <w:i/>
          <w:iCs/>
          <w:color w:val="00000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plumber</w:t>
      </w:r>
      <w:proofErr w:type="spellEnd"/>
      <w:r>
        <w:rPr>
          <w:rFonts w:ascii="Helvetica" w:hAnsi="Helvetica" w:cs="Helvetica"/>
          <w:color w:val="000000"/>
        </w:rPr>
        <w:t>? – Сантехник.</w:t>
      </w:r>
      <w:r>
        <w:rPr>
          <w:rFonts w:ascii="Helvetica" w:hAnsi="Helvetica" w:cs="Helvetica"/>
          <w:color w:val="000000"/>
        </w:rPr>
        <w:br/>
        <w:t>Как переводится </w:t>
      </w:r>
      <w:proofErr w:type="spellStart"/>
      <w:r>
        <w:rPr>
          <w:rFonts w:ascii="Helvetica" w:hAnsi="Helvetica" w:cs="Helvetica"/>
          <w:i/>
          <w:iCs/>
          <w:color w:val="000000"/>
        </w:rPr>
        <w:t>written</w:t>
      </w:r>
      <w:proofErr w:type="spellEnd"/>
      <w:r>
        <w:rPr>
          <w:rFonts w:ascii="Helvetica" w:hAnsi="Helvetica" w:cs="Helvetica"/>
          <w:color w:val="000000"/>
        </w:rPr>
        <w:t>? – написал.</w:t>
      </w:r>
      <w:r>
        <w:rPr>
          <w:rFonts w:ascii="Helvetica" w:hAnsi="Helvetica" w:cs="Helvetica"/>
          <w:color w:val="000000"/>
        </w:rPr>
        <w:br/>
        <w:t>Как переводится </w:t>
      </w:r>
      <w:proofErr w:type="spellStart"/>
      <w:r>
        <w:rPr>
          <w:rFonts w:ascii="Helvetica" w:hAnsi="Helvetica" w:cs="Helvetica"/>
          <w:i/>
          <w:iCs/>
          <w:color w:val="000000"/>
        </w:rPr>
        <w:t>a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love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poem</w:t>
      </w:r>
      <w:proofErr w:type="spellEnd"/>
      <w:r>
        <w:rPr>
          <w:rFonts w:ascii="Helvetica" w:hAnsi="Helvetica" w:cs="Helvetica"/>
          <w:color w:val="000000"/>
        </w:rPr>
        <w:t>? – стихотворение о любви.</w:t>
      </w:r>
      <w:r>
        <w:rPr>
          <w:rFonts w:ascii="Helvetica" w:hAnsi="Helvetica" w:cs="Helvetica"/>
          <w:color w:val="000000"/>
        </w:rPr>
        <w:br/>
        <w:t>А как переводится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has</w:t>
      </w:r>
      <w:proofErr w:type="spellEnd"/>
      <w:r>
        <w:rPr>
          <w:rFonts w:ascii="Helvetica" w:hAnsi="Helvetica" w:cs="Helvetica"/>
          <w:color w:val="000000"/>
        </w:rPr>
        <w:t>? </w:t>
      </w:r>
      <w:r>
        <w:rPr>
          <w:rFonts w:ascii="Helvetica" w:hAnsi="Helvetica" w:cs="Helvetica"/>
          <w:b/>
          <w:bCs/>
          <w:color w:val="000000"/>
        </w:rPr>
        <w:t>Никак.</w:t>
      </w:r>
      <w:r>
        <w:rPr>
          <w:rFonts w:ascii="Helvetica" w:hAnsi="Helvetica" w:cs="Helvetica"/>
          <w:color w:val="000000"/>
        </w:rPr>
        <w:t> Это просто </w:t>
      </w:r>
      <w:r>
        <w:rPr>
          <w:rFonts w:ascii="Helvetica" w:hAnsi="Helvetica" w:cs="Helvetica"/>
          <w:b/>
          <w:bCs/>
          <w:color w:val="000000"/>
        </w:rPr>
        <w:t>маркер</w:t>
      </w:r>
      <w:r>
        <w:rPr>
          <w:rFonts w:ascii="Helvetica" w:hAnsi="Helvetica" w:cs="Helvetica"/>
          <w:color w:val="000000"/>
        </w:rPr>
        <w:t xml:space="preserve">. По этому слову мы узнаем, что время глагола –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>.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посмотрим, какие маркеры есть в английском языке.</w:t>
      </w:r>
    </w:p>
    <w:tbl>
      <w:tblPr>
        <w:tblW w:w="95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2203"/>
        <w:gridCol w:w="2537"/>
        <w:gridCol w:w="2491"/>
      </w:tblGrid>
      <w:tr w:rsidR="002C4A24" w:rsidTr="002C4A24">
        <w:trPr>
          <w:tblCellSpacing w:w="15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:rsidR="002C4A24" w:rsidRDefault="002C4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Past</w:t>
            </w:r>
            <w:proofErr w:type="spellEnd"/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Present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Future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Simple</w:t>
            </w:r>
            <w:proofErr w:type="spellEnd"/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did</w:t>
            </w:r>
            <w:proofErr w:type="spellEnd"/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do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does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will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was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were</w:t>
            </w:r>
            <w:proofErr w:type="spellEnd"/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am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are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is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will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be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Perfect</w:t>
            </w:r>
            <w:proofErr w:type="spellEnd"/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had</w:t>
            </w:r>
            <w:proofErr w:type="spellEnd"/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have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has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will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have</w:t>
            </w:r>
            <w:proofErr w:type="spellEnd"/>
          </w:p>
        </w:tc>
      </w:tr>
      <w:tr w:rsidR="002C4A24" w:rsidTr="002C4A24">
        <w:trPr>
          <w:tblCellSpacing w:w="15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Perfect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had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been</w:t>
            </w:r>
            <w:proofErr w:type="spellEnd"/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have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has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been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2C4A24" w:rsidRDefault="002C4A24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will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have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been</w:t>
            </w:r>
            <w:proofErr w:type="spellEnd"/>
          </w:p>
        </w:tc>
      </w:tr>
    </w:tbl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Видите?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Во-первых, у </w:t>
      </w:r>
      <w:r>
        <w:rPr>
          <w:rFonts w:ascii="Helvetica" w:hAnsi="Helvetica" w:cs="Helvetica"/>
          <w:b/>
          <w:bCs/>
          <w:color w:val="000000"/>
        </w:rPr>
        <w:t>каждого времени свой, уникальный маркер</w:t>
      </w:r>
      <w:r>
        <w:rPr>
          <w:rFonts w:ascii="Helvetica" w:hAnsi="Helvetica" w:cs="Helvetica"/>
          <w:color w:val="000000"/>
        </w:rPr>
        <w:t>. То есть, например, маркер “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” встретится только во </w:t>
      </w:r>
      <w:proofErr w:type="spellStart"/>
      <w:r>
        <w:rPr>
          <w:rFonts w:ascii="Helvetica" w:hAnsi="Helvetica" w:cs="Helvetica"/>
          <w:color w:val="000000"/>
        </w:rPr>
        <w:t>Future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>, и больше нигде.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Во-вторых, некоторые маркеры могут состоять </w:t>
      </w:r>
      <w:r>
        <w:rPr>
          <w:rFonts w:ascii="Helvetica" w:hAnsi="Helvetica" w:cs="Helvetica"/>
          <w:b/>
          <w:bCs/>
          <w:color w:val="000000"/>
        </w:rPr>
        <w:t>из двух, а то и трех слов</w:t>
      </w:r>
      <w:r>
        <w:rPr>
          <w:rFonts w:ascii="Helvetica" w:hAnsi="Helvetica" w:cs="Helvetica"/>
          <w:color w:val="000000"/>
        </w:rPr>
        <w:t>. Пропустишь одно – все, ошибка. В лучшем случае прозвучишь коряво, а в худшем – исказится смысл. Поэтому маркеры для каждого времени нужно выучить крепко-накрепко.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МАРКЕРА НЕТ ТОЛЬКО В ДВУХ ВРЕМЕНАХ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Два исключения – это времена </w:t>
      </w:r>
      <w:proofErr w:type="spellStart"/>
      <w:r>
        <w:rPr>
          <w:rFonts w:ascii="Helvetica" w:hAnsi="Helvetica" w:cs="Helvetica"/>
          <w:b/>
          <w:bCs/>
          <w:color w:val="000000"/>
        </w:rPr>
        <w:t>Present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 и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Past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. Да и то</w:t>
      </w:r>
      <w:r>
        <w:rPr>
          <w:rFonts w:ascii="Helvetica" w:hAnsi="Helvetica" w:cs="Helvetica"/>
          <w:b/>
          <w:bCs/>
          <w:color w:val="000000"/>
        </w:rPr>
        <w:t> только </w:t>
      </w:r>
      <w:r>
        <w:rPr>
          <w:rFonts w:ascii="Helvetica" w:hAnsi="Helvetica" w:cs="Helvetica"/>
          <w:color w:val="000000"/>
        </w:rPr>
        <w:t>их</w:t>
      </w:r>
      <w:r>
        <w:rPr>
          <w:rFonts w:ascii="Helvetica" w:hAnsi="Helvetica" w:cs="Helvetica"/>
          <w:b/>
          <w:bCs/>
          <w:color w:val="000000"/>
        </w:rPr>
        <w:t> утвердительные формы</w:t>
      </w:r>
      <w:r>
        <w:rPr>
          <w:rFonts w:ascii="Helvetica" w:hAnsi="Helvetica" w:cs="Helvetica"/>
          <w:color w:val="000000"/>
        </w:rPr>
        <w:t>. В этих двух случаях </w:t>
      </w:r>
      <w:r>
        <w:rPr>
          <w:rFonts w:ascii="Helvetica" w:hAnsi="Helvetica" w:cs="Helvetica"/>
          <w:b/>
          <w:bCs/>
          <w:color w:val="000000"/>
        </w:rPr>
        <w:t>маркеров нет</w:t>
      </w:r>
      <w:r>
        <w:rPr>
          <w:rFonts w:ascii="Helvetica" w:hAnsi="Helvetica" w:cs="Helvetica"/>
          <w:color w:val="000000"/>
        </w:rPr>
        <w:t> вообще.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1) В </w:t>
      </w:r>
      <w:r>
        <w:rPr>
          <w:rFonts w:ascii="Helvetica" w:hAnsi="Helvetica" w:cs="Helvetica"/>
          <w:b/>
          <w:bCs/>
          <w:color w:val="000000"/>
        </w:rPr>
        <w:t>утвердительной форме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Present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мы безо всякого маркера просто говорим</w:t>
      </w:r>
      <w:r>
        <w:rPr>
          <w:rFonts w:ascii="Helvetica" w:hAnsi="Helvetica" w:cs="Helvetica"/>
          <w:b/>
          <w:bCs/>
          <w:color w:val="000000"/>
        </w:rPr>
        <w:t> первую форму</w:t>
      </w:r>
      <w:r>
        <w:rPr>
          <w:rFonts w:ascii="Helvetica" w:hAnsi="Helvetica" w:cs="Helvetica"/>
          <w:color w:val="000000"/>
        </w:rPr>
        <w:t> глагола: </w:t>
      </w:r>
      <w:r>
        <w:rPr>
          <w:rFonts w:ascii="Helvetica" w:hAnsi="Helvetica" w:cs="Helvetica"/>
          <w:i/>
          <w:iCs/>
          <w:color w:val="000000"/>
        </w:rPr>
        <w:t>I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draw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rabbits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every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weekend</w:t>
      </w:r>
      <w:proofErr w:type="spellEnd"/>
      <w:r>
        <w:rPr>
          <w:rFonts w:ascii="Helvetica" w:hAnsi="Helvetica" w:cs="Helvetica"/>
          <w:i/>
          <w:iCs/>
          <w:color w:val="000000"/>
        </w:rPr>
        <w:t>. – Я </w:t>
      </w:r>
      <w:r>
        <w:rPr>
          <w:rFonts w:ascii="Helvetica" w:hAnsi="Helvetica" w:cs="Helvetica"/>
          <w:b/>
          <w:bCs/>
          <w:i/>
          <w:iCs/>
          <w:color w:val="000000"/>
        </w:rPr>
        <w:t>рисую</w:t>
      </w:r>
      <w:r>
        <w:rPr>
          <w:rFonts w:ascii="Helvetica" w:hAnsi="Helvetica" w:cs="Helvetica"/>
          <w:i/>
          <w:iCs/>
          <w:color w:val="000000"/>
        </w:rPr>
        <w:t> кроликов каждые выходные.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после </w:t>
      </w:r>
      <w:proofErr w:type="spellStart"/>
      <w:r>
        <w:rPr>
          <w:rFonts w:ascii="Helvetica" w:hAnsi="Helvetica" w:cs="Helvetica"/>
          <w:b/>
          <w:bCs/>
          <w:color w:val="000000"/>
        </w:rPr>
        <w:t>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she</w:t>
      </w:r>
      <w:proofErr w:type="spellEnd"/>
      <w:r>
        <w:rPr>
          <w:rFonts w:ascii="Helvetica" w:hAnsi="Helvetica" w:cs="Helvetica"/>
          <w:color w:val="000000"/>
        </w:rPr>
        <w:t> или </w:t>
      </w:r>
      <w:proofErr w:type="spellStart"/>
      <w:r>
        <w:rPr>
          <w:rFonts w:ascii="Helvetica" w:hAnsi="Helvetica" w:cs="Helvetica"/>
          <w:b/>
          <w:bCs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> добавляем </w:t>
      </w:r>
      <w:r>
        <w:rPr>
          <w:rFonts w:ascii="Helvetica" w:hAnsi="Helvetica" w:cs="Helvetica"/>
          <w:b/>
          <w:bCs/>
          <w:color w:val="000000"/>
        </w:rPr>
        <w:t>-</w:t>
      </w:r>
      <w:proofErr w:type="spellStart"/>
      <w:r>
        <w:rPr>
          <w:rFonts w:ascii="Helvetica" w:hAnsi="Helvetica" w:cs="Helvetica"/>
          <w:b/>
          <w:bCs/>
          <w:color w:val="000000"/>
        </w:rPr>
        <w:t>s</w:t>
      </w:r>
      <w:proofErr w:type="spellEnd"/>
      <w:r>
        <w:rPr>
          <w:rFonts w:ascii="Helvetica" w:hAnsi="Helvetica" w:cs="Helvetica"/>
          <w:color w:val="000000"/>
        </w:rPr>
        <w:t> (или </w:t>
      </w:r>
      <w:r>
        <w:rPr>
          <w:rFonts w:ascii="Helvetica" w:hAnsi="Helvetica" w:cs="Helvetica"/>
          <w:b/>
          <w:bCs/>
          <w:color w:val="000000"/>
        </w:rPr>
        <w:t>-</w:t>
      </w:r>
      <w:proofErr w:type="spellStart"/>
      <w:r>
        <w:rPr>
          <w:rFonts w:ascii="Helvetica" w:hAnsi="Helvetica" w:cs="Helvetica"/>
          <w:b/>
          <w:bCs/>
          <w:color w:val="000000"/>
        </w:rPr>
        <w:t>es</w:t>
      </w:r>
      <w:proofErr w:type="spellEnd"/>
      <w:r>
        <w:rPr>
          <w:rFonts w:ascii="Helvetica" w:hAnsi="Helvetica" w:cs="Helvetica"/>
          <w:color w:val="000000"/>
        </w:rPr>
        <w:t>): </w:t>
      </w:r>
      <w:proofErr w:type="spellStart"/>
      <w:r>
        <w:rPr>
          <w:rFonts w:ascii="Helvetica" w:hAnsi="Helvetica" w:cs="Helvetica"/>
          <w:i/>
          <w:iCs/>
          <w:color w:val="000000"/>
        </w:rPr>
        <w:t>My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boss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catches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flies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and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gives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them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to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friends</w:t>
      </w:r>
      <w:proofErr w:type="spellEnd"/>
      <w:r>
        <w:rPr>
          <w:rFonts w:ascii="Helvetica" w:hAnsi="Helvetica" w:cs="Helvetica"/>
          <w:i/>
          <w:iCs/>
          <w:color w:val="000000"/>
        </w:rPr>
        <w:t>. – Мой начальник</w:t>
      </w:r>
      <w:r>
        <w:rPr>
          <w:rFonts w:ascii="Helvetica" w:hAnsi="Helvetica" w:cs="Helvetica"/>
          <w:b/>
          <w:bCs/>
          <w:i/>
          <w:iCs/>
          <w:color w:val="000000"/>
        </w:rPr>
        <w:t> ловит</w:t>
      </w:r>
      <w:r>
        <w:rPr>
          <w:rFonts w:ascii="Helvetica" w:hAnsi="Helvetica" w:cs="Helvetica"/>
          <w:i/>
          <w:iCs/>
          <w:color w:val="000000"/>
        </w:rPr>
        <w:t> мух и </w:t>
      </w:r>
      <w:r>
        <w:rPr>
          <w:rFonts w:ascii="Helvetica" w:hAnsi="Helvetica" w:cs="Helvetica"/>
          <w:b/>
          <w:bCs/>
          <w:i/>
          <w:iCs/>
          <w:color w:val="000000"/>
        </w:rPr>
        <w:t>дарит </w:t>
      </w:r>
      <w:r>
        <w:rPr>
          <w:rFonts w:ascii="Helvetica" w:hAnsi="Helvetica" w:cs="Helvetica"/>
          <w:i/>
          <w:iCs/>
          <w:color w:val="000000"/>
        </w:rPr>
        <w:t>их друзьям.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2) В</w:t>
      </w:r>
      <w:r>
        <w:rPr>
          <w:rFonts w:ascii="Helvetica" w:hAnsi="Helvetica" w:cs="Helvetica"/>
          <w:b/>
          <w:bCs/>
          <w:color w:val="000000"/>
        </w:rPr>
        <w:t xml:space="preserve"> утвердительной форме </w:t>
      </w:r>
      <w:proofErr w:type="spellStart"/>
      <w:r>
        <w:rPr>
          <w:rFonts w:ascii="Helvetica" w:hAnsi="Helvetica" w:cs="Helvetica"/>
          <w:b/>
          <w:bCs/>
          <w:color w:val="000000"/>
        </w:rPr>
        <w:t>Past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 мы говорим </w:t>
      </w:r>
      <w:r>
        <w:rPr>
          <w:rFonts w:ascii="Helvetica" w:hAnsi="Helvetica" w:cs="Helvetica"/>
          <w:b/>
          <w:bCs/>
          <w:color w:val="000000"/>
        </w:rPr>
        <w:t>вторую форму</w:t>
      </w:r>
      <w:r>
        <w:rPr>
          <w:rFonts w:ascii="Helvetica" w:hAnsi="Helvetica" w:cs="Helvetica"/>
          <w:color w:val="000000"/>
        </w:rPr>
        <w:t> глагола: </w:t>
      </w:r>
      <w:proofErr w:type="spellStart"/>
      <w:r>
        <w:rPr>
          <w:rFonts w:ascii="Helvetica" w:hAnsi="Helvetica" w:cs="Helvetica"/>
          <w:i/>
          <w:iCs/>
          <w:color w:val="000000"/>
        </w:rPr>
        <w:t>Billy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closed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door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and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ate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a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chocolate</w:t>
      </w:r>
      <w:proofErr w:type="spellEnd"/>
      <w:r>
        <w:rPr>
          <w:rFonts w:ascii="Helvetica" w:hAnsi="Helvetica" w:cs="Helvetica"/>
          <w:i/>
          <w:iCs/>
          <w:color w:val="000000"/>
        </w:rPr>
        <w:t>. – Билли </w:t>
      </w:r>
      <w:r>
        <w:rPr>
          <w:rFonts w:ascii="Helvetica" w:hAnsi="Helvetica" w:cs="Helvetica"/>
          <w:b/>
          <w:bCs/>
          <w:i/>
          <w:iCs/>
          <w:color w:val="000000"/>
        </w:rPr>
        <w:t>закрыл</w:t>
      </w:r>
      <w:r>
        <w:rPr>
          <w:rFonts w:ascii="Helvetica" w:hAnsi="Helvetica" w:cs="Helvetica"/>
          <w:i/>
          <w:iCs/>
          <w:color w:val="000000"/>
        </w:rPr>
        <w:t> дверь и </w:t>
      </w:r>
      <w:r>
        <w:rPr>
          <w:rFonts w:ascii="Helvetica" w:hAnsi="Helvetica" w:cs="Helvetica"/>
          <w:b/>
          <w:bCs/>
          <w:i/>
          <w:iCs/>
          <w:color w:val="000000"/>
        </w:rPr>
        <w:t>съел</w:t>
      </w:r>
      <w:r>
        <w:rPr>
          <w:rFonts w:ascii="Helvetica" w:hAnsi="Helvetica" w:cs="Helvetica"/>
          <w:i/>
          <w:iCs/>
          <w:color w:val="000000"/>
        </w:rPr>
        <w:t> шоколадку.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 </w:t>
      </w:r>
      <w:r>
        <w:rPr>
          <w:rFonts w:ascii="Helvetica" w:hAnsi="Helvetica" w:cs="Helvetica"/>
          <w:b/>
          <w:bCs/>
          <w:color w:val="000000"/>
        </w:rPr>
        <w:t>всех остальных случаях</w:t>
      </w:r>
      <w:r>
        <w:rPr>
          <w:rFonts w:ascii="Helvetica" w:hAnsi="Helvetica" w:cs="Helvetica"/>
          <w:color w:val="000000"/>
        </w:rPr>
        <w:t xml:space="preserve">, то есть в отрицательной и вопросительной формах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Past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, а также во всех других временах, </w:t>
      </w:r>
      <w:r>
        <w:rPr>
          <w:rFonts w:ascii="Helvetica" w:hAnsi="Helvetica" w:cs="Helvetica"/>
          <w:b/>
          <w:bCs/>
          <w:color w:val="000000"/>
        </w:rPr>
        <w:t>маркер нужен обязательно</w:t>
      </w:r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ВТОРОЙ АТРИБУТ ЛЮБОГО ВРЕМЕНИ – ОДНА ИЗ ЧЕТЫРЕХ ФОРМ ГЛАГОЛА</w:t>
      </w: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У английского глагола есть четыре формы. Первая – это то, то вы видите в словаре. Например: </w:t>
      </w:r>
      <w:proofErr w:type="spellStart"/>
      <w:r>
        <w:rPr>
          <w:rFonts w:ascii="Helvetica" w:hAnsi="Helvetica" w:cs="Helvetica"/>
          <w:b/>
          <w:bCs/>
          <w:color w:val="000000"/>
        </w:rPr>
        <w:t>ask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work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eat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>. Вторая и третья – </w:t>
      </w:r>
      <w:r>
        <w:rPr>
          <w:rFonts w:ascii="Helvetica" w:hAnsi="Helvetica" w:cs="Helvetica"/>
          <w:b/>
          <w:bCs/>
          <w:color w:val="000000"/>
        </w:rPr>
        <w:t>первая форма плюс окончание -</w:t>
      </w:r>
      <w:proofErr w:type="spellStart"/>
      <w:r>
        <w:rPr>
          <w:rFonts w:ascii="Helvetica" w:hAnsi="Helvetica" w:cs="Helvetica"/>
          <w:b/>
          <w:bCs/>
          <w:color w:val="000000"/>
        </w:rPr>
        <w:t>ed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(если наш глагол </w:t>
      </w:r>
      <w:r>
        <w:rPr>
          <w:rFonts w:ascii="Helvetica" w:hAnsi="Helvetica" w:cs="Helvetica"/>
          <w:b/>
          <w:bCs/>
          <w:color w:val="000000"/>
        </w:rPr>
        <w:t>правильный) 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ask</w:t>
      </w:r>
      <w:r>
        <w:rPr>
          <w:rFonts w:ascii="Helvetica" w:hAnsi="Helvetica" w:cs="Helvetica"/>
          <w:b/>
          <w:bCs/>
          <w:color w:val="000000"/>
        </w:rPr>
        <w:t>ed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work</w:t>
      </w:r>
      <w:r>
        <w:rPr>
          <w:rFonts w:ascii="Helvetica" w:hAnsi="Helvetica" w:cs="Helvetica"/>
          <w:b/>
          <w:bCs/>
          <w:color w:val="000000"/>
        </w:rPr>
        <w:t>ed</w:t>
      </w:r>
      <w:proofErr w:type="spellEnd"/>
      <w:r>
        <w:rPr>
          <w:rFonts w:ascii="Helvetica" w:hAnsi="Helvetica" w:cs="Helvetica"/>
          <w:color w:val="000000"/>
        </w:rPr>
        <w:t>); а если глагол </w:t>
      </w:r>
      <w:r>
        <w:rPr>
          <w:rFonts w:ascii="Helvetica" w:hAnsi="Helvetica" w:cs="Helvetica"/>
          <w:b/>
          <w:bCs/>
          <w:color w:val="000000"/>
        </w:rPr>
        <w:t>неправильный,</w:t>
      </w:r>
      <w:r>
        <w:rPr>
          <w:rFonts w:ascii="Helvetica" w:hAnsi="Helvetica" w:cs="Helvetica"/>
          <w:color w:val="000000"/>
        </w:rPr>
        <w:t> то эти формы нужно запоминать из таблички неправильных глаголов (</w:t>
      </w:r>
      <w:proofErr w:type="spellStart"/>
      <w:r>
        <w:rPr>
          <w:rFonts w:ascii="Helvetica" w:hAnsi="Helvetica" w:cs="Helvetica"/>
          <w:color w:val="000000"/>
        </w:rPr>
        <w:t>eat</w:t>
      </w:r>
      <w:proofErr w:type="spellEnd"/>
      <w:r>
        <w:rPr>
          <w:rFonts w:ascii="Helvetica" w:hAnsi="Helvetica" w:cs="Helvetica"/>
          <w:color w:val="000000"/>
        </w:rPr>
        <w:t xml:space="preserve"> – </w:t>
      </w:r>
      <w:proofErr w:type="spellStart"/>
      <w:r>
        <w:rPr>
          <w:rFonts w:ascii="Helvetica" w:hAnsi="Helvetica" w:cs="Helvetica"/>
          <w:b/>
          <w:bCs/>
          <w:color w:val="000000"/>
        </w:rPr>
        <w:t>ate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– </w:t>
      </w:r>
      <w:proofErr w:type="spellStart"/>
      <w:r>
        <w:rPr>
          <w:rFonts w:ascii="Helvetica" w:hAnsi="Helvetica" w:cs="Helvetica"/>
          <w:b/>
          <w:bCs/>
          <w:color w:val="000000"/>
        </w:rPr>
        <w:t>eaten</w:t>
      </w:r>
      <w:proofErr w:type="spellEnd"/>
      <w:r>
        <w:rPr>
          <w:rFonts w:ascii="Helvetica" w:hAnsi="Helvetica" w:cs="Helvetica"/>
          <w:b/>
          <w:bCs/>
          <w:color w:val="000000"/>
        </w:rPr>
        <w:t>, 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 – </w:t>
      </w:r>
      <w:proofErr w:type="spellStart"/>
      <w:r>
        <w:rPr>
          <w:rFonts w:ascii="Helvetica" w:hAnsi="Helvetica" w:cs="Helvetica"/>
          <w:b/>
          <w:bCs/>
          <w:color w:val="000000"/>
        </w:rPr>
        <w:t>took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– </w:t>
      </w:r>
      <w:proofErr w:type="spellStart"/>
      <w:r>
        <w:rPr>
          <w:rFonts w:ascii="Helvetica" w:hAnsi="Helvetica" w:cs="Helvetica"/>
          <w:b/>
          <w:bCs/>
          <w:color w:val="000000"/>
        </w:rPr>
        <w:t>taken</w:t>
      </w:r>
      <w:proofErr w:type="spellEnd"/>
      <w:r>
        <w:rPr>
          <w:rFonts w:ascii="Helvetica" w:hAnsi="Helvetica" w:cs="Helvetica"/>
          <w:color w:val="000000"/>
        </w:rPr>
        <w:t>). А еще есть четвертая,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ing-овая</w:t>
      </w:r>
      <w:proofErr w:type="spellEnd"/>
      <w:r>
        <w:rPr>
          <w:rFonts w:ascii="Helvetica" w:hAnsi="Helvetica" w:cs="Helvetica"/>
          <w:color w:val="000000"/>
        </w:rPr>
        <w:t> форма – это первая форма плюс окончание </w:t>
      </w:r>
      <w:r>
        <w:rPr>
          <w:rFonts w:ascii="Helvetica" w:hAnsi="Helvetica" w:cs="Helvetica"/>
          <w:b/>
          <w:bCs/>
          <w:color w:val="000000"/>
        </w:rPr>
        <w:t>-</w:t>
      </w:r>
      <w:proofErr w:type="spellStart"/>
      <w:r>
        <w:rPr>
          <w:rFonts w:ascii="Helvetica" w:hAnsi="Helvetica" w:cs="Helvetica"/>
          <w:b/>
          <w:bCs/>
          <w:color w:val="000000"/>
        </w:rPr>
        <w:t>ing</w:t>
      </w:r>
      <w:proofErr w:type="spellEnd"/>
      <w:r>
        <w:rPr>
          <w:rFonts w:ascii="Helvetica" w:hAnsi="Helvetica" w:cs="Helvetica"/>
          <w:b/>
          <w:bCs/>
          <w:color w:val="000000"/>
        </w:rPr>
        <w:t>.</w:t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Fonts w:ascii="Helvetica" w:hAnsi="Helvetica" w:cs="Helvetica"/>
          <w:color w:val="000000"/>
        </w:rPr>
        <w:t>Все, других форм у английского глагола нет. Это здорово: вот у каждого русского глагола разных форм – десятки, и их все приходится запоминать иностранным студентам. А у английского – только четыре.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Итак, чтобы построить время, недостаточно знать, какой у него маркер. После маркера нужно сказать </w:t>
      </w:r>
      <w:r>
        <w:rPr>
          <w:rFonts w:ascii="Helvetica" w:hAnsi="Helvetica" w:cs="Helvetica"/>
          <w:b/>
          <w:bCs/>
          <w:color w:val="000000"/>
        </w:rPr>
        <w:t>главный глагол в одной из четырех форм.</w:t>
      </w: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Например:</w:t>
      </w:r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Peter</w:t>
      </w:r>
      <w:proofErr w:type="spellEnd"/>
      <w:r>
        <w:rPr>
          <w:rFonts w:ascii="Helvetica" w:hAnsi="Helvetica" w:cs="Helvetica"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is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building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</w:rPr>
        <w:t>a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new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meatball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</w:rPr>
        <w:t>tower</w:t>
      </w:r>
      <w:proofErr w:type="spellEnd"/>
      <w:r>
        <w:rPr>
          <w:rFonts w:ascii="Helvetica" w:hAnsi="Helvetica" w:cs="Helvetica"/>
          <w:i/>
          <w:iCs/>
          <w:color w:val="000000"/>
        </w:rPr>
        <w:t>. – Питер строит новую башню из тефтелей.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Здесь “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>” – это маркер, а “</w:t>
      </w:r>
      <w:proofErr w:type="spellStart"/>
      <w:r>
        <w:rPr>
          <w:rFonts w:ascii="Helvetica" w:hAnsi="Helvetica" w:cs="Helvetica"/>
          <w:color w:val="000000"/>
        </w:rPr>
        <w:t>building</w:t>
      </w:r>
      <w:proofErr w:type="spellEnd"/>
      <w:r>
        <w:rPr>
          <w:rFonts w:ascii="Helvetica" w:hAnsi="Helvetica" w:cs="Helvetica"/>
          <w:color w:val="000000"/>
        </w:rPr>
        <w:t>” – главный глагол в -</w:t>
      </w:r>
      <w:proofErr w:type="spellStart"/>
      <w:r>
        <w:rPr>
          <w:rFonts w:ascii="Helvetica" w:hAnsi="Helvetica" w:cs="Helvetica"/>
          <w:color w:val="000000"/>
        </w:rPr>
        <w:t>ing’овой</w:t>
      </w:r>
      <w:proofErr w:type="spellEnd"/>
      <w:r>
        <w:rPr>
          <w:rFonts w:ascii="Helvetica" w:hAnsi="Helvetica" w:cs="Helvetica"/>
          <w:color w:val="000000"/>
        </w:rPr>
        <w:t xml:space="preserve"> форме.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Так вот: во всех временах 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глагол всегда будет в</w:t>
      </w:r>
      <w:r>
        <w:rPr>
          <w:rFonts w:ascii="Helvetica" w:hAnsi="Helvetica" w:cs="Helvetica"/>
          <w:b/>
          <w:bCs/>
          <w:color w:val="000000"/>
        </w:rPr>
        <w:t> первой форме </w:t>
      </w:r>
      <w:r>
        <w:rPr>
          <w:rFonts w:ascii="Helvetica" w:hAnsi="Helvetica" w:cs="Helvetica"/>
          <w:color w:val="000000"/>
        </w:rPr>
        <w:t>(помните только о двух исключениях выше).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 всех временах </w:t>
      </w:r>
      <w:proofErr w:type="spellStart"/>
      <w:r>
        <w:rPr>
          <w:rFonts w:ascii="Helvetica" w:hAnsi="Helvetica" w:cs="Helvetica"/>
          <w:b/>
          <w:bCs/>
          <w:color w:val="000000"/>
        </w:rPr>
        <w:t>Continuous</w:t>
      </w:r>
      <w:proofErr w:type="spellEnd"/>
      <w:r>
        <w:rPr>
          <w:rFonts w:ascii="Helvetica" w:hAnsi="Helvetica" w:cs="Helvetica"/>
          <w:color w:val="000000"/>
        </w:rPr>
        <w:t> и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Perfect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Continuous</w:t>
      </w:r>
      <w:proofErr w:type="spellEnd"/>
      <w:r>
        <w:rPr>
          <w:rFonts w:ascii="Helvetica" w:hAnsi="Helvetica" w:cs="Helvetica"/>
          <w:color w:val="000000"/>
        </w:rPr>
        <w:t> – в </w:t>
      </w:r>
      <w:proofErr w:type="spellStart"/>
      <w:r>
        <w:rPr>
          <w:rFonts w:ascii="Helvetica" w:hAnsi="Helvetica" w:cs="Helvetica"/>
          <w:b/>
          <w:bCs/>
          <w:color w:val="000000"/>
        </w:rPr>
        <w:t>ing’овой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форме.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во всех временах </w:t>
      </w:r>
      <w:proofErr w:type="spellStart"/>
      <w:r>
        <w:rPr>
          <w:rFonts w:ascii="Helvetica" w:hAnsi="Helvetica" w:cs="Helvetica"/>
          <w:b/>
          <w:bCs/>
          <w:color w:val="000000"/>
        </w:rPr>
        <w:t>Perfect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– </w:t>
      </w:r>
      <w:r>
        <w:rPr>
          <w:rFonts w:ascii="Helvetica" w:hAnsi="Helvetica" w:cs="Helvetica"/>
          <w:color w:val="000000"/>
        </w:rPr>
        <w:t>в </w:t>
      </w:r>
      <w:r>
        <w:rPr>
          <w:rFonts w:ascii="Helvetica" w:hAnsi="Helvetica" w:cs="Helvetica"/>
          <w:b/>
          <w:bCs/>
          <w:color w:val="000000"/>
        </w:rPr>
        <w:t>третьей</w:t>
      </w:r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запомнить эту нехитрую штуку, то не надо запоминать построение каждого времени по отдельности.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Многочисленные примеры – в</w:t>
      </w:r>
      <w:hyperlink r:id="rId5" w:tgtFrame="_blank" w:history="1">
        <w:r>
          <w:rPr>
            <w:rStyle w:val="a6"/>
            <w:rFonts w:ascii="Helvetica" w:hAnsi="Helvetica" w:cs="Helvetica"/>
          </w:rPr>
          <w:t> главной таблице</w:t>
        </w:r>
      </w:hyperlink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НЕ ВСЕ ВРЕМЕНА УПОТРЕБЛЯЮТСЯ ОДИНАКОВО ЧАСТО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для удобства присвоим каждому времени “индекс популярности” от 0 до 5.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Пятерка – значит, что это время употребляется очень часто, по много раз в день.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Единица – время употребляется крайне редко. А ноль – значит в реальной речи англичане не употребляет эту конструкцию никогда.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зачем знать этот “индекс популярности”? А вот зачем. Зная его, вы сначала можете сконцентрироваться на по-настоящему важных (то есть часто употребительных) временах. И не переживать по поводу незнания редких. А потом, когда будет настроение, выучить редкие. Но помнить: раз время редкое, значит существует опасность, что оно быстро забудется. Недаром англичане говорят: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>. – Не используешь – забываешь.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УЧИТЕ ВРЕМЕНА ТАК: ЗАПОМИНАЙТЕ ТИПИЧНЫЕ СИТУАЦИИ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Лучше всего запоминать времена так: учить </w:t>
      </w:r>
      <w:r>
        <w:rPr>
          <w:rFonts w:ascii="Helvetica" w:hAnsi="Helvetica" w:cs="Helvetica"/>
          <w:b/>
          <w:bCs/>
          <w:color w:val="000000"/>
        </w:rPr>
        <w:t>ситуации</w:t>
      </w:r>
      <w:r>
        <w:rPr>
          <w:rFonts w:ascii="Helvetica" w:hAnsi="Helvetica" w:cs="Helvetica"/>
          <w:color w:val="000000"/>
        </w:rPr>
        <w:t> в которых вам понадобится то или иное время. Для этого в таблице выделена целая колонка.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Например: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Когда по-русски вопрос типа “ты</w:t>
      </w:r>
      <w:r>
        <w:rPr>
          <w:rFonts w:ascii="Helvetica" w:hAnsi="Helvetica" w:cs="Helvetica"/>
          <w:b/>
          <w:bCs/>
          <w:color w:val="000000"/>
        </w:rPr>
        <w:t> когда-нибудь </w:t>
      </w:r>
      <w:r>
        <w:rPr>
          <w:rFonts w:ascii="Helvetica" w:hAnsi="Helvetica" w:cs="Helvetica"/>
          <w:color w:val="000000"/>
        </w:rPr>
        <w:t>делал?”, вы вспоминаете: “О! В этой ситуации по-английски – </w:t>
      </w:r>
      <w:proofErr w:type="spellStart"/>
      <w:r>
        <w:rPr>
          <w:rFonts w:ascii="Helvetica" w:hAnsi="Helvetica" w:cs="Helvetica"/>
          <w:b/>
          <w:bCs/>
          <w:color w:val="000000"/>
        </w:rPr>
        <w:t>Present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>!”.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Всегда, когда по-русски </w:t>
      </w:r>
      <w:r>
        <w:rPr>
          <w:rFonts w:ascii="Helvetica" w:hAnsi="Helvetica" w:cs="Helvetica"/>
          <w:b/>
          <w:bCs/>
          <w:color w:val="000000"/>
        </w:rPr>
        <w:t>рассказ о прошлом, </w:t>
      </w:r>
      <w:r>
        <w:rPr>
          <w:rFonts w:ascii="Helvetica" w:hAnsi="Helvetica" w:cs="Helvetica"/>
          <w:color w:val="000000"/>
        </w:rPr>
        <w:t>вы вспоминаете: </w:t>
      </w:r>
      <w:r>
        <w:rPr>
          <w:rFonts w:ascii="Helvetica" w:hAnsi="Helvetica" w:cs="Helvetica"/>
          <w:b/>
          <w:bCs/>
          <w:color w:val="000000"/>
        </w:rPr>
        <w:t>“</w:t>
      </w:r>
      <w:r>
        <w:rPr>
          <w:rFonts w:ascii="Helvetica" w:hAnsi="Helvetica" w:cs="Helvetica"/>
          <w:color w:val="000000"/>
        </w:rPr>
        <w:t xml:space="preserve">О! В этой ситуации по-английски – чаще всего либо </w:t>
      </w:r>
      <w:proofErr w:type="spellStart"/>
      <w:r>
        <w:rPr>
          <w:rFonts w:ascii="Helvetica" w:hAnsi="Helvetica" w:cs="Helvetica"/>
          <w:color w:val="000000"/>
        </w:rPr>
        <w:t>Past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, либо </w:t>
      </w:r>
      <w:proofErr w:type="spellStart"/>
      <w:r>
        <w:rPr>
          <w:rFonts w:ascii="Helvetica" w:hAnsi="Helvetica" w:cs="Helvetica"/>
          <w:b/>
          <w:bCs/>
          <w:color w:val="000000"/>
        </w:rPr>
        <w:t>Past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Continuous</w:t>
      </w:r>
      <w:proofErr w:type="spellEnd"/>
      <w:r>
        <w:rPr>
          <w:rFonts w:ascii="Helvetica" w:hAnsi="Helvetica" w:cs="Helvetica"/>
          <w:color w:val="000000"/>
        </w:rPr>
        <w:t>”.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так далее.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ТЕПЕРЬ МОЖНО И ПОСМОТРЕТЬ НА</w:t>
      </w:r>
      <w:r>
        <w:rPr>
          <w:rFonts w:ascii="Helvetica" w:hAnsi="Helvetica" w:cs="Helvetica"/>
          <w:b/>
          <w:bCs/>
          <w:color w:val="000000"/>
        </w:rPr>
        <w:t> ТАБЛИЦУ ВСЕХ ВРЕМЕН АНГЛИЙСКОГО ЯЗЫКА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Чтобы не перегружать это письмо, я поместил таблицу в отдельный  </w:t>
      </w:r>
      <w:proofErr w:type="spellStart"/>
      <w:r>
        <w:rPr>
          <w:rFonts w:ascii="Helvetica" w:hAnsi="Helvetica" w:cs="Helvetica"/>
          <w:color w:val="000000"/>
        </w:rPr>
        <w:t>онлайн-документ</w:t>
      </w:r>
      <w:proofErr w:type="spellEnd"/>
      <w:r>
        <w:rPr>
          <w:rFonts w:ascii="Helvetica" w:hAnsi="Helvetica" w:cs="Helvetica"/>
          <w:color w:val="000000"/>
        </w:rPr>
        <w:t>. Он находится</w:t>
      </w:r>
      <w:hyperlink r:id="rId6" w:tgtFrame="_blank" w:history="1">
        <w:r>
          <w:rPr>
            <w:rStyle w:val="a6"/>
            <w:rFonts w:ascii="Helvetica" w:hAnsi="Helvetica" w:cs="Helvetica"/>
          </w:rPr>
          <w:t> здесь</w:t>
        </w:r>
      </w:hyperlink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НУЖНО БЫТЬ ОСОБЕННО АККУРАТНЫМИ С ТРЕМЯ ГЛАГОЛАМИ  –  BE, DO  и HAVE.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Почти все английские глаголы радостно вмещаются в нашу</w:t>
      </w:r>
      <w:hyperlink r:id="rId7" w:tgtFrame="_blank" w:history="1">
        <w:r>
          <w:rPr>
            <w:rStyle w:val="a6"/>
            <w:rFonts w:ascii="Helvetica" w:hAnsi="Helvetica" w:cs="Helvetica"/>
          </w:rPr>
          <w:t> таблицу</w:t>
        </w:r>
      </w:hyperlink>
      <w:r>
        <w:rPr>
          <w:rFonts w:ascii="Helvetica" w:hAnsi="Helvetica" w:cs="Helvetica"/>
          <w:color w:val="000000"/>
        </w:rPr>
        <w:t>. Почти все. Но с несколькими из них – </w:t>
      </w:r>
      <w:proofErr w:type="spellStart"/>
      <w:r>
        <w:rPr>
          <w:rFonts w:ascii="Helvetica" w:hAnsi="Helvetica" w:cs="Helvetica"/>
          <w:b/>
          <w:bCs/>
          <w:color w:val="000000"/>
        </w:rPr>
        <w:t>be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do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и </w:t>
      </w:r>
      <w:proofErr w:type="spellStart"/>
      <w:r>
        <w:rPr>
          <w:rFonts w:ascii="Helvetica" w:hAnsi="Helvetica" w:cs="Helvetica"/>
          <w:b/>
          <w:bCs/>
          <w:color w:val="000000"/>
        </w:rPr>
        <w:t>have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– </w:t>
      </w:r>
      <w:r>
        <w:rPr>
          <w:rFonts w:ascii="Helvetica" w:hAnsi="Helvetica" w:cs="Helvetica"/>
          <w:color w:val="000000"/>
        </w:rPr>
        <w:t>нужно обращаться аккуратно. Потому что они иногда могут быть </w:t>
      </w:r>
      <w:r>
        <w:rPr>
          <w:rFonts w:ascii="Helvetica" w:hAnsi="Helvetica" w:cs="Helvetica"/>
          <w:b/>
          <w:bCs/>
          <w:color w:val="000000"/>
        </w:rPr>
        <w:t>смысловыми глаголами</w:t>
      </w:r>
      <w:r>
        <w:rPr>
          <w:rFonts w:ascii="Helvetica" w:hAnsi="Helvetica" w:cs="Helvetica"/>
          <w:color w:val="000000"/>
        </w:rPr>
        <w:t>, а иногда – </w:t>
      </w:r>
      <w:r>
        <w:rPr>
          <w:rFonts w:ascii="Helvetica" w:hAnsi="Helvetica" w:cs="Helvetica"/>
          <w:b/>
          <w:bCs/>
          <w:color w:val="000000"/>
        </w:rPr>
        <w:t>маркерами</w:t>
      </w:r>
      <w:r>
        <w:rPr>
          <w:rFonts w:ascii="Helvetica" w:hAnsi="Helvetica" w:cs="Helvetica"/>
          <w:color w:val="000000"/>
        </w:rPr>
        <w:t>. И эту разницу очень полезно понимать.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Иногда </w:t>
      </w:r>
      <w:proofErr w:type="spellStart"/>
      <w:r>
        <w:rPr>
          <w:rFonts w:ascii="Helvetica" w:hAnsi="Helvetica" w:cs="Helvetica"/>
          <w:b/>
          <w:bCs/>
          <w:color w:val="000000"/>
        </w:rPr>
        <w:t>be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do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и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> – </w:t>
      </w:r>
      <w:r>
        <w:rPr>
          <w:rFonts w:ascii="Helvetica" w:hAnsi="Helvetica" w:cs="Helvetica"/>
          <w:b/>
          <w:bCs/>
          <w:color w:val="000000"/>
        </w:rPr>
        <w:t>смысловые</w:t>
      </w:r>
      <w:r>
        <w:rPr>
          <w:rFonts w:ascii="Helvetica" w:hAnsi="Helvetica" w:cs="Helvetica"/>
          <w:color w:val="000000"/>
        </w:rPr>
        <w:t> глаголы. То есть мы можем их</w:t>
      </w:r>
      <w:r>
        <w:rPr>
          <w:rFonts w:ascii="Helvetica" w:hAnsi="Helvetica" w:cs="Helvetica"/>
          <w:b/>
          <w:bCs/>
          <w:color w:val="000000"/>
        </w:rPr>
        <w:t> перевести на русский</w:t>
      </w:r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Например: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Carl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has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two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jobs</w:t>
      </w:r>
      <w:proofErr w:type="spellEnd"/>
      <w:r>
        <w:rPr>
          <w:rFonts w:ascii="Helvetica" w:hAnsi="Helvetica" w:cs="Helvetica"/>
          <w:color w:val="000000"/>
        </w:rPr>
        <w:t>. – Карл </w:t>
      </w:r>
      <w:r>
        <w:rPr>
          <w:rFonts w:ascii="Helvetica" w:hAnsi="Helvetica" w:cs="Helvetica"/>
          <w:b/>
          <w:bCs/>
          <w:color w:val="000000"/>
        </w:rPr>
        <w:t>имеет</w:t>
      </w:r>
      <w:r>
        <w:rPr>
          <w:rFonts w:ascii="Helvetica" w:hAnsi="Helvetica" w:cs="Helvetica"/>
          <w:color w:val="000000"/>
        </w:rPr>
        <w:t> две профессии.</w:t>
      </w:r>
    </w:p>
    <w:p w:rsidR="002C4A24" w:rsidRP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C4A24">
        <w:rPr>
          <w:rFonts w:ascii="Helvetica" w:hAnsi="Helvetica" w:cs="Helvetica"/>
          <w:color w:val="000000"/>
          <w:lang w:val="en-US"/>
        </w:rPr>
        <w:t>Polly 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>is</w:t>
      </w:r>
      <w:r w:rsidRPr="002C4A24">
        <w:rPr>
          <w:rFonts w:ascii="Helvetica" w:hAnsi="Helvetica" w:cs="Helvetica"/>
          <w:color w:val="000000"/>
          <w:lang w:val="en-US"/>
        </w:rPr>
        <w:t xml:space="preserve"> in the yellow bakery. – </w:t>
      </w:r>
      <w:proofErr w:type="spellStart"/>
      <w:r>
        <w:rPr>
          <w:rFonts w:ascii="Helvetica" w:hAnsi="Helvetica" w:cs="Helvetica"/>
          <w:color w:val="000000"/>
        </w:rPr>
        <w:t>Полли</w:t>
      </w:r>
      <w:proofErr w:type="spellEnd"/>
      <w:r w:rsidRPr="002C4A24">
        <w:rPr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b/>
          <w:bCs/>
          <w:color w:val="000000"/>
        </w:rPr>
        <w:t>находится</w:t>
      </w:r>
      <w:r w:rsidRPr="002C4A24">
        <w:rPr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color w:val="000000"/>
        </w:rPr>
        <w:t>в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желтой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пекарне</w:t>
      </w:r>
      <w:r w:rsidRPr="002C4A24">
        <w:rPr>
          <w:rFonts w:ascii="Helvetica" w:hAnsi="Helvetica" w:cs="Helvetica"/>
          <w:color w:val="000000"/>
          <w:lang w:val="en-US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 </w:t>
      </w:r>
      <w:proofErr w:type="spellStart"/>
      <w:r>
        <w:rPr>
          <w:rFonts w:ascii="Helvetica" w:hAnsi="Helvetica" w:cs="Helvetica"/>
          <w:b/>
          <w:bCs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eye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gymnastics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very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often</w:t>
      </w:r>
      <w:proofErr w:type="spellEnd"/>
      <w:r>
        <w:rPr>
          <w:rFonts w:ascii="Helvetica" w:hAnsi="Helvetica" w:cs="Helvetica"/>
          <w:color w:val="000000"/>
        </w:rPr>
        <w:t>. – Я </w:t>
      </w:r>
      <w:r>
        <w:rPr>
          <w:rFonts w:ascii="Helvetica" w:hAnsi="Helvetica" w:cs="Helvetica"/>
          <w:b/>
          <w:bCs/>
          <w:color w:val="000000"/>
        </w:rPr>
        <w:t>делаю</w:t>
      </w:r>
      <w:r>
        <w:rPr>
          <w:rFonts w:ascii="Helvetica" w:hAnsi="Helvetica" w:cs="Helvetica"/>
          <w:color w:val="000000"/>
        </w:rPr>
        <w:t> гимнастику для глаз, но не очень часто.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иногда глаголы </w:t>
      </w:r>
      <w:proofErr w:type="spellStart"/>
      <w:r>
        <w:rPr>
          <w:rFonts w:ascii="Helvetica" w:hAnsi="Helvetica" w:cs="Helvetica"/>
          <w:b/>
          <w:bCs/>
          <w:color w:val="000000"/>
        </w:rPr>
        <w:t>be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> и </w:t>
      </w:r>
      <w:proofErr w:type="spellStart"/>
      <w:r>
        <w:rPr>
          <w:rFonts w:ascii="Helvetica" w:hAnsi="Helvetica" w:cs="Helvetica"/>
          <w:b/>
          <w:bCs/>
          <w:color w:val="000000"/>
        </w:rPr>
        <w:t>have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 – лишь </w:t>
      </w:r>
      <w:r>
        <w:rPr>
          <w:rFonts w:ascii="Helvetica" w:hAnsi="Helvetica" w:cs="Helvetica"/>
          <w:b/>
          <w:bCs/>
          <w:color w:val="000000"/>
        </w:rPr>
        <w:t>маркеры</w:t>
      </w:r>
      <w:r>
        <w:rPr>
          <w:rFonts w:ascii="Helvetica" w:hAnsi="Helvetica" w:cs="Helvetica"/>
          <w:color w:val="000000"/>
        </w:rPr>
        <w:t>, показывающие, в каком времени мы находимся. Тогда, как вы помните, мы их </w:t>
      </w:r>
      <w:r>
        <w:rPr>
          <w:rFonts w:ascii="Helvetica" w:hAnsi="Helvetica" w:cs="Helvetica"/>
          <w:b/>
          <w:bCs/>
          <w:color w:val="000000"/>
        </w:rPr>
        <w:t>не переводим</w:t>
      </w:r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Carl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has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stolen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bike</w:t>
      </w:r>
      <w:proofErr w:type="spellEnd"/>
      <w:r>
        <w:rPr>
          <w:rFonts w:ascii="Helvetica" w:hAnsi="Helvetica" w:cs="Helvetica"/>
          <w:color w:val="000000"/>
        </w:rPr>
        <w:t>. – Карл украл твой велосипед. (</w:t>
      </w:r>
      <w:proofErr w:type="spellStart"/>
      <w:r>
        <w:rPr>
          <w:rFonts w:ascii="Helvetica" w:hAnsi="Helvetica" w:cs="Helvetica"/>
          <w:color w:val="000000"/>
        </w:rPr>
        <w:t>has</w:t>
      </w:r>
      <w:proofErr w:type="spellEnd"/>
      <w:r>
        <w:rPr>
          <w:rFonts w:ascii="Helvetica" w:hAnsi="Helvetica" w:cs="Helvetica"/>
          <w:color w:val="000000"/>
        </w:rPr>
        <w:t xml:space="preserve"> – маркер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>; он никак не переводится)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C4A24">
        <w:rPr>
          <w:rFonts w:ascii="Helvetica" w:hAnsi="Helvetica" w:cs="Helvetica"/>
          <w:color w:val="000000"/>
          <w:lang w:val="en-US"/>
        </w:rPr>
        <w:t>Polly 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>is</w:t>
      </w:r>
      <w:r w:rsidRPr="002C4A24">
        <w:rPr>
          <w:rFonts w:ascii="Helvetica" w:hAnsi="Helvetica" w:cs="Helvetica"/>
          <w:color w:val="000000"/>
          <w:lang w:val="en-US"/>
        </w:rPr>
        <w:t xml:space="preserve"> dancing with the boss. – </w:t>
      </w:r>
      <w:proofErr w:type="spellStart"/>
      <w:r>
        <w:rPr>
          <w:rFonts w:ascii="Helvetica" w:hAnsi="Helvetica" w:cs="Helvetica"/>
          <w:color w:val="000000"/>
        </w:rPr>
        <w:t>Полли</w:t>
      </w:r>
      <w:proofErr w:type="spellEnd"/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танцует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директором</w:t>
      </w:r>
      <w:r w:rsidRPr="002C4A24">
        <w:rPr>
          <w:rFonts w:ascii="Helvetica" w:hAnsi="Helvetica" w:cs="Helvetica"/>
          <w:color w:val="000000"/>
          <w:lang w:val="en-US"/>
        </w:rPr>
        <w:t xml:space="preserve">.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– маркер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Continuous</w:t>
      </w:r>
      <w:proofErr w:type="spellEnd"/>
      <w:r>
        <w:rPr>
          <w:rFonts w:ascii="Helvetica" w:hAnsi="Helvetica" w:cs="Helvetica"/>
          <w:color w:val="000000"/>
        </w:rPr>
        <w:t>; он никак не переводится)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C4A24">
        <w:rPr>
          <w:rFonts w:ascii="Helvetica" w:hAnsi="Helvetica" w:cs="Helvetica"/>
          <w:color w:val="000000"/>
          <w:lang w:val="en-US"/>
        </w:rPr>
        <w:t>Where 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>do</w:t>
      </w:r>
      <w:r w:rsidRPr="002C4A24">
        <w:rPr>
          <w:rFonts w:ascii="Helvetica" w:hAnsi="Helvetica" w:cs="Helvetica"/>
          <w:color w:val="000000"/>
          <w:lang w:val="en-US"/>
        </w:rPr>
        <w:t xml:space="preserve"> you usually have lunch? – </w:t>
      </w:r>
      <w:r>
        <w:rPr>
          <w:rFonts w:ascii="Helvetica" w:hAnsi="Helvetica" w:cs="Helvetica"/>
          <w:color w:val="000000"/>
        </w:rPr>
        <w:t>Где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ты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обычно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обедаешь</w:t>
      </w:r>
      <w:r w:rsidRPr="002C4A24">
        <w:rPr>
          <w:rFonts w:ascii="Helvetica" w:hAnsi="Helvetica" w:cs="Helvetica"/>
          <w:color w:val="000000"/>
          <w:lang w:val="en-US"/>
        </w:rPr>
        <w:t xml:space="preserve">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 xml:space="preserve"> – маркер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; он никак не переводится). 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Смысловые глаголы </w:t>
      </w:r>
      <w:proofErr w:type="spellStart"/>
      <w:r>
        <w:rPr>
          <w:rFonts w:ascii="Helvetica" w:hAnsi="Helvetica" w:cs="Helvetica"/>
          <w:b/>
          <w:bCs/>
          <w:color w:val="000000"/>
        </w:rPr>
        <w:t>do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и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have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образуют все времена ровно так же, как и все остальные глаголы –  в соответствии с </w:t>
      </w:r>
      <w:hyperlink r:id="rId8" w:tgtFrame="_blank" w:history="1">
        <w:r>
          <w:rPr>
            <w:rStyle w:val="a6"/>
            <w:rFonts w:ascii="Helvetica" w:hAnsi="Helvetica" w:cs="Helvetica"/>
          </w:rPr>
          <w:t>таблицей</w:t>
        </w:r>
      </w:hyperlink>
      <w:r>
        <w:rPr>
          <w:rFonts w:ascii="Helvetica" w:hAnsi="Helvetica" w:cs="Helvetica"/>
          <w:color w:val="000000"/>
        </w:rPr>
        <w:t>.</w:t>
      </w:r>
    </w:p>
    <w:p w:rsidR="002C4A24" w:rsidRP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Например</w:t>
      </w:r>
      <w:r w:rsidRPr="002C4A24">
        <w:rPr>
          <w:rFonts w:ascii="Helvetica" w:hAnsi="Helvetica" w:cs="Helvetica"/>
          <w:color w:val="000000"/>
          <w:lang w:val="en-US"/>
        </w:rPr>
        <w:t>:</w:t>
      </w:r>
    </w:p>
    <w:p w:rsidR="002C4A24" w:rsidRP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C4A24">
        <w:rPr>
          <w:rFonts w:ascii="Helvetica" w:hAnsi="Helvetica" w:cs="Helvetica"/>
          <w:color w:val="000000"/>
          <w:lang w:val="en-US"/>
        </w:rPr>
        <w:t>What 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>do you do</w:t>
      </w:r>
      <w:r w:rsidRPr="002C4A24">
        <w:rPr>
          <w:rFonts w:ascii="Helvetica" w:hAnsi="Helvetica" w:cs="Helvetica"/>
          <w:color w:val="000000"/>
          <w:lang w:val="en-US"/>
        </w:rPr>
        <w:t xml:space="preserve"> when you have nothing to smoke? – </w:t>
      </w:r>
      <w:r>
        <w:rPr>
          <w:rFonts w:ascii="Helvetica" w:hAnsi="Helvetica" w:cs="Helvetica"/>
          <w:color w:val="000000"/>
        </w:rPr>
        <w:t>Что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ты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> </w:t>
      </w:r>
      <w:r>
        <w:rPr>
          <w:rFonts w:ascii="Helvetica" w:hAnsi="Helvetica" w:cs="Helvetica"/>
          <w:b/>
          <w:bCs/>
          <w:color w:val="000000"/>
        </w:rPr>
        <w:t>делаешь</w:t>
      </w:r>
      <w:r w:rsidRPr="002C4A24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когда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тебе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нечего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курить</w:t>
      </w:r>
      <w:r w:rsidRPr="002C4A24">
        <w:rPr>
          <w:rFonts w:ascii="Helvetica" w:hAnsi="Helvetica" w:cs="Helvetica"/>
          <w:color w:val="000000"/>
          <w:lang w:val="en-US"/>
        </w:rPr>
        <w:t>? (Present Simple)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C4A24">
        <w:rPr>
          <w:rFonts w:ascii="Helvetica" w:hAnsi="Helvetica" w:cs="Helvetica"/>
          <w:b/>
          <w:bCs/>
          <w:color w:val="000000"/>
          <w:lang w:val="en-US"/>
        </w:rPr>
        <w:t>Have you </w:t>
      </w:r>
      <w:r w:rsidRPr="002C4A24">
        <w:rPr>
          <w:rFonts w:ascii="Helvetica" w:hAnsi="Helvetica" w:cs="Helvetica"/>
          <w:color w:val="000000"/>
          <w:lang w:val="en-US"/>
        </w:rPr>
        <w:t>ever 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>had</w:t>
      </w:r>
      <w:r w:rsidRPr="002C4A24">
        <w:rPr>
          <w:rFonts w:ascii="Helvetica" w:hAnsi="Helvetica" w:cs="Helvetica"/>
          <w:color w:val="000000"/>
          <w:lang w:val="en-US"/>
        </w:rPr>
        <w:t xml:space="preserve"> problems with Royal Mail, Paul? – </w:t>
      </w:r>
      <w:r>
        <w:rPr>
          <w:rFonts w:ascii="Helvetica" w:hAnsi="Helvetica" w:cs="Helvetica"/>
          <w:color w:val="000000"/>
        </w:rPr>
        <w:t>Пол</w:t>
      </w:r>
      <w:r w:rsidRPr="002C4A24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ты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когда</w:t>
      </w:r>
      <w:r w:rsidRPr="002C4A24">
        <w:rPr>
          <w:rFonts w:ascii="Helvetica" w:hAnsi="Helvetica" w:cs="Helvetica"/>
          <w:color w:val="000000"/>
          <w:lang w:val="en-US"/>
        </w:rPr>
        <w:t>-</w:t>
      </w:r>
      <w:proofErr w:type="spellStart"/>
      <w:r>
        <w:rPr>
          <w:rFonts w:ascii="Helvetica" w:hAnsi="Helvetica" w:cs="Helvetica"/>
          <w:color w:val="000000"/>
        </w:rPr>
        <w:t>нибудь</w:t>
      </w:r>
      <w:proofErr w:type="spellEnd"/>
      <w:r w:rsidRPr="002C4A24">
        <w:rPr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b/>
          <w:bCs/>
          <w:color w:val="000000"/>
        </w:rPr>
        <w:t>имел</w:t>
      </w:r>
      <w:r w:rsidRPr="002C4A24">
        <w:rPr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color w:val="000000"/>
        </w:rPr>
        <w:t>проблемы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Королевской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почтой</w:t>
      </w:r>
      <w:r w:rsidRPr="002C4A24">
        <w:rPr>
          <w:rFonts w:ascii="Helvetica" w:hAnsi="Helvetica" w:cs="Helvetica"/>
          <w:color w:val="000000"/>
          <w:lang w:val="en-US"/>
        </w:rPr>
        <w:t xml:space="preserve">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>).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вот </w:t>
      </w:r>
      <w:r>
        <w:rPr>
          <w:rFonts w:ascii="Helvetica" w:hAnsi="Helvetica" w:cs="Helvetica"/>
          <w:b/>
          <w:bCs/>
          <w:color w:val="000000"/>
        </w:rPr>
        <w:t xml:space="preserve">смысловой глагол </w:t>
      </w:r>
      <w:proofErr w:type="spellStart"/>
      <w:r>
        <w:rPr>
          <w:rFonts w:ascii="Helvetica" w:hAnsi="Helvetica" w:cs="Helvetica"/>
          <w:b/>
          <w:bCs/>
          <w:color w:val="000000"/>
        </w:rPr>
        <w:t>to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> – умеренный индивидуалист. Большинство времен он тоже покорно образует в соответствии с таблицей.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Например: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Where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have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you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been</w:t>
      </w:r>
      <w:proofErr w:type="spellEnd"/>
      <w:r>
        <w:rPr>
          <w:rFonts w:ascii="Helvetica" w:hAnsi="Helvetica" w:cs="Helvetica"/>
          <w:color w:val="000000"/>
        </w:rPr>
        <w:t>? – Где ты </w:t>
      </w:r>
      <w:r>
        <w:rPr>
          <w:rFonts w:ascii="Helvetica" w:hAnsi="Helvetica" w:cs="Helvetica"/>
          <w:b/>
          <w:bCs/>
          <w:color w:val="000000"/>
        </w:rPr>
        <w:t>был</w:t>
      </w:r>
      <w:r>
        <w:rPr>
          <w:rFonts w:ascii="Helvetica" w:hAnsi="Helvetica" w:cs="Helvetica"/>
          <w:color w:val="000000"/>
        </w:rPr>
        <w:t xml:space="preserve">? (это –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>. В нем маркер – “</w:t>
      </w:r>
      <w:proofErr w:type="spellStart"/>
      <w:r>
        <w:rPr>
          <w:rFonts w:ascii="Helvetica" w:hAnsi="Helvetica" w:cs="Helvetica"/>
          <w:b/>
          <w:bCs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>”, а главный глагол – “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>” в третьей форме)</w:t>
      </w:r>
    </w:p>
    <w:p w:rsidR="002C4A24" w:rsidRDefault="002C4A24" w:rsidP="002C4A24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во временах </w:t>
      </w:r>
      <w:proofErr w:type="spellStart"/>
      <w:r>
        <w:rPr>
          <w:rFonts w:ascii="Helvetica" w:hAnsi="Helvetica" w:cs="Helvetica"/>
          <w:b/>
          <w:bCs/>
          <w:color w:val="000000"/>
        </w:rPr>
        <w:t>Present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 и</w:t>
      </w:r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Past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 глагол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не желает иметь дело ни с какими маркерами.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 </w:t>
      </w:r>
      <w:r>
        <w:rPr>
          <w:rFonts w:ascii="Helvetica" w:hAnsi="Helvetica" w:cs="Helvetica"/>
          <w:b/>
          <w:bCs/>
          <w:color w:val="000000"/>
        </w:rPr>
        <w:t>вопросах</w:t>
      </w:r>
      <w:r>
        <w:rPr>
          <w:rFonts w:ascii="Helvetica" w:hAnsi="Helvetica" w:cs="Helvetica"/>
          <w:color w:val="000000"/>
        </w:rPr>
        <w:t> он </w:t>
      </w:r>
      <w:r>
        <w:rPr>
          <w:rFonts w:ascii="Helvetica" w:hAnsi="Helvetica" w:cs="Helvetica"/>
          <w:b/>
          <w:bCs/>
          <w:color w:val="000000"/>
        </w:rPr>
        <w:t>безо всякого маркера</w:t>
      </w:r>
      <w:r>
        <w:rPr>
          <w:rFonts w:ascii="Helvetica" w:hAnsi="Helvetica" w:cs="Helvetica"/>
          <w:color w:val="000000"/>
        </w:rPr>
        <w:t> просто выскакивает на </w:t>
      </w:r>
      <w:r>
        <w:rPr>
          <w:rFonts w:ascii="Helvetica" w:hAnsi="Helvetica" w:cs="Helvetica"/>
          <w:b/>
          <w:bCs/>
          <w:color w:val="000000"/>
        </w:rPr>
        <w:t>первое место перед подлежащим</w:t>
      </w:r>
      <w:r>
        <w:rPr>
          <w:rFonts w:ascii="Helvetica" w:hAnsi="Helvetica" w:cs="Helvetica"/>
          <w:color w:val="000000"/>
        </w:rPr>
        <w:t>: </w:t>
      </w:r>
      <w:proofErr w:type="spellStart"/>
      <w:r>
        <w:rPr>
          <w:rFonts w:ascii="Helvetica" w:hAnsi="Helvetica" w:cs="Helvetica"/>
          <w:b/>
          <w:bCs/>
          <w:color w:val="000000"/>
        </w:rPr>
        <w:t>Are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bathroom</w:t>
      </w:r>
      <w:proofErr w:type="spellEnd"/>
      <w:r>
        <w:rPr>
          <w:rFonts w:ascii="Helvetica" w:hAnsi="Helvetica" w:cs="Helvetica"/>
          <w:color w:val="000000"/>
        </w:rPr>
        <w:t>? </w:t>
      </w:r>
      <w:proofErr w:type="spellStart"/>
      <w:r>
        <w:rPr>
          <w:rFonts w:ascii="Helvetica" w:hAnsi="Helvetica" w:cs="Helvetica"/>
          <w:b/>
          <w:bCs/>
          <w:color w:val="000000"/>
        </w:rPr>
        <w:t>Was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Jack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China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April</w:t>
      </w:r>
      <w:proofErr w:type="spellEnd"/>
      <w:r>
        <w:rPr>
          <w:rFonts w:ascii="Helvetica" w:hAnsi="Helvetica" w:cs="Helvetica"/>
          <w:color w:val="000000"/>
        </w:rPr>
        <w:t>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в отрицаниях он тоже безо всякого маркера встает рядом со словом </w:t>
      </w:r>
      <w:proofErr w:type="spellStart"/>
      <w:r>
        <w:rPr>
          <w:rFonts w:ascii="Helvetica" w:hAnsi="Helvetica" w:cs="Helvetica"/>
          <w:color w:val="000000"/>
        </w:rPr>
        <w:t>not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I’</w:t>
      </w:r>
      <w:r>
        <w:rPr>
          <w:rFonts w:ascii="Helvetica" w:hAnsi="Helvetica" w:cs="Helvetica"/>
          <w:b/>
          <w:bCs/>
          <w:color w:val="000000"/>
        </w:rPr>
        <w:t>m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not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home</w:t>
      </w:r>
      <w:proofErr w:type="spellEnd"/>
      <w:r>
        <w:rPr>
          <w:rFonts w:ascii="Helvetica" w:hAnsi="Helvetica" w:cs="Helvetica"/>
          <w:color w:val="000000"/>
        </w:rPr>
        <w:t>. – Я (есть) не дома.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Linda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wasn’t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work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yesterday</w:t>
      </w:r>
      <w:proofErr w:type="spellEnd"/>
      <w:r>
        <w:rPr>
          <w:rFonts w:ascii="Helvetica" w:hAnsi="Helvetica" w:cs="Helvetica"/>
          <w:color w:val="000000"/>
        </w:rPr>
        <w:t>. – Линда </w:t>
      </w:r>
      <w:r>
        <w:rPr>
          <w:rFonts w:ascii="Helvetica" w:hAnsi="Helvetica" w:cs="Helvetica"/>
          <w:b/>
          <w:bCs/>
          <w:color w:val="000000"/>
        </w:rPr>
        <w:t>не была</w:t>
      </w:r>
      <w:r>
        <w:rPr>
          <w:rFonts w:ascii="Helvetica" w:hAnsi="Helvetica" w:cs="Helvetica"/>
          <w:color w:val="000000"/>
        </w:rPr>
        <w:t> вчера на работе.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Но это, как уже было сказано, только во временах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Past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. В остальных временах у глагола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– хорошее поведение.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А МОДАЛЬНЫЕ ГЛАГОЛЫ ВООБЩЕ ИГНОРИРУЮТ НАШУ ТАБЛИЦУ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Модальные</w:t>
      </w:r>
      <w:r w:rsidRPr="002C4A24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глаголы</w:t>
      </w:r>
      <w:r w:rsidRPr="002C4A24">
        <w:rPr>
          <w:rFonts w:ascii="Helvetica" w:hAnsi="Helvetica" w:cs="Helvetica"/>
          <w:color w:val="000000"/>
          <w:lang w:val="en-US"/>
        </w:rPr>
        <w:t xml:space="preserve"> (must, can, could, may, might, shall, should, ought to, will, would) – </w:t>
      </w:r>
      <w:r>
        <w:rPr>
          <w:rFonts w:ascii="Helvetica" w:hAnsi="Helvetica" w:cs="Helvetica"/>
          <w:color w:val="000000"/>
        </w:rPr>
        <w:t>редкие</w:t>
      </w:r>
      <w:r w:rsidRPr="002C4A24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хулиганы</w:t>
      </w:r>
      <w:r w:rsidRPr="002C4A24">
        <w:rPr>
          <w:rFonts w:ascii="Helvetica" w:hAnsi="Helvetica" w:cs="Helvetica"/>
          <w:color w:val="000000"/>
          <w:lang w:val="en-US"/>
        </w:rPr>
        <w:t xml:space="preserve">. </w:t>
      </w:r>
      <w:r>
        <w:rPr>
          <w:rFonts w:ascii="Helvetica" w:hAnsi="Helvetica" w:cs="Helvetica"/>
          <w:color w:val="000000"/>
        </w:rPr>
        <w:t>Они игнорируют стройную и ясную таблицу времен, а сами ведут себя как хотят. Какие-то времена образуют по-своему, а в каких-то – просто не употребляются. Поэтому времена модальных глаголов – совершенно отдельная тема, об этом давайте в другой раз.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МОЖНО ЛИ ВЫУЧИТЬ ВСЕ ВРЕМЕНА БЫСТРО И СРАЗУ?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вы как думаете?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Помните старую притчу о том, как портной сшил целых семь шапок из одной маленькой шкуры? Все хорошо, да только шапки получились крошечные. Ну нельзя из одной шкуры сшить семь шапок! Вот в точности так же ну никак нельзя на одной страничке полно объяснить суть двенадцати английских времен.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коротко и поверхностно – можно. Что мы и</w:t>
      </w:r>
      <w:hyperlink r:id="rId9" w:tgtFrame="_blank" w:history="1">
        <w:r>
          <w:rPr>
            <w:rStyle w:val="a6"/>
            <w:rFonts w:ascii="Helvetica" w:hAnsi="Helvetica" w:cs="Helvetica"/>
          </w:rPr>
          <w:t> сделали</w:t>
        </w:r>
      </w:hyperlink>
      <w:r>
        <w:rPr>
          <w:rFonts w:ascii="Helvetica" w:hAnsi="Helvetica" w:cs="Helvetica"/>
          <w:color w:val="000000"/>
        </w:rPr>
        <w:t>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Так что не переоценивайте важность этой</w:t>
      </w:r>
      <w:hyperlink r:id="rId10" w:tgtFrame="_blank" w:history="1">
        <w:r>
          <w:rPr>
            <w:rStyle w:val="a6"/>
            <w:rFonts w:ascii="Helvetica" w:hAnsi="Helvetica" w:cs="Helvetica"/>
          </w:rPr>
          <w:t> таблицы</w:t>
        </w:r>
      </w:hyperlink>
      <w:r>
        <w:rPr>
          <w:rFonts w:ascii="Helvetica" w:hAnsi="Helvetica" w:cs="Helvetica"/>
          <w:color w:val="000000"/>
        </w:rPr>
        <w:t>. Помните: чтобы по-настоящему знать любое время, его нужно рассмотреть подробнее. И – самое главное! – сделать много упражнений, чтобы научиться употреблять его быстро и правильно.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НАСКОЛЬКО ВАЖНО ЗНАНИЕ СИСТЕМЫ ВРЕМЕН?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Скажите, считаете ли вы, что без знания времен по-английски говорить невозможно? А если все времена выучить, то тогда-то будешь знать язык по-настоящему хорошо? Иными словами, знание английского – это знание времен английского глагола?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 самом деле это не совсем так.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Знание системы времен трудно переоценить. Если вы быстро умеете построить любое время и знаете, когда оно употребляется – вы большой молодец. Но помните, что это – лишь один аспект языка.</w:t>
      </w:r>
    </w:p>
    <w:p w:rsidR="002C4A24" w:rsidRDefault="002C4A24" w:rsidP="002C4A2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Систему времен английского глагола можно сравнить с большими ветвями дерева. Что и говорить – штука важная, но помимо больших ветвей есть еще и маленькие веточки, и листья, и цветы, и плоды. То есть и другие грамматические конструкции, и словарный запас, и произношение, и восприятие на слух. А самое главное у дерева – ствол. “Ствол” – это ваша разговорная речь. Без “ствола” все остальное – просто бессмысленные “дрова”.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До скорой встречи</w:t>
      </w:r>
      <w:r>
        <w:rPr>
          <w:rFonts w:ascii="Arial" w:hAnsi="Arial" w:cs="Arial"/>
          <w:color w:val="000000"/>
        </w:rPr>
        <w:t>.</w:t>
      </w: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186F5D"/>
    <w:rsid w:val="001E268B"/>
    <w:rsid w:val="001F1C4A"/>
    <w:rsid w:val="0020730C"/>
    <w:rsid w:val="00220227"/>
    <w:rsid w:val="00221660"/>
    <w:rsid w:val="002217B2"/>
    <w:rsid w:val="00267C06"/>
    <w:rsid w:val="00272E4B"/>
    <w:rsid w:val="002C4A24"/>
    <w:rsid w:val="00303705"/>
    <w:rsid w:val="00317D92"/>
    <w:rsid w:val="003B1C77"/>
    <w:rsid w:val="00485CDB"/>
    <w:rsid w:val="00552187"/>
    <w:rsid w:val="00566C99"/>
    <w:rsid w:val="00592A60"/>
    <w:rsid w:val="005A59F4"/>
    <w:rsid w:val="00696FDA"/>
    <w:rsid w:val="006E6DA4"/>
    <w:rsid w:val="007B2737"/>
    <w:rsid w:val="007C0824"/>
    <w:rsid w:val="007D5C77"/>
    <w:rsid w:val="007F7B22"/>
    <w:rsid w:val="008679DC"/>
    <w:rsid w:val="00883CE4"/>
    <w:rsid w:val="008C01C3"/>
    <w:rsid w:val="009630F3"/>
    <w:rsid w:val="009741C1"/>
    <w:rsid w:val="009A6000"/>
    <w:rsid w:val="009A6628"/>
    <w:rsid w:val="009D46AE"/>
    <w:rsid w:val="009E493E"/>
    <w:rsid w:val="00A02C4A"/>
    <w:rsid w:val="00A94272"/>
    <w:rsid w:val="00AE4B25"/>
    <w:rsid w:val="00C466C4"/>
    <w:rsid w:val="00CA54BA"/>
    <w:rsid w:val="00D31743"/>
    <w:rsid w:val="00DD49C3"/>
    <w:rsid w:val="00E37B57"/>
    <w:rsid w:val="00E828C3"/>
    <w:rsid w:val="00F03136"/>
    <w:rsid w:val="00F50B63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15344.sendpul.se/sl/MjU4NzkzOTMy/e182004e804bb43f354ce922bdccfdfc41c16s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715344.sendpul.se/sl/MjU4NzkzOTMx/e182004e804bb43f354ce922bdccfdfc41c16s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715344.sendpul.se/sl/MjU4NzkzOTMw/e182004e804bb43f354ce922bdccfdfc41c16s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715344.sendpul.se/sl/MjU4NzkzOTI5/e182004e804bb43f354ce922bdccfdfc41c16s1" TargetMode="External"/><Relationship Id="rId10" Type="http://schemas.openxmlformats.org/officeDocument/2006/relationships/hyperlink" Target="https://s715344.sendpul.se/sl/MjU4NzkzOTM0/e182004e804bb43f354ce922bdccfdfc41c16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15344.sendpul.se/sl/MjU4NzkzOTMz/e182004e804bb43f354ce922bdccfdfc41c16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26</cp:revision>
  <dcterms:created xsi:type="dcterms:W3CDTF">2022-03-04T04:10:00Z</dcterms:created>
  <dcterms:modified xsi:type="dcterms:W3CDTF">2022-10-18T11:31:00Z</dcterms:modified>
</cp:coreProperties>
</file>