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11" w:rsidRPr="003E5611" w:rsidRDefault="0025753C" w:rsidP="003E56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Cs w:val="32"/>
        </w:rPr>
        <w:t xml:space="preserve">ФКОУ СОШ </w:t>
      </w:r>
      <w:bookmarkStart w:id="0" w:name="_GoBack"/>
      <w:bookmarkEnd w:id="0"/>
      <w:r w:rsidR="003E5611" w:rsidRPr="003E5611">
        <w:rPr>
          <w:rFonts w:ascii="Times New Roman" w:hAnsi="Times New Roman" w:cs="Times New Roman"/>
          <w:bCs/>
          <w:szCs w:val="32"/>
        </w:rPr>
        <w:t>УФСИН России по Томской области</w:t>
      </w: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P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Pr="003E5611" w:rsidRDefault="003E5611" w:rsidP="003E5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E5611">
        <w:rPr>
          <w:rFonts w:ascii="Times New Roman" w:eastAsia="Times New Roman" w:hAnsi="Times New Roman" w:cs="Times New Roman"/>
          <w:b/>
          <w:bCs/>
          <w:sz w:val="36"/>
          <w:lang w:eastAsia="ru-RU"/>
        </w:rPr>
        <w:t xml:space="preserve">«СЛОВО О ПОЛКУ ИГОРЕВЕ» - </w:t>
      </w:r>
    </w:p>
    <w:p w:rsidR="003E5611" w:rsidRPr="003E5611" w:rsidRDefault="003E5611" w:rsidP="003E5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E5611">
        <w:rPr>
          <w:rFonts w:ascii="Times New Roman" w:eastAsia="Times New Roman" w:hAnsi="Times New Roman" w:cs="Times New Roman"/>
          <w:b/>
          <w:bCs/>
          <w:sz w:val="36"/>
          <w:lang w:eastAsia="ru-RU"/>
        </w:rPr>
        <w:t>БЕССМЕРТНЫЙ ПАМЯТНИК</w:t>
      </w:r>
    </w:p>
    <w:p w:rsidR="003E5611" w:rsidRPr="003E5611" w:rsidRDefault="003E5611" w:rsidP="003E5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3E5611">
        <w:rPr>
          <w:rFonts w:ascii="Times New Roman" w:eastAsia="Times New Roman" w:hAnsi="Times New Roman" w:cs="Times New Roman"/>
          <w:b/>
          <w:bCs/>
          <w:sz w:val="36"/>
          <w:lang w:eastAsia="ru-RU"/>
        </w:rPr>
        <w:t>САМОБЫТНОЙ И ВЫСОКОЙ КУЛЬТУРЫ </w:t>
      </w:r>
    </w:p>
    <w:p w:rsidR="003E5611" w:rsidRPr="003E5611" w:rsidRDefault="003E5611" w:rsidP="003E56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5611">
        <w:rPr>
          <w:rFonts w:ascii="Times New Roman" w:eastAsia="Times New Roman" w:hAnsi="Times New Roman" w:cs="Times New Roman"/>
          <w:i/>
          <w:iCs/>
          <w:sz w:val="24"/>
          <w:lang w:eastAsia="ru-RU"/>
        </w:rPr>
        <w:t>(ЛИТЕРАТУРНО-МУЗЫКАЛЬНАЯ КОМПОЗИЦИЯ)</w:t>
      </w:r>
      <w:r w:rsidRPr="003E5611">
        <w:rPr>
          <w:rFonts w:ascii="Times New Roman" w:eastAsia="Times New Roman" w:hAnsi="Times New Roman" w:cs="Times New Roman"/>
          <w:sz w:val="24"/>
          <w:lang w:eastAsia="ru-RU"/>
        </w:rPr>
        <w:t> </w:t>
      </w:r>
    </w:p>
    <w:p w:rsidR="003E5611" w:rsidRP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991100" cy="3581400"/>
            <wp:effectExtent l="0" t="0" r="0" b="0"/>
            <wp:docPr id="1" name="Рисунок 1" descr="C:\Users\Toshiba\Desktop\внеклас. слово о полку\Слово титульн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внеклас. слово о полку\Слово титульн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Pr="003E5611" w:rsidRDefault="003E5611" w:rsidP="003E56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Подготовила и провел</w:t>
      </w:r>
      <w:r w:rsidRPr="003E5611">
        <w:rPr>
          <w:rFonts w:ascii="Times New Roman" w:eastAsia="Times New Roman" w:hAnsi="Times New Roman" w:cs="Times New Roman"/>
          <w:bCs/>
          <w:sz w:val="28"/>
          <w:lang w:eastAsia="ru-RU"/>
        </w:rPr>
        <w:t>а</w:t>
      </w:r>
    </w:p>
    <w:p w:rsidR="003E5611" w:rsidRPr="003E5611" w:rsidRDefault="003E5611" w:rsidP="003E56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>учитель</w:t>
      </w:r>
      <w:r w:rsidRPr="003E561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русского языка и литературы</w:t>
      </w:r>
    </w:p>
    <w:p w:rsidR="003E5611" w:rsidRPr="003E5611" w:rsidRDefault="003E5611" w:rsidP="003E56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E5611">
        <w:rPr>
          <w:rFonts w:ascii="Times New Roman" w:eastAsia="Times New Roman" w:hAnsi="Times New Roman" w:cs="Times New Roman"/>
          <w:bCs/>
          <w:sz w:val="28"/>
          <w:lang w:eastAsia="ru-RU"/>
        </w:rPr>
        <w:t>Максимова С.В.</w:t>
      </w:r>
    </w:p>
    <w:p w:rsidR="003E5611" w:rsidRPr="003E5611" w:rsidRDefault="003E5611" w:rsidP="003E561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E5611" w:rsidRDefault="003E5611" w:rsidP="003E5611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A49D0" w:rsidRPr="001A49D0" w:rsidRDefault="003E5611" w:rsidP="003E5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1A49D0" w:rsidRPr="001A49D0">
        <w:rPr>
          <w:rFonts w:ascii="Times New Roman" w:eastAsia="Times New Roman" w:hAnsi="Times New Roman" w:cs="Times New Roman"/>
          <w:b/>
          <w:bCs/>
          <w:lang w:eastAsia="ru-RU"/>
        </w:rPr>
        <w:t>«СЛОВО О ПОЛКУ ИГОРЕВЕ» - БЕССМЕРТНЫЙ ПАМЯТНИК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49D0" w:rsidRPr="001A49D0">
        <w:rPr>
          <w:rFonts w:ascii="Times New Roman" w:eastAsia="Times New Roman" w:hAnsi="Times New Roman" w:cs="Times New Roman"/>
          <w:b/>
          <w:bCs/>
          <w:lang w:eastAsia="ru-RU"/>
        </w:rPr>
        <w:t>САМОБЫТНОЙ И ВЫСОКОЙ КУЛЬТУРЫ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Цель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- на примере древнерусского произведения показать своеобразие и красоту русского языка; развивать навык выразительного чтения; воспитывать учеников в свете гуманистических идей, патриотического духа, любви к Родине, к историческому прошлому народу.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Оборудование:</w:t>
      </w:r>
    </w:p>
    <w:p w:rsidR="002902E4" w:rsidRPr="002902E4" w:rsidRDefault="002902E4" w:rsidP="001A49D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проектор, презентация</w:t>
      </w:r>
    </w:p>
    <w:p w:rsidR="001A49D0" w:rsidRPr="001A49D0" w:rsidRDefault="001A49D0" w:rsidP="001A49D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.Музыкальные произведения Сибелиуса, Прокофьева, Шопена.</w:t>
      </w:r>
    </w:p>
    <w:p w:rsidR="001A49D0" w:rsidRPr="001A49D0" w:rsidRDefault="001A49D0" w:rsidP="001A49D0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4474A6" w:rsidP="001A49D0">
      <w:pPr>
        <w:spacing w:after="0" w:line="240" w:lineRule="auto"/>
        <w:ind w:left="19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 </w:t>
      </w:r>
      <w:r w:rsidR="001A49D0" w:rsidRPr="001A49D0">
        <w:rPr>
          <w:rFonts w:ascii="Times New Roman" w:eastAsia="Times New Roman" w:hAnsi="Times New Roman" w:cs="Times New Roman"/>
          <w:lang w:eastAsia="ru-RU"/>
        </w:rPr>
        <w:t>«Слово о полку Игореве», продолжающее жить в сотнях произведений русской литературы Х1Х и ХХ вв., мы вправе считать произведением не только древней, но и в известной мере и современной литературы.</w:t>
      </w:r>
    </w:p>
    <w:p w:rsidR="001A49D0" w:rsidRPr="001A49D0" w:rsidRDefault="001A49D0" w:rsidP="001A49D0">
      <w:pPr>
        <w:spacing w:after="0" w:line="240" w:lineRule="auto"/>
        <w:ind w:left="524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 Д. Лихачев.</w:t>
      </w:r>
    </w:p>
    <w:p w:rsidR="001A49D0" w:rsidRPr="001A49D0" w:rsidRDefault="001A49D0" w:rsidP="001A49D0">
      <w:pPr>
        <w:spacing w:after="0" w:line="240" w:lineRule="auto"/>
        <w:ind w:left="19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От «Слова» потянулись лучи к началам русской культуры, которая основалась на слиянии гуманизма и патриотизма...</w:t>
      </w:r>
    </w:p>
    <w:p w:rsidR="001A49D0" w:rsidRPr="001A49D0" w:rsidRDefault="001A49D0" w:rsidP="001A49D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                                                                                                                              Д. Самойлов.</w:t>
      </w:r>
    </w:p>
    <w:p w:rsidR="001A49D0" w:rsidRPr="001A49D0" w:rsidRDefault="001A49D0" w:rsidP="001A49D0">
      <w:pPr>
        <w:spacing w:after="0" w:line="240" w:lineRule="auto"/>
        <w:ind w:left="19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... «Слово» - это энциклопедия русской души во всех ее лучших и не самых лучших качествах...                                                           </w:t>
      </w:r>
    </w:p>
    <w:p w:rsidR="001A49D0" w:rsidRPr="001A49D0" w:rsidRDefault="001A49D0" w:rsidP="001A49D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Ч. Айтматов.        </w:t>
      </w:r>
    </w:p>
    <w:p w:rsidR="00A46EA5" w:rsidRPr="00EA0FFE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Вступительное слово учителя</w:t>
      </w: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.</w:t>
      </w:r>
    </w:p>
    <w:p w:rsidR="001A49D0" w:rsidRPr="00EA0FFE" w:rsidRDefault="00A46EA5" w:rsidP="00A46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i/>
          <w:iCs/>
          <w:lang w:eastAsia="ru-RU"/>
        </w:rPr>
        <w:t>(</w:t>
      </w:r>
      <w:r w:rsidR="001A49D0" w:rsidRPr="001A49D0">
        <w:rPr>
          <w:rFonts w:ascii="Times New Roman" w:eastAsia="Times New Roman" w:hAnsi="Times New Roman" w:cs="Times New Roman"/>
          <w:i/>
          <w:iCs/>
          <w:lang w:eastAsia="ru-RU"/>
        </w:rPr>
        <w:t>На фоне «Грустного вальса» Я. Сибелиуса)</w:t>
      </w:r>
      <w:r w:rsidR="001A49D0" w:rsidRPr="001A49D0">
        <w:rPr>
          <w:rFonts w:ascii="Times New Roman" w:eastAsia="Times New Roman" w:hAnsi="Times New Roman" w:cs="Times New Roman"/>
          <w:lang w:eastAsia="ru-RU"/>
        </w:rPr>
        <w:t xml:space="preserve"> Литература всех времен и народов знает немало произведений, которые бы восхищали все новые и новые поколения, пересекали границы стран и материков, завоевывали все более громкую и широкую славу. Именно к таким памятникам принадлежит «Слово о полку Игореве», которое является знаменательным событием в истории мировой культуры. </w:t>
      </w:r>
      <w:r>
        <w:rPr>
          <w:rFonts w:ascii="Times New Roman" w:eastAsia="Times New Roman" w:hAnsi="Times New Roman" w:cs="Times New Roman"/>
          <w:lang w:eastAsia="ru-RU"/>
        </w:rPr>
        <w:t xml:space="preserve">В 2015 году </w:t>
      </w:r>
      <w:r w:rsidR="001A49D0" w:rsidRPr="001A49D0">
        <w:rPr>
          <w:rFonts w:ascii="Times New Roman" w:eastAsia="Times New Roman" w:hAnsi="Times New Roman" w:cs="Times New Roman"/>
          <w:lang w:eastAsia="ru-RU"/>
        </w:rPr>
        <w:t> </w:t>
      </w:r>
      <w:r>
        <w:rPr>
          <w:rFonts w:ascii="Times New Roman" w:eastAsia="Times New Roman" w:hAnsi="Times New Roman" w:cs="Times New Roman"/>
          <w:lang w:eastAsia="ru-RU"/>
        </w:rPr>
        <w:t xml:space="preserve">исполняется </w:t>
      </w:r>
      <w:r w:rsidR="001A49D0" w:rsidRPr="001A49D0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Style w:val="a3"/>
        </w:rPr>
        <w:t xml:space="preserve">• 215 </w:t>
      </w:r>
      <w:r w:rsidRPr="00EA0FFE">
        <w:rPr>
          <w:rFonts w:ascii="Times New Roman" w:eastAsia="Times New Roman" w:hAnsi="Times New Roman" w:cs="Times New Roman"/>
          <w:b/>
          <w:bCs/>
          <w:lang w:eastAsia="ru-RU"/>
        </w:rPr>
        <w:t>лет</w:t>
      </w:r>
      <w:r w:rsidRPr="00EA0FFE">
        <w:rPr>
          <w:rFonts w:ascii="Times New Roman" w:eastAsia="Times New Roman" w:hAnsi="Times New Roman" w:cs="Times New Roman"/>
          <w:lang w:eastAsia="ru-RU"/>
        </w:rPr>
        <w:t xml:space="preserve"> «Слово о полку Игореве» — памятнику древнерусской литературы XII в. (Впервые опубликован в 1800 г.).</w:t>
      </w:r>
    </w:p>
    <w:p w:rsidR="001A49D0" w:rsidRPr="001A49D0" w:rsidRDefault="001A49D0" w:rsidP="00A46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Мы привыкли понимать слово «памятник» как нечто устаревшее, обветшалое, как то, что уже отжило свое время, а слово это означает - память. И мы должны понимать и воспринимать памятники и передавать их как эстафету Вечности. Тогда они станут бессмертными, как «Слово о полку Игореве». 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Земля и держава предков наших Киевская Русь во времена своего расцвета была большой и сильной, с многочисленными селами и городами, населенными трудолюбивым и мужественным людом - хлеборобами-ратаями, ремесленниками, рыбаками, охотниками. Звенело железо кузнецов, мелькали гончарные круги, летели щепки из-под топора плотника, многоголосо гудели торжища. 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А в тишине келий и покоев днем и ночью при свете каганца или лампады склонялись над пергаментными листами переписчики, чтобы увековечить мысли, дела и подвиги своих времен, донести память о минувшем и современном грядущим поколениям. </w:t>
      </w:r>
    </w:p>
    <w:p w:rsidR="001A49D0" w:rsidRPr="001A49D0" w:rsidRDefault="003E5611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1A49D0" w:rsidRPr="001A49D0">
        <w:rPr>
          <w:rFonts w:ascii="Times New Roman" w:eastAsia="Times New Roman" w:hAnsi="Times New Roman" w:cs="Times New Roman"/>
          <w:i/>
          <w:iCs/>
          <w:lang w:eastAsia="ru-RU"/>
        </w:rPr>
        <w:t>(Звучит «Прелюдия» С. Прокофьева)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В Х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веке Русь была единым и могучим государством. На высоком днепровском берегу стояла столица Руси - Город Киев. А в Киеве, за дубовыми стенами, в богатом тереме правил древнерусскими князьями киевский князь.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Но к Х11 столетию власть киевских князей стала слабеть. Другие князья уже больше не хотели слушаться киевского государя. «Он пусть правит Киевом, а мы будем сами управлять нашими городами!» - решили они.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</w:t>
      </w:r>
      <w:r w:rsidRPr="001A49D0">
        <w:rPr>
          <w:rFonts w:ascii="Times New Roman" w:eastAsia="Times New Roman" w:hAnsi="Times New Roman" w:cs="Times New Roman"/>
          <w:lang w:eastAsia="ru-RU"/>
        </w:rPr>
        <w:t>. Киевская Русь распалась. Было одно большое государство, а стало много маленьких и слабых княжеств.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</w:t>
      </w:r>
      <w:r w:rsidRPr="001A49D0">
        <w:rPr>
          <w:rFonts w:ascii="Times New Roman" w:eastAsia="Times New Roman" w:hAnsi="Times New Roman" w:cs="Times New Roman"/>
          <w:lang w:eastAsia="ru-RU"/>
        </w:rPr>
        <w:t>. И, что уж совсем плохо, князья начали воевать друг с другом, отбирать друг у друга земли.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Этим и воспользовались воинственные кочевники половцы, которые жили к югу от Руси, в причерноморских степях. На быстрых конях появлялись они все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чаще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а русских землях. Сжигали все, забирали пленных и уходили обратно - в бескрайнее Поле Половецкое.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Весной 1185 года два брата, Игорь и Всеволод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Святославичи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, решили идти в поход на половцев. Игорь был князем в небольшом городе Черниговской земли - в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Новгороде-Северском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. А Всеволод владел Курском и Трубчевском. Но братья считали, что сами смогут победить половцев и добыть себе славу.</w:t>
      </w:r>
    </w:p>
    <w:p w:rsidR="001A49D0" w:rsidRPr="001A49D0" w:rsidRDefault="001A49D0" w:rsidP="00A46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(Выходят два ученика)</w:t>
      </w:r>
    </w:p>
    <w:p w:rsidR="001A49D0" w:rsidRPr="001A49D0" w:rsidRDefault="001A49D0" w:rsidP="00A46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Ученик 2</w:t>
      </w:r>
      <w:r w:rsidRPr="001A49D0">
        <w:rPr>
          <w:rFonts w:ascii="Times New Roman" w:eastAsia="Times New Roman" w:hAnsi="Times New Roman" w:cs="Times New Roman"/>
          <w:lang w:eastAsia="ru-RU"/>
        </w:rPr>
        <w:t>. О том, что из этого вышло, и рассказывает поэма, написанная и пропетая неизвестным поэтом Х11 века. Он был настоящим патриотом родной земли. И своих современников призывал беречь Русь. Горестно звучит его песня, доносясь до нас сквозь века.</w:t>
      </w:r>
    </w:p>
    <w:p w:rsidR="001A49D0" w:rsidRPr="001A49D0" w:rsidRDefault="001A49D0" w:rsidP="00A46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Ученик 1</w:t>
      </w:r>
      <w:r w:rsidRPr="001A49D0">
        <w:rPr>
          <w:rFonts w:ascii="Times New Roman" w:eastAsia="Times New Roman" w:hAnsi="Times New Roman" w:cs="Times New Roman"/>
          <w:lang w:eastAsia="ru-RU"/>
        </w:rPr>
        <w:t>. Не все понятно теперь в старинной речи: многие слова ушли из языка, другие - переменили свой смысл. И чтобы понять «Слово», нужно его перевести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Нам известны переводы А.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Майкова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, Н. Заболоцкого, А. Чернова , И. Козлова, В. Жуковского и др. Сегодня для вас прозвучат отрывки из произведения в переводе Н. Заболоцкого.</w:t>
      </w:r>
    </w:p>
    <w:p w:rsidR="001A49D0" w:rsidRPr="001A49D0" w:rsidRDefault="001A49D0" w:rsidP="00A46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Ученик 2</w:t>
      </w:r>
      <w:r w:rsidRPr="001A49D0">
        <w:rPr>
          <w:rFonts w:ascii="Times New Roman" w:eastAsia="Times New Roman" w:hAnsi="Times New Roman" w:cs="Times New Roman"/>
          <w:lang w:eastAsia="ru-RU"/>
        </w:rPr>
        <w:t>.Поэма называется «Слово о полку Игореве». «Полк» в древнерусском языке - это битва, и поход, и войско, и весь народ, который взялся за оружие, чтобы защитить Родину. А защищать Родину - великий долг человека.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Ученик 1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В тереме киевского князя Святослава собрались древнерусские князья. Святослав позвал их, чтобы решить, как обезопасить Русь от половцев, как объединиться русским землям против грозных ханов -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Гзака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Кончака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? </w:t>
      </w:r>
    </w:p>
    <w:p w:rsidR="001A49D0" w:rsidRPr="001A49D0" w:rsidRDefault="001A49D0" w:rsidP="00A46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(</w:t>
      </w: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 xml:space="preserve">Звучит ария </w:t>
      </w:r>
      <w:proofErr w:type="spellStart"/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Кончака</w:t>
      </w:r>
      <w:proofErr w:type="spellEnd"/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 xml:space="preserve"> из оперы «Князь Игорь»)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 </w:t>
      </w:r>
    </w:p>
    <w:p w:rsidR="001A49D0" w:rsidRPr="001A49D0" w:rsidRDefault="001A49D0" w:rsidP="00A46E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Ученик 2</w:t>
      </w:r>
      <w:r w:rsidRPr="001A49D0">
        <w:rPr>
          <w:rFonts w:ascii="Times New Roman" w:eastAsia="Times New Roman" w:hAnsi="Times New Roman" w:cs="Times New Roman"/>
          <w:lang w:eastAsia="ru-RU"/>
        </w:rPr>
        <w:t>. И вот на середину княжеской гридницы выходит воин. Но в руках его не копье со щитом, не ковш с медом, а деревянные гусли. (</w:t>
      </w: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Звучит запись игры на гуслях).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Это поэт. Или, как в старину говорили, -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песнетворец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. Он не стар, а голова его уже седа. Видно, он много ходил по разным землям и повидал многое.</w:t>
      </w:r>
    </w:p>
    <w:p w:rsidR="001A49D0" w:rsidRPr="001A49D0" w:rsidRDefault="001A49D0" w:rsidP="003E5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Ученик 1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Имени мы его не знаем. А голос нам поет о другом поэте - вещем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Бояне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, который жил в Х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1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веке и славил своими песнями тогдашних князей: Ярослава Мудрого, храброго Мстислава и прекрасного собой Романа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Святославича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1.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Не пора ль нам, братия, начать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О походе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Игоревом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слово,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Чтоб старинной речью рассказать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Про деянья князя удалого?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А воспеть нам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братия, его -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 похвалу трудам его и ранам -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 былинам времени сего,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Не гоняясь в песне за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Бояном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Тот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Боян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, исполнен дивных сил,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Приступая к вещему напеву,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Серым волком по полю кружил,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Как орел, под облаком парил,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Растекался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мыслию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по древу.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Жил он в громе дедовских побед,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Знал немало подвигов и схваток,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на стадо лебедей чуть свет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Выпускал он соколов десяток.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И, встречая в воздухе врага,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Начинали соколы расправу,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взлетала лебедь в облака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трубила славу   Ярославу.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Пела древний киевский престол,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Поединок славила старинный,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Где Мстислав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Рередю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заколол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Перед всей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касожскою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дружиной,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Роману Красному хвалу</w:t>
      </w:r>
    </w:p>
    <w:p w:rsidR="001A49D0" w:rsidRPr="001A49D0" w:rsidRDefault="001A49D0" w:rsidP="00A46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Пела лебедь, падая во мглу.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Многое переменилось на Руси со времен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Бояна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. Прошел век и другой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песнетворец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начинает печальную повесть о том, как Игорь пошел на половцев с небольшим войском, с немногими союзниками. Он отважен и храбр. Он укрепил свой ум, укрепил свое желание пойти в поход мужеством, а сердце свое изострил крепостью, сам наполнился ратным духом. И в таком состоянии повел свои войска на землю Половецкую за землю Русскую. Но на его пути случилось солнечное затмение. Так солнце предупреждало Игоря об опасности, велело ему поворачивать коней и возвращаться на Русь!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2</w:t>
      </w:r>
      <w:r w:rsidRPr="001A49D0">
        <w:rPr>
          <w:rFonts w:ascii="Times New Roman" w:eastAsia="Times New Roman" w:hAnsi="Times New Roman" w:cs="Times New Roman"/>
          <w:lang w:eastAsia="ru-RU"/>
        </w:rPr>
        <w:t>. Но, взглянув на солнце в этот день,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Подивился Игорь на светило: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Середь бела дня ночная тень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Ополченья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русские покрыла.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И, не зная, что сулит судьбина,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Князь промолвил: «Братья и дружина!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Лучше быть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убиту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от мечей,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Чем от рук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поганых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полонену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lastRenderedPageBreak/>
        <w:t>Сядем, братья, на лихих коней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Да посмотрим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синего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мы Дону!»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Вспала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князю эта мысль на ум -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Искусить неведомого края,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сказал он, полон ратных дум,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Знаменьем небес пренебрегая: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Копие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хочу я преломить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 половецком поле незнакомом,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 вами, братья, голову сложить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Либо Дону зачерпнуть шеломом!»....</w:t>
      </w:r>
    </w:p>
    <w:p w:rsidR="001A49D0" w:rsidRPr="001A49D0" w:rsidRDefault="001A49D0" w:rsidP="00A46E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 xml:space="preserve">Чтец 1. </w:t>
      </w:r>
      <w:r w:rsidRPr="001A49D0">
        <w:rPr>
          <w:rFonts w:ascii="Times New Roman" w:eastAsia="Times New Roman" w:hAnsi="Times New Roman" w:cs="Times New Roman"/>
          <w:lang w:eastAsia="ru-RU"/>
        </w:rPr>
        <w:t>И бегут, заслышав о набеге,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Половцы сквозь степи и яруги,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И скрипят их старые телеги,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Голосят, как лебеди в испуге.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Игорь к Дону движется с полками,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А беда несется вслед за ним: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Птицы, поднимаясь над дубами,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Реют с криком жалобным своим,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 оврагам волки завывают,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Крик орлов доносится из мглы -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Знать, на кости русские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скликают</w:t>
      </w:r>
      <w:proofErr w:type="gramEnd"/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Зверя кровожадные орлы;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Уж лиса на щит червленый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брешет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Стон и скрежет в сумраке ночном...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Русская земля!</w:t>
      </w:r>
    </w:p>
    <w:p w:rsidR="001A49D0" w:rsidRPr="001A49D0" w:rsidRDefault="001A49D0" w:rsidP="003E5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Ты уже за холмом.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Далеко гнали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русичи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половцев. Можно бы теперь и коней повернуть на Русь, но устали кони. И заночевали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русичи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в Поле. А наутро увидели, что ханы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Гзак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Кончак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уже собрали против них всю землю Половецкую!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 xml:space="preserve">Чтец 3. </w:t>
      </w:r>
      <w:r w:rsidRPr="001A49D0">
        <w:rPr>
          <w:rFonts w:ascii="Times New Roman" w:eastAsia="Times New Roman" w:hAnsi="Times New Roman" w:cs="Times New Roman"/>
          <w:lang w:eastAsia="ru-RU"/>
        </w:rPr>
        <w:t>Ночь прошла, и кровяные зори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Возвещают бедствие с утра.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Туча надвигается от моря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На четыре княжеских шатра.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Чтоб четыре солнца не сверкали,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Освещая Игореву рать,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Быть сегодня грому на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Каяле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A46E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Лить дождю и стрелами хлестать!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</w:t>
      </w:r>
      <w:r w:rsidRPr="001A49D0">
        <w:rPr>
          <w:rFonts w:ascii="Times New Roman" w:eastAsia="Times New Roman" w:hAnsi="Times New Roman" w:cs="Times New Roman"/>
          <w:lang w:eastAsia="ru-RU"/>
        </w:rPr>
        <w:t>. И закипела в Незнаемом Поле долгая, страшная, двухдневная сеча.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4.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Славный яр тур Всеволод! С полками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 обороне крепко ты стоишь,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Прыщешь стрелы острыми клинками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О шеломы ратные гремишь.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Где ты ни проскачешь, тур, шеломом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Золотым просвечивая, там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Шишаки земель аварских с громом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Падают, разбиты пополам.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И слетают головы с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поганых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Саблями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порублены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в бою,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тебе ли, тур, скорбеть о ранах,</w:t>
      </w:r>
    </w:p>
    <w:p w:rsidR="001A49D0" w:rsidRPr="001A49D0" w:rsidRDefault="001A49D0" w:rsidP="003E5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Если жизнь не ценишь ты свою!..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5.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Уж с утра до вечера и снова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 вечера до самого утра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Бьется войско князя удалого,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растет кровавых тел гора.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День и ночь над полем незнакомым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Стрелы половецкие свистят,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Сабли ударяют по шеломам,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Копья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харалужные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трещат.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Мертвыми усеяно костями,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Далеко от крови почернев,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Задымилось поле под ногами,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взошел великими скорбями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lastRenderedPageBreak/>
        <w:t>На Руси кровавый тот посев.</w:t>
      </w:r>
    </w:p>
    <w:p w:rsidR="001A49D0" w:rsidRPr="001A49D0" w:rsidRDefault="001A49D0" w:rsidP="001A49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(</w:t>
      </w: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Звучит ария Игоря из оперы «Князь Игорь »)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</w:t>
      </w:r>
      <w:r w:rsidRPr="001A49D0">
        <w:rPr>
          <w:rFonts w:ascii="Times New Roman" w:eastAsia="Times New Roman" w:hAnsi="Times New Roman" w:cs="Times New Roman"/>
          <w:lang w:eastAsia="ru-RU"/>
        </w:rPr>
        <w:t>.   Так впервые в русской истории князья попали в плен к половцам. Игорь, брат его Всеволод и сын Игоря - юный Владимир. А Игорева храброго войска не вернуть, не поднять с черной земли в поле Половецком! И на беззащитные города южной Руси бросились половцы!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1.</w:t>
      </w:r>
      <w:r w:rsidRPr="001A49D0">
        <w:rPr>
          <w:rFonts w:ascii="Times New Roman" w:eastAsia="Times New Roman" w:hAnsi="Times New Roman" w:cs="Times New Roman"/>
          <w:lang w:eastAsia="ru-RU"/>
        </w:rPr>
        <w:t>   А князья дружин не собирают,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Не идут войной на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супостата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Малое великим называют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куют крамолу брат на брата.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А враги на Русь несутся тучей,</w:t>
      </w:r>
    </w:p>
    <w:p w:rsidR="001A49D0" w:rsidRPr="001A49D0" w:rsidRDefault="001A49D0" w:rsidP="003E5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повсюду бедствие и горе...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2.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И как барсы лютые, на нас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Кинулись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поганые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с войною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воздвиглась на Хвалу Хула,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на волю вырвалось Насилье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Прянув Див на землю, и была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Ночь кругом и горя изобилье.</w:t>
      </w:r>
    </w:p>
    <w:p w:rsidR="001A49D0" w:rsidRPr="001A49D0" w:rsidRDefault="003E5611" w:rsidP="003E5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1A49D0" w:rsidRPr="001A49D0">
        <w:rPr>
          <w:rFonts w:ascii="Times New Roman" w:eastAsia="Times New Roman" w:hAnsi="Times New Roman" w:cs="Times New Roman"/>
          <w:i/>
          <w:iCs/>
          <w:lang w:eastAsia="ru-RU"/>
        </w:rPr>
        <w:t>(Продолжает звучать отрывок из оперы «Князь Игорь»)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Не зря киевскому князю Святославу и приснился странный сон. Снилось ему, что столпились вокруг него чужеземцы. Одевают его в черные одежды, наливают отравленное вино. И кружат черные вороны над всей Русской землей.</w:t>
      </w:r>
      <w:r w:rsidR="003E5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49D0">
        <w:rPr>
          <w:rFonts w:ascii="Times New Roman" w:eastAsia="Times New Roman" w:hAnsi="Times New Roman" w:cs="Times New Roman"/>
          <w:lang w:eastAsia="ru-RU"/>
        </w:rPr>
        <w:t>И обратился Святослав к русским князьям со своим «золотым» словом.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3</w:t>
      </w:r>
      <w:r w:rsidRPr="001A49D0">
        <w:rPr>
          <w:rFonts w:ascii="Times New Roman" w:eastAsia="Times New Roman" w:hAnsi="Times New Roman" w:cs="Times New Roman"/>
          <w:lang w:eastAsia="ru-RU"/>
        </w:rPr>
        <w:t>. «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О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сыны, не ждал я зла такого!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Загубили юность вы свою,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На врага не вовремя напали,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Не с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великой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честию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в бою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Вражью кровь на землю проливали.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Ваше сердце в кованой броне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Закалилось в буйстве самочинном.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Что ж вы, дети, натворили мне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моим серебряным сединам?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Где мой брат, мой грозный Ярослав,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Где его черниговские слуги,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Где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татраны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, жители дубрав,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Топчаки,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ольберы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ревуги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А ведь было время - без щитов,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Выхватив ножи из голенища,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Шли они на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полчища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врагов,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Чтоб отмстить за наши пепелища.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Вот где славы прадедовской гром!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Вы ж решили бить наудалую: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«Нашу славу силой мы возьмем,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А за ней поделим и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былую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».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Диво ль старцу - мне помолодеть?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Старый сокол, хоть и слаб он с виду,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Высоко заставит птиц лететь,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Никому не даст гнезда в обиду.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Да князья помочь мне не хотят,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Мало толку в силе молодецкой.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Время, что ли двинулось назад?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Ведь под самым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Римовым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кричат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Русичи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под саблей половецкой!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Владимир в ранах, чуть живой, -</w:t>
      </w:r>
    </w:p>
    <w:p w:rsidR="001A49D0" w:rsidRPr="001A49D0" w:rsidRDefault="001A49D0" w:rsidP="003E5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Горе князю в сече боевой!»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Стоит в Черниговском княжестве город Путивль. Чуть было не взяли его половцы штурмом после поражения Игоря. А на высокой стене Путивля плачет молодая жена Игоря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Святославича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, дочь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Осмомысла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Ярослава - Ярославна. И до самых дальних границ Руси птицей летит ее голос.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 4</w:t>
      </w:r>
      <w:r w:rsidRPr="001A49D0">
        <w:rPr>
          <w:rFonts w:ascii="Times New Roman" w:eastAsia="Times New Roman" w:hAnsi="Times New Roman" w:cs="Times New Roman"/>
          <w:lang w:eastAsia="ru-RU"/>
        </w:rPr>
        <w:t>. «Обернусь я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бедная, кукушкой,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 Дунаю-речке полечу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рукав с бобровою опушкой,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Наклонясь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, в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Каяле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омочу.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Улетят, развеются туманы,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lastRenderedPageBreak/>
        <w:t>Приоткроет очи Игорь-князь,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к утру кровавые я раны,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Над могучим телом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наклонясь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».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Далеко в Путивле, на забрале,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 Лишь заря займется поутру,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Ярославна, полная печали,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Как кукушка, кличет на юру: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«Что ты, Ветер, злобно повеваешь,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Что клубишь туманы у реки,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Стрелы половецкие вздымаешь,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Мечешь их на русские полки?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Чем тебе не любо на просторе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Высоко под облаком летать,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Корабли лелеять в синем море,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За кормою волны колыхать?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Ты же, стрелы вражеские сея,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Только смертью веешь с высоты.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Ах, зачем, зачем мое веселье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 ковылях навек развеял ты?»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На заре в Путивле причитая,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Как кукушка раннею весной,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Ярославна кличет молодая,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На стене рыдая городской: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«Днепр мой славный! Каменные горы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 землях половецких ты пробил,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Святослава в дальние просторы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До полков Кобяковых носил.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Возлелей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же князя,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господине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Сохрани на дальней стороне,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Чтоб забыла слезы я отныне,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Чтобы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жив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вернулся он ко мне!»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Далеко в Путивле, на забрале,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             Лишь заря займется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по утру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   Ярославна, полная печали,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Как кукушка, кличет на юру: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«Солнце трижды светлое! С тобою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Каждому приветно и тепло.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Что ж ты войско князя удалое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Жаркими лучами обожгло?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зачем в пустыне ты безводной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Под ударом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грозных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половчан</w:t>
      </w:r>
      <w:proofErr w:type="spellEnd"/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Жаждою стянуло лук походный, 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Горем переполнило колчан?»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                                        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 xml:space="preserve">(Звучит «Ария на смерть </w:t>
      </w:r>
      <w:proofErr w:type="spellStart"/>
      <w:proofErr w:type="gramStart"/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Озе</w:t>
      </w:r>
      <w:proofErr w:type="spellEnd"/>
      <w:proofErr w:type="gramEnd"/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»)</w:t>
      </w:r>
    </w:p>
    <w:p w:rsidR="001A49D0" w:rsidRPr="001A49D0" w:rsidRDefault="001A49D0" w:rsidP="003E561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. Услыхало Солнце плач Ярославны и указало Игорю путь на Русскую землю. А помог бежать ему из плена половец по имени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Овлур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. Мать у него была русской, вот и решил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Овлур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пойти с Игорем на Русь. И когда враги, охранявшие Игоря, уснули,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Овлур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тайно оседлал двух коней.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Чтец.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В горностая-белку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обратясь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 тростникам помчался Игорь-князь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поплыл, как гоголь по волне,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Полетел, как ветер, на коне.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Конь упал, и князь с коня долой,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Серым волком скачет он домой...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</w:t>
      </w:r>
      <w:r w:rsidRPr="001A49D0">
        <w:rPr>
          <w:rFonts w:ascii="Times New Roman" w:eastAsia="Times New Roman" w:hAnsi="Times New Roman" w:cs="Times New Roman"/>
          <w:lang w:eastAsia="ru-RU"/>
        </w:rPr>
        <w:t>. Игорь-князь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пренебрегая опасностью вражеской погони, находит ту единственную дорогу, которая проводит его в родные края. Осознав свою вину перед Русской землей, Игорь устремляется в Киев, к князю Святославу. Соотечественники приветствуют прощенного родиной героя.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Чтец 5.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1A49D0">
        <w:rPr>
          <w:rFonts w:ascii="Times New Roman" w:eastAsia="Times New Roman" w:hAnsi="Times New Roman" w:cs="Times New Roman"/>
          <w:i/>
          <w:iCs/>
          <w:lang w:eastAsia="ru-RU"/>
        </w:rPr>
        <w:t>На фоне мелодии «Вальса (ми минор) «Ф. Шопена)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Но восходит солнце в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небеси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-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Игорь-князь явился на Руси.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Вьются песни с дальнего Дуная,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Через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море в Киев долетая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>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По Боричеву восходит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удалой</w:t>
      </w:r>
      <w:proofErr w:type="gramEnd"/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 xml:space="preserve">К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Пирогощей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 богородице святой.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страны рады,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И веселы грады.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Пели песню старым мы князьям,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Молодых настало время славить нам: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Слава князю Игорю,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Буй тур Всеволоду,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Владимиру Игоревичу!</w:t>
      </w:r>
    </w:p>
    <w:p w:rsidR="001A49D0" w:rsidRPr="002902E4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На этой возвышенной ноте заканчивает свое произведение автор. Мы не знаем точно, кем он был. Во всяком случае, это был один из умнейших и образованнейших людей своей эпохи, патриот и гуманист, выразитель чаяний и настроений трудового народа Руси.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2.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 Подлинный смысл призыва автора «Слова» заключается,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конечно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не в том, чтобы организовать тот или иной поход, но и в том, чтобы объединить общественное мнение против феодальных раздоров князей.</w:t>
      </w:r>
      <w:r w:rsidR="00A46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Задачей «Слова» было не только военное, но и идейное сплочение всех лучших русских людей вокруг мысли о единстве Русской земли. </w:t>
      </w:r>
    </w:p>
    <w:p w:rsidR="001A49D0" w:rsidRPr="001A49D0" w:rsidRDefault="001A49D0" w:rsidP="00A46EA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 </w:t>
      </w: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Ведущий 1</w:t>
      </w:r>
      <w:r w:rsidRPr="001A49D0">
        <w:rPr>
          <w:rFonts w:ascii="Times New Roman" w:eastAsia="Times New Roman" w:hAnsi="Times New Roman" w:cs="Times New Roman"/>
          <w:lang w:eastAsia="ru-RU"/>
        </w:rPr>
        <w:t>. Любовь к родине вдохновляла автора «Слова». Она как бы водила его пером. Она сделала его произведение   бессмертным - равно понятным и близким всем людям, подлинно любящим свою родину и свой народ.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Заключительное слово учителя</w:t>
      </w:r>
      <w:r w:rsidRPr="001A49D0">
        <w:rPr>
          <w:rFonts w:ascii="Times New Roman" w:eastAsia="Times New Roman" w:hAnsi="Times New Roman" w:cs="Times New Roman"/>
          <w:lang w:eastAsia="ru-RU"/>
        </w:rPr>
        <w:t>. Патриотический дух «Слова» так велик, что это произведение не стареет, а молодеет в веках. Во время Великой Отечественной войны оно было могучим, мощным призывом к объединению сил народных. Тогда это был призыв к спасению Родины и всего мира от фашизма, сейчас это призыв, дошедший к нам из Х11 века, к объединению всего человечества для спасения Жизни на Земле.</w:t>
      </w:r>
    </w:p>
    <w:p w:rsidR="001A49D0" w:rsidRPr="001A49D0" w:rsidRDefault="001A49D0" w:rsidP="001A4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lang w:eastAsia="ru-RU"/>
        </w:rPr>
        <w:t>«Слово» учит нас ненавидеть всякого рода угнетение, отстаивать мир и добрососедство людей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 xml:space="preserve"> ,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 их священное право на жизнь и труд. Оно наполняет нас законной гордостью за наше прошлое, нашу историю, наш народ, создавший и создающий произведения древнерусской культуры. </w:t>
      </w:r>
    </w:p>
    <w:p w:rsidR="001A49D0" w:rsidRPr="001A49D0" w:rsidRDefault="001A49D0" w:rsidP="001A49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A49D0">
        <w:rPr>
          <w:rFonts w:ascii="Times New Roman" w:eastAsia="Times New Roman" w:hAnsi="Times New Roman" w:cs="Times New Roman"/>
          <w:b/>
          <w:bCs/>
          <w:lang w:eastAsia="ru-RU"/>
        </w:rPr>
        <w:t>Литература.</w:t>
      </w:r>
    </w:p>
    <w:p w:rsidR="001A49D0" w:rsidRPr="001A49D0" w:rsidRDefault="001A49D0" w:rsidP="001A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Читаем. Думаем. Спорим. Кн. для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самостоят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. работы учащихся по </w:t>
      </w:r>
      <w:proofErr w:type="gramStart"/>
      <w:r w:rsidRPr="001A49D0">
        <w:rPr>
          <w:rFonts w:ascii="Times New Roman" w:eastAsia="Times New Roman" w:hAnsi="Times New Roman" w:cs="Times New Roman"/>
          <w:lang w:eastAsia="ru-RU"/>
        </w:rPr>
        <w:t>лит</w:t>
      </w:r>
      <w:proofErr w:type="gramEnd"/>
      <w:r w:rsidRPr="001A49D0">
        <w:rPr>
          <w:rFonts w:ascii="Times New Roman" w:eastAsia="Times New Roman" w:hAnsi="Times New Roman" w:cs="Times New Roman"/>
          <w:lang w:eastAsia="ru-RU"/>
        </w:rPr>
        <w:t xml:space="preserve">.: 9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 xml:space="preserve">./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Ав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.-сост. Г.И. Беленький и др. - М.: Просвещение; Учебная литература, 1996, с. 6 - 26.</w:t>
      </w:r>
    </w:p>
    <w:p w:rsidR="001A49D0" w:rsidRPr="001A49D0" w:rsidRDefault="001A49D0" w:rsidP="001A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r w:rsidRPr="001A49D0">
        <w:rPr>
          <w:rFonts w:ascii="Times New Roman" w:eastAsia="Times New Roman" w:hAnsi="Times New Roman" w:cs="Times New Roman"/>
          <w:lang w:eastAsia="ru-RU"/>
        </w:rPr>
        <w:t xml:space="preserve">Б. А. </w:t>
      </w:r>
      <w:proofErr w:type="spellStart"/>
      <w:r w:rsidRPr="001A49D0">
        <w:rPr>
          <w:rFonts w:ascii="Times New Roman" w:eastAsia="Times New Roman" w:hAnsi="Times New Roman" w:cs="Times New Roman"/>
          <w:lang w:eastAsia="ru-RU"/>
        </w:rPr>
        <w:t>Бибанов</w:t>
      </w:r>
      <w:proofErr w:type="spellEnd"/>
      <w:r w:rsidRPr="001A49D0">
        <w:rPr>
          <w:rFonts w:ascii="Times New Roman" w:eastAsia="Times New Roman" w:hAnsi="Times New Roman" w:cs="Times New Roman"/>
          <w:lang w:eastAsia="ru-RU"/>
        </w:rPr>
        <w:t>. Как вникнуть в сущность «Слова о полку Игореве». // Литература в школе. - 1990. - N4. - С. 20.</w:t>
      </w:r>
    </w:p>
    <w:p w:rsidR="001A49D0" w:rsidRPr="001A49D0" w:rsidRDefault="001A49D0" w:rsidP="001A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</w:t>
      </w:r>
      <w:r w:rsidRPr="001A49D0">
        <w:rPr>
          <w:rFonts w:ascii="Times New Roman" w:eastAsia="Times New Roman" w:hAnsi="Times New Roman" w:cs="Times New Roman"/>
          <w:lang w:eastAsia="ru-RU"/>
        </w:rPr>
        <w:t>Н. И. Прокофьев. «Слово о полку Игореве».</w:t>
      </w:r>
    </w:p>
    <w:p w:rsidR="001A49D0" w:rsidRPr="001A49D0" w:rsidRDefault="001A49D0" w:rsidP="001A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 w:rsidRPr="001A49D0">
        <w:rPr>
          <w:rFonts w:ascii="Times New Roman" w:eastAsia="Times New Roman" w:hAnsi="Times New Roman" w:cs="Times New Roman"/>
          <w:lang w:eastAsia="ru-RU"/>
        </w:rPr>
        <w:t>О. В. Творогов. «Слово о полку Игореве» в исследованиях последних лет. // Литература в школе. - 1985. - N4. - С. 5 -17.</w:t>
      </w:r>
    </w:p>
    <w:p w:rsidR="001A49D0" w:rsidRPr="001A49D0" w:rsidRDefault="001A49D0" w:rsidP="001A4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4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</w:t>
      </w:r>
      <w:r w:rsidRPr="001A49D0">
        <w:rPr>
          <w:rFonts w:ascii="Times New Roman" w:eastAsia="Times New Roman" w:hAnsi="Times New Roman" w:cs="Times New Roman"/>
          <w:lang w:eastAsia="ru-RU"/>
        </w:rPr>
        <w:t>Д. Лихачев. Золотое слово русской литературы, в кн. «Слово о полку Игореве». - М.: Детская литература, 1972, с. 5 - 39.</w:t>
      </w:r>
    </w:p>
    <w:p w:rsidR="001A49D0" w:rsidRDefault="001A49D0" w:rsidP="001A49D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A49D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</w:t>
      </w:r>
      <w:r w:rsidRPr="001A49D0">
        <w:rPr>
          <w:rFonts w:ascii="Times New Roman" w:eastAsia="Times New Roman" w:hAnsi="Times New Roman" w:cs="Times New Roman"/>
          <w:lang w:eastAsia="ru-RU"/>
        </w:rPr>
        <w:t>Д. Лихачев. Поэтика древнерусской литературы. - М.: Наука, 1979, с.354.</w:t>
      </w:r>
    </w:p>
    <w:p w:rsidR="00A46EA5" w:rsidRDefault="00A46EA5" w:rsidP="00A46EA5">
      <w:pPr>
        <w:spacing w:after="0" w:line="240" w:lineRule="auto"/>
        <w:ind w:left="-567"/>
        <w:rPr>
          <w:rFonts w:ascii="Times New Roman" w:eastAsia="Times New Roman" w:hAnsi="Times New Roman" w:cs="Times New Roman"/>
          <w:lang w:eastAsia="ru-RU"/>
        </w:rPr>
      </w:pPr>
    </w:p>
    <w:p w:rsidR="00A46EA5" w:rsidRPr="00A46EA5" w:rsidRDefault="00A46EA5" w:rsidP="00A46EA5">
      <w:pPr>
        <w:spacing w:after="0" w:line="240" w:lineRule="auto"/>
        <w:rPr>
          <w:rFonts w:ascii="Times New Roman" w:hAnsi="Times New Roman" w:cs="Times New Roman"/>
        </w:rPr>
      </w:pPr>
      <w:r w:rsidRPr="00A46EA5">
        <w:rPr>
          <w:rFonts w:ascii="Times New Roman" w:eastAsia="Times New Roman" w:hAnsi="Times New Roman" w:cs="Times New Roman"/>
          <w:lang w:eastAsia="ru-RU"/>
        </w:rPr>
        <w:t xml:space="preserve">Дополнительные сведения: </w:t>
      </w:r>
      <w:r w:rsidRPr="00A46EA5">
        <w:rPr>
          <w:rFonts w:ascii="Times New Roman" w:hAnsi="Times New Roman" w:cs="Times New Roman"/>
        </w:rPr>
        <w:t xml:space="preserve">Книги </w:t>
      </w:r>
      <w:proofErr w:type="gramStart"/>
      <w:r w:rsidRPr="00A46EA5">
        <w:rPr>
          <w:rFonts w:ascii="Times New Roman" w:hAnsi="Times New Roman" w:cs="Times New Roman"/>
        </w:rPr>
        <w:t>–ю</w:t>
      </w:r>
      <w:proofErr w:type="gramEnd"/>
      <w:r w:rsidRPr="00A46EA5">
        <w:rPr>
          <w:rFonts w:ascii="Times New Roman" w:hAnsi="Times New Roman" w:cs="Times New Roman"/>
        </w:rPr>
        <w:t>биляры 2015</w:t>
      </w:r>
    </w:p>
    <w:p w:rsidR="00A46EA5" w:rsidRPr="00A46EA5" w:rsidRDefault="00A46EA5" w:rsidP="00A46EA5">
      <w:pPr>
        <w:spacing w:after="0" w:line="240" w:lineRule="auto"/>
        <w:ind w:left="-567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A46EA5">
        <w:rPr>
          <w:rStyle w:val="a3"/>
          <w:rFonts w:ascii="Times New Roman" w:hAnsi="Times New Roman" w:cs="Times New Roman"/>
        </w:rPr>
        <w:t>• 225 лет</w:t>
      </w:r>
      <w:r w:rsidRPr="00A46EA5">
        <w:rPr>
          <w:rFonts w:ascii="Times New Roman" w:hAnsi="Times New Roman" w:cs="Times New Roman"/>
        </w:rPr>
        <w:t xml:space="preserve"> Радищев А. Н. «Путешествие из Петербурга в Москву» (1790).</w:t>
      </w:r>
      <w:r w:rsidRPr="00A46EA5">
        <w:rPr>
          <w:rFonts w:ascii="Times New Roman" w:hAnsi="Times New Roman" w:cs="Times New Roman"/>
        </w:rPr>
        <w:br/>
      </w:r>
      <w:r w:rsidRPr="00A46EA5">
        <w:rPr>
          <w:rStyle w:val="a3"/>
          <w:rFonts w:ascii="Times New Roman" w:hAnsi="Times New Roman" w:cs="Times New Roman"/>
        </w:rPr>
        <w:t>• 215 лет</w:t>
      </w:r>
      <w:r w:rsidRPr="00A46EA5">
        <w:rPr>
          <w:rFonts w:ascii="Times New Roman" w:hAnsi="Times New Roman" w:cs="Times New Roman"/>
        </w:rPr>
        <w:t xml:space="preserve"> «Слово о полку Игореве» — памятник древнерусской литературы XII в. (Впервые опубликован в 1800 г.).</w:t>
      </w:r>
      <w:r w:rsidRPr="00A46EA5">
        <w:rPr>
          <w:rFonts w:ascii="Times New Roman" w:hAnsi="Times New Roman" w:cs="Times New Roman"/>
        </w:rPr>
        <w:br/>
      </w:r>
      <w:r w:rsidRPr="00A46EA5">
        <w:rPr>
          <w:rStyle w:val="a3"/>
          <w:rFonts w:ascii="Times New Roman" w:hAnsi="Times New Roman" w:cs="Times New Roman"/>
        </w:rPr>
        <w:t>• 195 лет </w:t>
      </w:r>
      <w:r w:rsidRPr="00A46EA5">
        <w:rPr>
          <w:rFonts w:ascii="Times New Roman" w:hAnsi="Times New Roman" w:cs="Times New Roman"/>
        </w:rPr>
        <w:t>Пушкин А. С. «Руслан и Людмила» (1820).</w:t>
      </w:r>
      <w:r w:rsidRPr="00A46EA5">
        <w:rPr>
          <w:rFonts w:ascii="Times New Roman" w:hAnsi="Times New Roman" w:cs="Times New Roman"/>
        </w:rPr>
        <w:br/>
      </w:r>
      <w:r w:rsidRPr="00A46EA5">
        <w:rPr>
          <w:rStyle w:val="a3"/>
          <w:rFonts w:ascii="Times New Roman" w:hAnsi="Times New Roman" w:cs="Times New Roman"/>
        </w:rPr>
        <w:t>• 190 лет</w:t>
      </w:r>
      <w:r w:rsidRPr="00A46EA5">
        <w:rPr>
          <w:rFonts w:ascii="Times New Roman" w:hAnsi="Times New Roman" w:cs="Times New Roman"/>
        </w:rPr>
        <w:t xml:space="preserve"> Пушкин А. С. «Борис Годунов» (1825).</w:t>
      </w:r>
      <w:r w:rsidRPr="00A46EA5">
        <w:rPr>
          <w:rFonts w:ascii="Times New Roman" w:hAnsi="Times New Roman" w:cs="Times New Roman"/>
        </w:rPr>
        <w:br/>
      </w:r>
      <w:r w:rsidRPr="00A46EA5">
        <w:rPr>
          <w:rStyle w:val="a3"/>
          <w:rFonts w:ascii="Times New Roman" w:hAnsi="Times New Roman" w:cs="Times New Roman"/>
        </w:rPr>
        <w:t>• 185 лет</w:t>
      </w:r>
      <w:r w:rsidRPr="00A46EA5">
        <w:rPr>
          <w:rFonts w:ascii="Times New Roman" w:hAnsi="Times New Roman" w:cs="Times New Roman"/>
        </w:rPr>
        <w:t xml:space="preserve"> Пушкин А. С. «Маленькие трагедии» (1830), «Моцарт и Сальери» (1830), «Сказка о попе и</w:t>
      </w:r>
      <w:proofErr w:type="gramEnd"/>
      <w:r w:rsidRPr="00A46EA5">
        <w:rPr>
          <w:rFonts w:ascii="Times New Roman" w:hAnsi="Times New Roman" w:cs="Times New Roman"/>
        </w:rPr>
        <w:t> </w:t>
      </w:r>
      <w:proofErr w:type="gramStart"/>
      <w:r w:rsidRPr="00A46EA5">
        <w:rPr>
          <w:rFonts w:ascii="Times New Roman" w:hAnsi="Times New Roman" w:cs="Times New Roman"/>
        </w:rPr>
        <w:t>работнике</w:t>
      </w:r>
      <w:proofErr w:type="gramEnd"/>
      <w:r w:rsidRPr="00A46EA5">
        <w:rPr>
          <w:rFonts w:ascii="Times New Roman" w:hAnsi="Times New Roman" w:cs="Times New Roman"/>
        </w:rPr>
        <w:t xml:space="preserve"> его </w:t>
      </w:r>
      <w:proofErr w:type="spellStart"/>
      <w:r w:rsidRPr="00A46EA5">
        <w:rPr>
          <w:rFonts w:ascii="Times New Roman" w:hAnsi="Times New Roman" w:cs="Times New Roman"/>
        </w:rPr>
        <w:t>Балде</w:t>
      </w:r>
      <w:proofErr w:type="spellEnd"/>
      <w:r w:rsidRPr="00A46EA5">
        <w:rPr>
          <w:rFonts w:ascii="Times New Roman" w:hAnsi="Times New Roman" w:cs="Times New Roman"/>
        </w:rPr>
        <w:t>» (1830).</w:t>
      </w:r>
      <w:r w:rsidRPr="00A46EA5">
        <w:rPr>
          <w:rFonts w:ascii="Times New Roman" w:hAnsi="Times New Roman" w:cs="Times New Roman"/>
        </w:rPr>
        <w:br/>
      </w:r>
      <w:r w:rsidRPr="00A46EA5">
        <w:rPr>
          <w:rStyle w:val="a3"/>
          <w:rFonts w:ascii="Times New Roman" w:hAnsi="Times New Roman" w:cs="Times New Roman"/>
        </w:rPr>
        <w:t>• 180 лет</w:t>
      </w:r>
      <w:r w:rsidRPr="00A46EA5">
        <w:rPr>
          <w:rFonts w:ascii="Times New Roman" w:hAnsi="Times New Roman" w:cs="Times New Roman"/>
        </w:rPr>
        <w:t xml:space="preserve"> Гоголь Н. В. «Тарас Бульба» (1835).</w:t>
      </w:r>
      <w:r w:rsidRPr="00A46EA5">
        <w:rPr>
          <w:rFonts w:ascii="Times New Roman" w:hAnsi="Times New Roman" w:cs="Times New Roman"/>
        </w:rPr>
        <w:br/>
      </w:r>
      <w:r w:rsidR="003E5611">
        <w:rPr>
          <w:rStyle w:val="a3"/>
        </w:rPr>
        <w:t>• 175 лет</w:t>
      </w:r>
      <w:r w:rsidR="003E5611">
        <w:t xml:space="preserve"> Лермонтов М. Ю. «Герой нашего времени» (1840).</w:t>
      </w:r>
      <w:r w:rsidR="003E5611">
        <w:br/>
      </w:r>
    </w:p>
    <w:sectPr w:rsidR="00A46EA5" w:rsidRPr="00A46EA5" w:rsidSect="003E561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17891"/>
    <w:multiLevelType w:val="multilevel"/>
    <w:tmpl w:val="2E583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CC"/>
    <w:rsid w:val="001A49D0"/>
    <w:rsid w:val="0025753C"/>
    <w:rsid w:val="002902E4"/>
    <w:rsid w:val="00317D94"/>
    <w:rsid w:val="003E5611"/>
    <w:rsid w:val="004474A6"/>
    <w:rsid w:val="00491F7F"/>
    <w:rsid w:val="00666CE1"/>
    <w:rsid w:val="006A31D8"/>
    <w:rsid w:val="00A46EA5"/>
    <w:rsid w:val="00B273EB"/>
    <w:rsid w:val="00EA0FFE"/>
    <w:rsid w:val="00F2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7D94"/>
    <w:rPr>
      <w:b/>
      <w:bCs/>
    </w:rPr>
  </w:style>
  <w:style w:type="paragraph" w:styleId="a4">
    <w:name w:val="Normal (Web)"/>
    <w:basedOn w:val="a"/>
    <w:uiPriority w:val="99"/>
    <w:semiHidden/>
    <w:unhideWhenUsed/>
    <w:rsid w:val="001A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A49D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7D94"/>
    <w:rPr>
      <w:b/>
      <w:bCs/>
    </w:rPr>
  </w:style>
  <w:style w:type="paragraph" w:styleId="a4">
    <w:name w:val="Normal (Web)"/>
    <w:basedOn w:val="a"/>
    <w:uiPriority w:val="99"/>
    <w:semiHidden/>
    <w:unhideWhenUsed/>
    <w:rsid w:val="001A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A49D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5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2532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Валерий</cp:lastModifiedBy>
  <cp:revision>9</cp:revision>
  <dcterms:created xsi:type="dcterms:W3CDTF">2015-08-31T11:40:00Z</dcterms:created>
  <dcterms:modified xsi:type="dcterms:W3CDTF">2018-09-17T12:20:00Z</dcterms:modified>
</cp:coreProperties>
</file>