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B" w:rsidRPr="003807D7" w:rsidRDefault="009A54EB" w:rsidP="009A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D7">
        <w:rPr>
          <w:rFonts w:ascii="Times New Roman" w:hAnsi="Times New Roman" w:cs="Times New Roman"/>
          <w:bCs/>
          <w:color w:val="000000"/>
          <w:sz w:val="24"/>
          <w:szCs w:val="24"/>
        </w:rPr>
        <w:t>Ранняя помощь</w:t>
      </w:r>
      <w:r w:rsidRPr="00380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3807D7">
        <w:rPr>
          <w:rFonts w:ascii="Times New Roman" w:hAnsi="Times New Roman" w:cs="Times New Roman"/>
          <w:color w:val="000000"/>
          <w:sz w:val="24"/>
          <w:szCs w:val="24"/>
        </w:rPr>
        <w:t xml:space="preserve"> область междисциплинарного знания, рассматривающая теоретические и практические основы комплексного обслуживания детей первых месяцев и лет жизни из групп медицинского, генетического и социального риска отставания в развитии. От эффективной организации ранней помощи зависят предупреждение инвалидности и снижение степени ограничения жизнедеятельности. </w:t>
      </w:r>
    </w:p>
    <w:p w:rsidR="009A54EB" w:rsidRPr="003807D7" w:rsidRDefault="002E7045" w:rsidP="009A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D7">
        <w:rPr>
          <w:rFonts w:ascii="Times New Roman" w:hAnsi="Times New Roman" w:cs="Times New Roman"/>
          <w:color w:val="000000"/>
          <w:sz w:val="24"/>
          <w:szCs w:val="24"/>
        </w:rPr>
        <w:t xml:space="preserve">Понятие </w:t>
      </w:r>
      <w:r w:rsidR="009A54EB" w:rsidRPr="00380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7D7">
        <w:rPr>
          <w:rFonts w:ascii="Times New Roman" w:hAnsi="Times New Roman" w:cs="Times New Roman"/>
          <w:iCs/>
          <w:color w:val="000000"/>
          <w:sz w:val="24"/>
          <w:szCs w:val="24"/>
        </w:rPr>
        <w:t>«сопровождение» в системе ранней помощи</w:t>
      </w:r>
      <w:r w:rsidR="009A54EB" w:rsidRPr="00380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7D7">
        <w:rPr>
          <w:rFonts w:ascii="Times New Roman" w:hAnsi="Times New Roman" w:cs="Times New Roman"/>
          <w:color w:val="000000"/>
          <w:sz w:val="24"/>
          <w:szCs w:val="24"/>
        </w:rPr>
        <w:t>предполагает индивидуальную поддержку в решении проблем семьи</w:t>
      </w:r>
      <w:r w:rsidRPr="003807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0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4EB" w:rsidRPr="003807D7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3807D7">
        <w:rPr>
          <w:rFonts w:ascii="Times New Roman" w:hAnsi="Times New Roman" w:cs="Times New Roman"/>
          <w:color w:val="000000"/>
          <w:sz w:val="24"/>
          <w:szCs w:val="24"/>
        </w:rPr>
        <w:t>ит нематериальный характер</w:t>
      </w:r>
      <w:r w:rsidR="009A54EB" w:rsidRPr="003807D7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осуществляется через реализацию социально-педагогических, психологических, защитно-правовых и </w:t>
      </w:r>
      <w:proofErr w:type="spellStart"/>
      <w:r w:rsidR="009A54EB" w:rsidRPr="003807D7">
        <w:rPr>
          <w:rFonts w:ascii="Times New Roman" w:hAnsi="Times New Roman" w:cs="Times New Roman"/>
          <w:color w:val="000000"/>
          <w:sz w:val="24"/>
          <w:szCs w:val="24"/>
        </w:rPr>
        <w:t>абилитационных</w:t>
      </w:r>
      <w:proofErr w:type="spellEnd"/>
      <w:r w:rsidR="009A54EB" w:rsidRPr="003807D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 </w:t>
      </w:r>
    </w:p>
    <w:p w:rsidR="009A54EB" w:rsidRPr="003807D7" w:rsidRDefault="002E7045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К </w:t>
      </w:r>
      <w:r w:rsidR="009A54EB" w:rsidRPr="003807D7">
        <w:rPr>
          <w:rFonts w:ascii="Times New Roman" w:hAnsi="Times New Roman" w:cs="Times New Roman"/>
          <w:sz w:val="24"/>
          <w:szCs w:val="24"/>
        </w:rPr>
        <w:t xml:space="preserve"> мероприятиям </w:t>
      </w:r>
      <w:r w:rsidRPr="003807D7">
        <w:rPr>
          <w:rFonts w:ascii="Times New Roman" w:hAnsi="Times New Roman" w:cs="Times New Roman"/>
          <w:sz w:val="24"/>
          <w:szCs w:val="24"/>
        </w:rPr>
        <w:t xml:space="preserve">СРП </w:t>
      </w:r>
      <w:r w:rsidR="009A54EB" w:rsidRPr="003807D7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3807D7" w:rsidRPr="003807D7" w:rsidRDefault="002E7045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-</w:t>
      </w:r>
      <w:r w:rsidR="009A54EB" w:rsidRPr="003807D7">
        <w:rPr>
          <w:rFonts w:ascii="Times New Roman" w:hAnsi="Times New Roman" w:cs="Times New Roman"/>
          <w:sz w:val="24"/>
          <w:szCs w:val="24"/>
        </w:rPr>
        <w:t>обнаружение младенца с отставанием ил</w:t>
      </w:r>
      <w:r w:rsidR="003807D7" w:rsidRPr="003807D7">
        <w:rPr>
          <w:rFonts w:ascii="Times New Roman" w:hAnsi="Times New Roman" w:cs="Times New Roman"/>
          <w:sz w:val="24"/>
          <w:szCs w:val="24"/>
        </w:rPr>
        <w:t>и риском отставания в развитии;</w:t>
      </w:r>
    </w:p>
    <w:p w:rsidR="003807D7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-</w:t>
      </w:r>
      <w:r w:rsidR="009A54EB" w:rsidRPr="003807D7">
        <w:rPr>
          <w:rFonts w:ascii="Times New Roman" w:hAnsi="Times New Roman" w:cs="Times New Roman"/>
          <w:sz w:val="24"/>
          <w:szCs w:val="24"/>
        </w:rPr>
        <w:t xml:space="preserve"> ранняя диагностика; определение уровня развития ребенка</w:t>
      </w:r>
      <w:r w:rsidRPr="003807D7">
        <w:rPr>
          <w:rFonts w:ascii="Times New Roman" w:hAnsi="Times New Roman" w:cs="Times New Roman"/>
          <w:sz w:val="24"/>
          <w:szCs w:val="24"/>
        </w:rPr>
        <w:t>;</w:t>
      </w:r>
    </w:p>
    <w:p w:rsidR="009A54EB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 -</w:t>
      </w:r>
      <w:r w:rsidR="009A54EB" w:rsidRPr="003807D7">
        <w:rPr>
          <w:rFonts w:ascii="Times New Roman" w:hAnsi="Times New Roman" w:cs="Times New Roman"/>
          <w:sz w:val="24"/>
          <w:szCs w:val="24"/>
        </w:rPr>
        <w:t xml:space="preserve">проектирование индивидуальных программ; </w:t>
      </w:r>
    </w:p>
    <w:p w:rsidR="009A54EB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-</w:t>
      </w:r>
      <w:r w:rsidR="009A54EB" w:rsidRPr="003807D7">
        <w:rPr>
          <w:rFonts w:ascii="Times New Roman" w:hAnsi="Times New Roman" w:cs="Times New Roman"/>
          <w:sz w:val="24"/>
          <w:szCs w:val="24"/>
        </w:rPr>
        <w:t xml:space="preserve">консультирование семьи; </w:t>
      </w:r>
    </w:p>
    <w:p w:rsidR="009A54EB" w:rsidRPr="003807D7" w:rsidRDefault="003807D7" w:rsidP="009A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07D7">
        <w:rPr>
          <w:rFonts w:ascii="Times New Roman" w:hAnsi="Times New Roman" w:cs="Times New Roman"/>
          <w:sz w:val="24"/>
          <w:szCs w:val="24"/>
        </w:rPr>
        <w:t>-</w:t>
      </w:r>
      <w:r w:rsidR="009A54EB" w:rsidRPr="003807D7">
        <w:rPr>
          <w:rFonts w:ascii="Times New Roman" w:hAnsi="Times New Roman" w:cs="Times New Roman"/>
          <w:sz w:val="24"/>
          <w:szCs w:val="24"/>
        </w:rPr>
        <w:t>оказание первичной помощи в реализации программ</w:t>
      </w:r>
      <w:r w:rsidR="009A54EB" w:rsidRPr="003807D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54D62" w:rsidRPr="00C54D62" w:rsidRDefault="00C54D62" w:rsidP="00C5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62">
        <w:rPr>
          <w:rFonts w:ascii="Times New Roman" w:hAnsi="Times New Roman" w:cs="Times New Roman"/>
          <w:sz w:val="24"/>
          <w:szCs w:val="24"/>
        </w:rPr>
        <w:t xml:space="preserve">В службу ранней помощи </w:t>
      </w:r>
      <w:r w:rsidRPr="00C54D62">
        <w:rPr>
          <w:rFonts w:ascii="Times New Roman" w:hAnsi="Times New Roman" w:cs="Times New Roman"/>
          <w:bCs/>
          <w:sz w:val="24"/>
          <w:szCs w:val="24"/>
        </w:rPr>
        <w:t>могут быть направлены</w:t>
      </w:r>
      <w:r w:rsidRPr="00C54D6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C54D62" w:rsidRPr="00C54D62" w:rsidRDefault="00C54D62" w:rsidP="00C54D6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62">
        <w:rPr>
          <w:rFonts w:ascii="Times New Roman" w:hAnsi="Times New Roman" w:cs="Times New Roman"/>
          <w:sz w:val="24"/>
          <w:szCs w:val="24"/>
        </w:rPr>
        <w:t>1. Дети с выявленными отклонениями в развитии – с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опорно-двигательн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54D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54D62">
        <w:rPr>
          <w:rFonts w:ascii="Times New Roman" w:hAnsi="Times New Roman" w:cs="Times New Roman"/>
          <w:sz w:val="24"/>
          <w:szCs w:val="24"/>
        </w:rPr>
        <w:t>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5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слуха</w:t>
      </w:r>
      <w:r w:rsidRPr="00C54D62">
        <w:rPr>
          <w:rFonts w:ascii="Times New Roman" w:hAnsi="Times New Roman" w:cs="Times New Roman"/>
          <w:sz w:val="24"/>
          <w:szCs w:val="24"/>
        </w:rPr>
        <w:t>,  органическим поражением ЦНС, подо</w:t>
      </w:r>
      <w:r>
        <w:rPr>
          <w:rFonts w:ascii="Times New Roman" w:hAnsi="Times New Roman" w:cs="Times New Roman"/>
          <w:sz w:val="24"/>
          <w:szCs w:val="24"/>
        </w:rPr>
        <w:t>зрением на РАС и др</w:t>
      </w:r>
      <w:r w:rsidRPr="00C54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D62" w:rsidRPr="00C54D62" w:rsidRDefault="00C54D62" w:rsidP="00C54D6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62">
        <w:rPr>
          <w:rFonts w:ascii="Times New Roman" w:hAnsi="Times New Roman" w:cs="Times New Roman"/>
          <w:sz w:val="24"/>
          <w:szCs w:val="24"/>
        </w:rPr>
        <w:t>2. Дети биологической группы риска – недоношенные, переношенные, дети, чьи матери переболели инфекционными и вирусными заболевания во вр</w:t>
      </w:r>
      <w:r>
        <w:rPr>
          <w:rFonts w:ascii="Times New Roman" w:hAnsi="Times New Roman" w:cs="Times New Roman"/>
          <w:sz w:val="24"/>
          <w:szCs w:val="24"/>
        </w:rPr>
        <w:t xml:space="preserve">емя беременности, </w:t>
      </w:r>
      <w:r w:rsidRPr="00C54D62">
        <w:rPr>
          <w:rFonts w:ascii="Times New Roman" w:hAnsi="Times New Roman" w:cs="Times New Roman"/>
          <w:sz w:val="24"/>
          <w:szCs w:val="24"/>
        </w:rPr>
        <w:t>рожденные в асфик</w:t>
      </w:r>
      <w:r>
        <w:rPr>
          <w:rFonts w:ascii="Times New Roman" w:hAnsi="Times New Roman" w:cs="Times New Roman"/>
          <w:sz w:val="24"/>
          <w:szCs w:val="24"/>
        </w:rPr>
        <w:t>сии и перенесшие родовую травму</w:t>
      </w:r>
      <w:r w:rsidRPr="00C54D62">
        <w:rPr>
          <w:rFonts w:ascii="Times New Roman" w:hAnsi="Times New Roman" w:cs="Times New Roman"/>
          <w:sz w:val="24"/>
          <w:szCs w:val="24"/>
        </w:rPr>
        <w:t xml:space="preserve">; младенцы, получившие при рождении низкие баллы по шкале </w:t>
      </w:r>
      <w:proofErr w:type="spellStart"/>
      <w:r w:rsidRPr="00C54D62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C54D62">
        <w:rPr>
          <w:rFonts w:ascii="Times New Roman" w:hAnsi="Times New Roman" w:cs="Times New Roman"/>
          <w:sz w:val="24"/>
          <w:szCs w:val="24"/>
        </w:rPr>
        <w:t xml:space="preserve">; дети из семей, имеющих высокий риск нарушений зрения, слуха, опорно-двигательные нарушения, нарушения речи и интеллекта. </w:t>
      </w:r>
    </w:p>
    <w:p w:rsidR="00B05427" w:rsidRPr="00B05427" w:rsidRDefault="00C54D62" w:rsidP="0038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62">
        <w:rPr>
          <w:rFonts w:ascii="Times New Roman" w:hAnsi="Times New Roman" w:cs="Times New Roman"/>
          <w:sz w:val="24"/>
          <w:szCs w:val="24"/>
        </w:rPr>
        <w:t>3. Дети социальной группы риска – дети из семей социального риска; дети родителей, имеющих психические заболевания, страдающие алкоголизмом, наркоманией; дети от малолетних родителей; дети из семей, направленных социальными службами</w:t>
      </w:r>
      <w:r w:rsidR="00B05427">
        <w:rPr>
          <w:rFonts w:ascii="Times New Roman" w:hAnsi="Times New Roman" w:cs="Times New Roman"/>
          <w:sz w:val="24"/>
          <w:szCs w:val="24"/>
        </w:rPr>
        <w:t>.</w:t>
      </w:r>
      <w:r w:rsidRPr="00C54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7D7" w:rsidRPr="003807D7" w:rsidRDefault="00C54D62" w:rsidP="0038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Родители должны знать, что в</w:t>
      </w:r>
      <w:r w:rsidR="003807D7" w:rsidRPr="003807D7">
        <w:rPr>
          <w:rFonts w:ascii="Times New Roman" w:hAnsi="Times New Roman" w:cs="Times New Roman"/>
          <w:sz w:val="24"/>
          <w:szCs w:val="24"/>
        </w:rPr>
        <w:t xml:space="preserve">ыявление у ребенка двух и </w:t>
      </w:r>
      <w:r w:rsidR="003807D7">
        <w:rPr>
          <w:rFonts w:ascii="Times New Roman" w:hAnsi="Times New Roman" w:cs="Times New Roman"/>
          <w:sz w:val="24"/>
          <w:szCs w:val="24"/>
        </w:rPr>
        <w:t xml:space="preserve">более факторов риска </w:t>
      </w:r>
      <w:r w:rsidR="003807D7" w:rsidRPr="003807D7">
        <w:rPr>
          <w:rFonts w:ascii="Times New Roman" w:hAnsi="Times New Roman" w:cs="Times New Roman"/>
          <w:sz w:val="24"/>
          <w:szCs w:val="24"/>
        </w:rPr>
        <w:t xml:space="preserve"> повышает риск возникновения у ребенка отклонений в развитии. </w:t>
      </w:r>
    </w:p>
    <w:bookmarkEnd w:id="0"/>
    <w:p w:rsidR="003807D7" w:rsidRPr="003807D7" w:rsidRDefault="003807D7" w:rsidP="00380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выделить </w:t>
      </w:r>
      <w:r w:rsidRPr="003807D7">
        <w:rPr>
          <w:rFonts w:ascii="Times New Roman" w:hAnsi="Times New Roman" w:cs="Times New Roman"/>
          <w:sz w:val="24"/>
          <w:szCs w:val="24"/>
        </w:rPr>
        <w:t xml:space="preserve"> </w:t>
      </w:r>
      <w:r w:rsidRPr="003807D7">
        <w:rPr>
          <w:rFonts w:ascii="Times New Roman" w:hAnsi="Times New Roman" w:cs="Times New Roman"/>
          <w:bCs/>
          <w:sz w:val="24"/>
          <w:szCs w:val="24"/>
        </w:rPr>
        <w:t>факторы риска</w:t>
      </w:r>
      <w:r w:rsidRPr="003807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7D7" w:rsidRPr="003807D7" w:rsidRDefault="003807D7" w:rsidP="003807D7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-возрас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3807D7">
        <w:rPr>
          <w:rFonts w:ascii="Times New Roman" w:hAnsi="Times New Roman" w:cs="Times New Roman"/>
          <w:sz w:val="24"/>
          <w:szCs w:val="24"/>
        </w:rPr>
        <w:t xml:space="preserve"> матери</w:t>
      </w:r>
      <w:r w:rsidRPr="003807D7">
        <w:rPr>
          <w:rFonts w:ascii="Times New Roman" w:hAnsi="Times New Roman" w:cs="Times New Roman"/>
          <w:sz w:val="24"/>
          <w:szCs w:val="24"/>
        </w:rPr>
        <w:t xml:space="preserve"> </w:t>
      </w:r>
      <w:r w:rsidRPr="003807D7">
        <w:rPr>
          <w:rFonts w:ascii="Times New Roman" w:hAnsi="Times New Roman" w:cs="Times New Roman"/>
          <w:sz w:val="24"/>
          <w:szCs w:val="24"/>
        </w:rPr>
        <w:t xml:space="preserve">старше 40 лет, особенно при первой беременности; </w:t>
      </w:r>
    </w:p>
    <w:p w:rsidR="00C54D62" w:rsidRPr="003807D7" w:rsidRDefault="00C54D62" w:rsidP="00C5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-наследственные нарушения слуха, зрения, интеллекта, опорно-двигательного </w:t>
      </w:r>
    </w:p>
    <w:p w:rsidR="00C54D62" w:rsidRDefault="00C54D62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аппарата,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7D7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-инфекционные заболевания у матери</w:t>
      </w:r>
      <w:r w:rsidRPr="003807D7">
        <w:rPr>
          <w:rFonts w:ascii="Times New Roman" w:hAnsi="Times New Roman" w:cs="Times New Roman"/>
          <w:sz w:val="24"/>
          <w:szCs w:val="24"/>
        </w:rPr>
        <w:t xml:space="preserve"> </w:t>
      </w:r>
      <w:r w:rsidRPr="003807D7">
        <w:rPr>
          <w:rFonts w:ascii="Times New Roman" w:hAnsi="Times New Roman" w:cs="Times New Roman"/>
          <w:sz w:val="24"/>
          <w:szCs w:val="24"/>
        </w:rPr>
        <w:t>в период беременности (краснуха, гепатит 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07D7">
        <w:rPr>
          <w:rFonts w:ascii="Times New Roman" w:hAnsi="Times New Roman" w:cs="Times New Roman"/>
          <w:sz w:val="24"/>
          <w:szCs w:val="24"/>
        </w:rPr>
        <w:t>герпе</w:t>
      </w:r>
      <w:r>
        <w:rPr>
          <w:rFonts w:ascii="Times New Roman" w:hAnsi="Times New Roman" w:cs="Times New Roman"/>
          <w:sz w:val="24"/>
          <w:szCs w:val="24"/>
        </w:rPr>
        <w:t xml:space="preserve">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цитомегаловирусная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D7">
        <w:rPr>
          <w:rFonts w:ascii="Times New Roman" w:hAnsi="Times New Roman" w:cs="Times New Roman"/>
          <w:sz w:val="24"/>
          <w:szCs w:val="24"/>
        </w:rPr>
        <w:t xml:space="preserve">токсоплазмоз,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807D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4D62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-патологическое течение беременности у матери</w:t>
      </w:r>
      <w:r>
        <w:rPr>
          <w:rFonts w:ascii="Times New Roman" w:hAnsi="Times New Roman" w:cs="Times New Roman"/>
          <w:sz w:val="24"/>
          <w:szCs w:val="24"/>
        </w:rPr>
        <w:t xml:space="preserve"> (токсикозы и </w:t>
      </w:r>
      <w:r w:rsidRPr="003807D7">
        <w:rPr>
          <w:rFonts w:ascii="Times New Roman" w:hAnsi="Times New Roman" w:cs="Times New Roman"/>
          <w:sz w:val="24"/>
          <w:szCs w:val="24"/>
        </w:rPr>
        <w:t xml:space="preserve">анемия беременных, </w:t>
      </w:r>
      <w:r>
        <w:rPr>
          <w:rFonts w:ascii="Times New Roman" w:hAnsi="Times New Roman" w:cs="Times New Roman"/>
          <w:sz w:val="24"/>
          <w:szCs w:val="24"/>
        </w:rPr>
        <w:t>инфекционные и</w:t>
      </w:r>
      <w:r w:rsidRPr="003807D7">
        <w:rPr>
          <w:rFonts w:ascii="Times New Roman" w:hAnsi="Times New Roman" w:cs="Times New Roman"/>
          <w:sz w:val="24"/>
          <w:szCs w:val="24"/>
        </w:rPr>
        <w:t xml:space="preserve"> </w:t>
      </w:r>
      <w:r w:rsidRPr="003807D7">
        <w:rPr>
          <w:rFonts w:ascii="Times New Roman" w:hAnsi="Times New Roman" w:cs="Times New Roman"/>
          <w:sz w:val="24"/>
          <w:szCs w:val="24"/>
        </w:rPr>
        <w:t xml:space="preserve">хронические соматические </w:t>
      </w:r>
      <w:r>
        <w:rPr>
          <w:rFonts w:ascii="Times New Roman" w:hAnsi="Times New Roman" w:cs="Times New Roman"/>
          <w:sz w:val="24"/>
          <w:szCs w:val="24"/>
        </w:rPr>
        <w:t>и гинекологические заболевания,</w:t>
      </w:r>
      <w:r w:rsidRPr="003807D7">
        <w:rPr>
          <w:rFonts w:ascii="Times New Roman" w:hAnsi="Times New Roman" w:cs="Times New Roman"/>
          <w:sz w:val="24"/>
          <w:szCs w:val="24"/>
        </w:rPr>
        <w:t xml:space="preserve"> функциональные поражения почек, печени и </w:t>
      </w:r>
      <w:r w:rsidR="00C54D62">
        <w:rPr>
          <w:rFonts w:ascii="Times New Roman" w:hAnsi="Times New Roman" w:cs="Times New Roman"/>
          <w:sz w:val="24"/>
          <w:szCs w:val="24"/>
        </w:rPr>
        <w:t>др.)</w:t>
      </w:r>
    </w:p>
    <w:p w:rsidR="00C54D62" w:rsidRPr="003807D7" w:rsidRDefault="00C54D62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-асфиксия новорожденного; </w:t>
      </w:r>
    </w:p>
    <w:p w:rsidR="003807D7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-тяжелая гипоксия плода; </w:t>
      </w:r>
    </w:p>
    <w:p w:rsidR="00C54D62" w:rsidRPr="003807D7" w:rsidRDefault="00C54D62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-глубокая степень недоношенности; </w:t>
      </w:r>
    </w:p>
    <w:p w:rsidR="00C54D62" w:rsidRPr="003807D7" w:rsidRDefault="00C54D62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807D7">
        <w:rPr>
          <w:rFonts w:ascii="Times New Roman" w:hAnsi="Times New Roman" w:cs="Times New Roman"/>
          <w:sz w:val="24"/>
          <w:szCs w:val="24"/>
        </w:rPr>
        <w:t>переношенность</w:t>
      </w:r>
      <w:proofErr w:type="spellEnd"/>
      <w:r w:rsidRPr="00380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7D7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-внутриутробная или неонатальная инфек</w:t>
      </w:r>
      <w:r w:rsidR="00C54D62">
        <w:rPr>
          <w:rFonts w:ascii="Times New Roman" w:hAnsi="Times New Roman" w:cs="Times New Roman"/>
          <w:sz w:val="24"/>
          <w:szCs w:val="24"/>
        </w:rPr>
        <w:t>ция у детей</w:t>
      </w:r>
      <w:r w:rsidRPr="00380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7D7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-низкая и экстремально низкая масса тела при рождении; </w:t>
      </w:r>
    </w:p>
    <w:p w:rsidR="003807D7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-тяжелое </w:t>
      </w:r>
      <w:proofErr w:type="spellStart"/>
      <w:r w:rsidR="00C54D62" w:rsidRPr="003807D7">
        <w:rPr>
          <w:rFonts w:ascii="Times New Roman" w:hAnsi="Times New Roman" w:cs="Times New Roman"/>
          <w:sz w:val="24"/>
          <w:szCs w:val="24"/>
        </w:rPr>
        <w:t>гипоксически</w:t>
      </w:r>
      <w:proofErr w:type="spellEnd"/>
      <w:r w:rsidR="00C54D62" w:rsidRPr="003807D7">
        <w:rPr>
          <w:rFonts w:ascii="Times New Roman" w:hAnsi="Times New Roman" w:cs="Times New Roman"/>
          <w:sz w:val="24"/>
          <w:szCs w:val="24"/>
        </w:rPr>
        <w:t>-геморрагическое</w:t>
      </w:r>
      <w:r w:rsidR="00C54D62">
        <w:rPr>
          <w:rFonts w:ascii="Times New Roman" w:hAnsi="Times New Roman" w:cs="Times New Roman"/>
          <w:sz w:val="24"/>
          <w:szCs w:val="24"/>
        </w:rPr>
        <w:t xml:space="preserve"> или</w:t>
      </w:r>
      <w:r w:rsidR="00C54D62" w:rsidRPr="003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7D7">
        <w:rPr>
          <w:rFonts w:ascii="Times New Roman" w:hAnsi="Times New Roman" w:cs="Times New Roman"/>
          <w:sz w:val="24"/>
          <w:szCs w:val="24"/>
        </w:rPr>
        <w:t>гипоксически</w:t>
      </w:r>
      <w:proofErr w:type="spellEnd"/>
      <w:r w:rsidRPr="003807D7">
        <w:rPr>
          <w:rFonts w:ascii="Times New Roman" w:hAnsi="Times New Roman" w:cs="Times New Roman"/>
          <w:sz w:val="24"/>
          <w:szCs w:val="24"/>
        </w:rPr>
        <w:t xml:space="preserve">-ишемическое поражение ЦНС; </w:t>
      </w:r>
    </w:p>
    <w:p w:rsidR="003807D7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-внутричерепная родовая травма у детей; </w:t>
      </w:r>
    </w:p>
    <w:p w:rsidR="003807D7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-гемолитическая болезнь новорожденных; </w:t>
      </w:r>
    </w:p>
    <w:p w:rsidR="003807D7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-синдром дыхательных расстрой</w:t>
      </w:r>
      <w:r w:rsidR="00C54D62">
        <w:rPr>
          <w:rFonts w:ascii="Times New Roman" w:hAnsi="Times New Roman" w:cs="Times New Roman"/>
          <w:sz w:val="24"/>
          <w:szCs w:val="24"/>
        </w:rPr>
        <w:t>ств у детей, потребовавший</w:t>
      </w:r>
      <w:r w:rsidRPr="003807D7">
        <w:rPr>
          <w:rFonts w:ascii="Times New Roman" w:hAnsi="Times New Roman" w:cs="Times New Roman"/>
          <w:sz w:val="24"/>
          <w:szCs w:val="24"/>
        </w:rPr>
        <w:t xml:space="preserve"> проведения искусственной вентиляции легких (ИВЛ) в неонатальном периоде; </w:t>
      </w:r>
    </w:p>
    <w:p w:rsidR="003807D7" w:rsidRPr="003807D7" w:rsidRDefault="003807D7" w:rsidP="00B0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-хирургическое вмешательство в неонатальном периоде по любой причине; </w:t>
      </w:r>
    </w:p>
    <w:p w:rsidR="00C54D62" w:rsidRDefault="003807D7" w:rsidP="003807D7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 xml:space="preserve">-патологический характер </w:t>
      </w:r>
      <w:proofErr w:type="spellStart"/>
      <w:r w:rsidRPr="003807D7">
        <w:rPr>
          <w:rFonts w:ascii="Times New Roman" w:hAnsi="Times New Roman" w:cs="Times New Roman"/>
          <w:sz w:val="24"/>
          <w:szCs w:val="24"/>
        </w:rPr>
        <w:t>гиперб</w:t>
      </w:r>
      <w:r w:rsidR="00C54D62">
        <w:rPr>
          <w:rFonts w:ascii="Times New Roman" w:hAnsi="Times New Roman" w:cs="Times New Roman"/>
          <w:sz w:val="24"/>
          <w:szCs w:val="24"/>
        </w:rPr>
        <w:t>илирубинемии</w:t>
      </w:r>
      <w:proofErr w:type="spellEnd"/>
      <w:r w:rsidR="00C54D62">
        <w:rPr>
          <w:rFonts w:ascii="Times New Roman" w:hAnsi="Times New Roman" w:cs="Times New Roman"/>
          <w:sz w:val="24"/>
          <w:szCs w:val="24"/>
        </w:rPr>
        <w:t xml:space="preserve"> у детей;</w:t>
      </w:r>
    </w:p>
    <w:p w:rsidR="003807D7" w:rsidRPr="003807D7" w:rsidRDefault="003807D7" w:rsidP="003807D7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D7">
        <w:rPr>
          <w:rFonts w:ascii="Times New Roman" w:hAnsi="Times New Roman" w:cs="Times New Roman"/>
          <w:sz w:val="24"/>
          <w:szCs w:val="24"/>
        </w:rPr>
        <w:t>-нарушения темпа роста и развития в первые месяцы жи</w:t>
      </w:r>
      <w:r w:rsidR="00C54D62">
        <w:rPr>
          <w:rFonts w:ascii="Times New Roman" w:hAnsi="Times New Roman" w:cs="Times New Roman"/>
          <w:sz w:val="24"/>
          <w:szCs w:val="24"/>
        </w:rPr>
        <w:t>зни по неустановленной причине.</w:t>
      </w:r>
    </w:p>
    <w:sectPr w:rsidR="003807D7" w:rsidRPr="0038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24"/>
    <w:rsid w:val="002E7045"/>
    <w:rsid w:val="003807D7"/>
    <w:rsid w:val="007B5724"/>
    <w:rsid w:val="009A54EB"/>
    <w:rsid w:val="00B05427"/>
    <w:rsid w:val="00C54D62"/>
    <w:rsid w:val="00F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2018-11-22T05:40:00Z</dcterms:created>
  <dcterms:modified xsi:type="dcterms:W3CDTF">2018-11-22T06:18:00Z</dcterms:modified>
</cp:coreProperties>
</file>