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3B0CC7" w:rsidRDefault="003B0CC7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</w:p>
    <w:p w:rsidR="00CB7076" w:rsidRPr="003B0CC7" w:rsidRDefault="00CB7076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  <w:r w:rsidRPr="003B0CC7">
        <w:rPr>
          <w:color w:val="000000"/>
          <w:sz w:val="20"/>
          <w:szCs w:val="20"/>
        </w:rPr>
        <w:t>История Казахстана 11 класс</w:t>
      </w:r>
    </w:p>
    <w:p w:rsidR="009F3BD9" w:rsidRPr="003B0CC7" w:rsidRDefault="00ED7BEC" w:rsidP="00ED7BEC">
      <w:pPr>
        <w:pStyle w:val="20"/>
        <w:shd w:val="clear" w:color="auto" w:fill="auto"/>
        <w:spacing w:line="240" w:lineRule="auto"/>
        <w:ind w:left="440"/>
        <w:rPr>
          <w:color w:val="000000"/>
          <w:sz w:val="20"/>
          <w:szCs w:val="20"/>
        </w:rPr>
      </w:pPr>
      <w:r w:rsidRPr="003B0CC7">
        <w:rPr>
          <w:color w:val="000000"/>
          <w:sz w:val="20"/>
          <w:szCs w:val="20"/>
        </w:rPr>
        <w:t xml:space="preserve">Дата проведения: </w:t>
      </w:r>
    </w:p>
    <w:p w:rsidR="00ED7BEC" w:rsidRPr="003B0CC7" w:rsidRDefault="009F3BD9" w:rsidP="00ED7BEC">
      <w:pPr>
        <w:pStyle w:val="20"/>
        <w:shd w:val="clear" w:color="auto" w:fill="auto"/>
        <w:spacing w:line="240" w:lineRule="auto"/>
        <w:ind w:left="440"/>
        <w:rPr>
          <w:sz w:val="20"/>
          <w:szCs w:val="20"/>
        </w:rPr>
      </w:pPr>
      <w:r w:rsidRPr="003B0CC7">
        <w:rPr>
          <w:color w:val="000000"/>
          <w:sz w:val="20"/>
          <w:szCs w:val="20"/>
        </w:rPr>
        <w:t>Тема урока: События в городах Темиртау и Акмоле</w:t>
      </w:r>
    </w:p>
    <w:p w:rsidR="00ED7BEC" w:rsidRPr="003B0CC7" w:rsidRDefault="00ED7BEC" w:rsidP="00ED7BEC">
      <w:pPr>
        <w:pStyle w:val="21"/>
        <w:shd w:val="clear" w:color="auto" w:fill="auto"/>
        <w:spacing w:line="240" w:lineRule="auto"/>
        <w:ind w:left="440"/>
        <w:rPr>
          <w:sz w:val="20"/>
          <w:szCs w:val="20"/>
        </w:rPr>
      </w:pPr>
      <w:r w:rsidRPr="003B0CC7">
        <w:rPr>
          <w:rStyle w:val="a4"/>
          <w:sz w:val="20"/>
          <w:szCs w:val="20"/>
        </w:rPr>
        <w:t xml:space="preserve">Цель (обучения): </w:t>
      </w:r>
      <w:r w:rsidR="009F3BD9" w:rsidRPr="003B0CC7">
        <w:rPr>
          <w:color w:val="000000"/>
          <w:sz w:val="20"/>
          <w:szCs w:val="20"/>
        </w:rPr>
        <w:t>Выявление</w:t>
      </w:r>
      <w:r w:rsidRPr="003B0CC7">
        <w:rPr>
          <w:color w:val="000000"/>
          <w:sz w:val="20"/>
          <w:szCs w:val="20"/>
        </w:rPr>
        <w:t>, осмысление и оценивание основных причин кризисных явлений</w:t>
      </w:r>
      <w:r w:rsidR="009F3BD9" w:rsidRPr="003B0CC7">
        <w:rPr>
          <w:color w:val="000000"/>
          <w:sz w:val="20"/>
          <w:szCs w:val="20"/>
        </w:rPr>
        <w:t xml:space="preserve"> в обществе и причин указанных событий</w:t>
      </w:r>
      <w:r w:rsidRPr="003B0CC7">
        <w:rPr>
          <w:color w:val="000000"/>
          <w:sz w:val="20"/>
          <w:szCs w:val="20"/>
        </w:rPr>
        <w:t>.</w:t>
      </w:r>
    </w:p>
    <w:p w:rsidR="00ED7BEC" w:rsidRPr="003B0CC7" w:rsidRDefault="00ED7BEC" w:rsidP="009F3BD9">
      <w:pPr>
        <w:pStyle w:val="21"/>
        <w:shd w:val="clear" w:color="auto" w:fill="auto"/>
        <w:spacing w:line="240" w:lineRule="auto"/>
        <w:ind w:left="440"/>
        <w:rPr>
          <w:sz w:val="20"/>
          <w:szCs w:val="20"/>
        </w:rPr>
      </w:pPr>
      <w:r w:rsidRPr="003B0CC7">
        <w:rPr>
          <w:rStyle w:val="a4"/>
          <w:sz w:val="20"/>
          <w:szCs w:val="20"/>
        </w:rPr>
        <w:t>Цель (личностного развития):</w:t>
      </w:r>
      <w:r w:rsidR="009F3BD9" w:rsidRPr="003B0CC7">
        <w:rPr>
          <w:rStyle w:val="a4"/>
          <w:sz w:val="20"/>
          <w:szCs w:val="20"/>
        </w:rPr>
        <w:t xml:space="preserve"> </w:t>
      </w:r>
      <w:r w:rsidRPr="003B0CC7">
        <w:rPr>
          <w:color w:val="000000"/>
          <w:sz w:val="20"/>
          <w:szCs w:val="20"/>
        </w:rPr>
        <w:t>Обеспечение условий для развития умений устанавливать причино-следственные связи, анализировать, работать с источниками учебной</w:t>
      </w:r>
      <w:r w:rsidR="009F3BD9" w:rsidRPr="003B0CC7">
        <w:rPr>
          <w:sz w:val="20"/>
          <w:szCs w:val="20"/>
        </w:rPr>
        <w:t xml:space="preserve"> </w:t>
      </w:r>
      <w:r w:rsidRPr="003B0CC7">
        <w:rPr>
          <w:color w:val="000000"/>
          <w:sz w:val="20"/>
          <w:szCs w:val="20"/>
        </w:rPr>
        <w:t>информации, выделять главное и характерное</w:t>
      </w:r>
    </w:p>
    <w:p w:rsidR="00ED7BEC" w:rsidRPr="003B0CC7" w:rsidRDefault="00ED7BEC" w:rsidP="00ED7BEC">
      <w:pPr>
        <w:pStyle w:val="20"/>
        <w:shd w:val="clear" w:color="auto" w:fill="auto"/>
        <w:spacing w:line="240" w:lineRule="auto"/>
        <w:ind w:left="440"/>
        <w:rPr>
          <w:sz w:val="20"/>
          <w:szCs w:val="20"/>
        </w:rPr>
      </w:pPr>
      <w:r w:rsidRPr="003B0CC7">
        <w:rPr>
          <w:color w:val="000000"/>
          <w:sz w:val="20"/>
          <w:szCs w:val="20"/>
        </w:rPr>
        <w:t>Задачи:</w:t>
      </w:r>
    </w:p>
    <w:p w:rsidR="00ED7BEC" w:rsidRPr="003B0CC7" w:rsidRDefault="00ED7BEC" w:rsidP="00ED7BEC">
      <w:pPr>
        <w:pStyle w:val="21"/>
        <w:shd w:val="clear" w:color="auto" w:fill="auto"/>
        <w:spacing w:line="240" w:lineRule="auto"/>
        <w:ind w:left="440"/>
        <w:rPr>
          <w:sz w:val="20"/>
          <w:szCs w:val="20"/>
        </w:rPr>
      </w:pPr>
      <w:r w:rsidRPr="003B0CC7">
        <w:rPr>
          <w:color w:val="000000"/>
          <w:sz w:val="20"/>
          <w:szCs w:val="20"/>
        </w:rPr>
        <w:t>-создать условия для понимания сущности и необходимости перестройки в СССР и ее влияние на развитие Казахстана.</w:t>
      </w:r>
    </w:p>
    <w:p w:rsidR="00ED7BEC" w:rsidRPr="003B0CC7" w:rsidRDefault="00ED7BEC" w:rsidP="00ED7BEC">
      <w:pPr>
        <w:pStyle w:val="21"/>
        <w:shd w:val="clear" w:color="auto" w:fill="auto"/>
        <w:spacing w:line="240" w:lineRule="auto"/>
        <w:ind w:left="440" w:right="340"/>
        <w:rPr>
          <w:sz w:val="20"/>
          <w:szCs w:val="20"/>
        </w:rPr>
      </w:pPr>
      <w:r w:rsidRPr="003B0CC7">
        <w:rPr>
          <w:color w:val="000000"/>
          <w:sz w:val="20"/>
          <w:szCs w:val="20"/>
        </w:rPr>
        <w:t xml:space="preserve">-выяснить основные причины и </w:t>
      </w:r>
      <w:r w:rsidR="009F3BD9" w:rsidRPr="003B0CC7">
        <w:rPr>
          <w:color w:val="000000"/>
          <w:sz w:val="20"/>
          <w:szCs w:val="20"/>
        </w:rPr>
        <w:t xml:space="preserve">раскрыть особенности событий </w:t>
      </w:r>
      <w:r w:rsidRPr="003B0CC7">
        <w:rPr>
          <w:color w:val="000000"/>
          <w:sz w:val="20"/>
          <w:szCs w:val="20"/>
        </w:rPr>
        <w:t>-</w:t>
      </w:r>
      <w:r w:rsidR="009F3BD9" w:rsidRPr="003B0CC7">
        <w:rPr>
          <w:color w:val="000000"/>
          <w:sz w:val="20"/>
          <w:szCs w:val="20"/>
        </w:rPr>
        <w:t xml:space="preserve"> </w:t>
      </w:r>
      <w:r w:rsidRPr="003B0CC7">
        <w:rPr>
          <w:color w:val="000000"/>
          <w:sz w:val="20"/>
          <w:szCs w:val="20"/>
        </w:rPr>
        <w:t>создать условия для отработки навыков по выявлению причино-следственных связей, вы</w:t>
      </w:r>
      <w:r w:rsidRPr="003B0CC7">
        <w:rPr>
          <w:color w:val="000000"/>
          <w:sz w:val="20"/>
          <w:szCs w:val="20"/>
        </w:rPr>
        <w:softHyphen/>
        <w:t>явления главного и доказательства своей точки зрения.</w:t>
      </w:r>
    </w:p>
    <w:p w:rsidR="00ED7BEC" w:rsidRPr="003B0CC7" w:rsidRDefault="00ED7BEC" w:rsidP="00ED7BEC">
      <w:pPr>
        <w:pStyle w:val="21"/>
        <w:shd w:val="clear" w:color="auto" w:fill="auto"/>
        <w:spacing w:line="240" w:lineRule="auto"/>
        <w:ind w:left="440"/>
        <w:rPr>
          <w:sz w:val="20"/>
          <w:szCs w:val="20"/>
        </w:rPr>
      </w:pPr>
      <w:r w:rsidRPr="003B0CC7">
        <w:rPr>
          <w:color w:val="000000"/>
          <w:sz w:val="20"/>
          <w:szCs w:val="20"/>
        </w:rPr>
        <w:t>-создать условия для проявления саморегуляции.</w:t>
      </w:r>
    </w:p>
    <w:p w:rsidR="00ED7BEC" w:rsidRPr="003B0CC7" w:rsidRDefault="00ED7BEC" w:rsidP="00ED7BEC">
      <w:pPr>
        <w:pStyle w:val="21"/>
        <w:shd w:val="clear" w:color="auto" w:fill="auto"/>
        <w:spacing w:line="240" w:lineRule="auto"/>
        <w:ind w:left="440" w:right="340"/>
        <w:jc w:val="left"/>
        <w:rPr>
          <w:sz w:val="20"/>
          <w:szCs w:val="20"/>
        </w:rPr>
      </w:pPr>
      <w:r w:rsidRPr="003B0CC7">
        <w:rPr>
          <w:color w:val="000000"/>
          <w:sz w:val="20"/>
          <w:szCs w:val="20"/>
        </w:rPr>
        <w:t>-развить умение оценивать результаты своего обучения -</w:t>
      </w:r>
      <w:r w:rsidR="009F3BD9" w:rsidRPr="003B0CC7">
        <w:rPr>
          <w:color w:val="000000"/>
          <w:sz w:val="20"/>
          <w:szCs w:val="20"/>
        </w:rPr>
        <w:t xml:space="preserve"> </w:t>
      </w:r>
      <w:r w:rsidRPr="003B0CC7">
        <w:rPr>
          <w:color w:val="000000"/>
          <w:sz w:val="20"/>
          <w:szCs w:val="20"/>
        </w:rPr>
        <w:t>развить умение вести диалог и высказывать свою точку зрения</w:t>
      </w:r>
    </w:p>
    <w:p w:rsidR="00ED7BEC" w:rsidRPr="003B0CC7" w:rsidRDefault="00ED7BEC" w:rsidP="00ED7BEC">
      <w:pPr>
        <w:pStyle w:val="21"/>
        <w:shd w:val="clear" w:color="auto" w:fill="auto"/>
        <w:spacing w:after="195" w:line="240" w:lineRule="auto"/>
        <w:ind w:left="440" w:right="340"/>
        <w:rPr>
          <w:sz w:val="20"/>
          <w:szCs w:val="20"/>
        </w:rPr>
      </w:pPr>
      <w:r w:rsidRPr="003B0CC7">
        <w:rPr>
          <w:rStyle w:val="a4"/>
          <w:sz w:val="20"/>
          <w:szCs w:val="20"/>
        </w:rPr>
        <w:t xml:space="preserve">Ожидаемые результаты: </w:t>
      </w:r>
      <w:r w:rsidRPr="003B0CC7">
        <w:rPr>
          <w:color w:val="000000"/>
          <w:sz w:val="20"/>
          <w:szCs w:val="20"/>
        </w:rPr>
        <w:t xml:space="preserve">А.Ученики знают основные причины кризисных </w:t>
      </w:r>
      <w:r w:rsidR="009F3BD9" w:rsidRPr="003B0CC7">
        <w:rPr>
          <w:color w:val="000000"/>
          <w:sz w:val="20"/>
          <w:szCs w:val="20"/>
        </w:rPr>
        <w:t>явлений в обществе и</w:t>
      </w:r>
      <w:r w:rsidRPr="003B0CC7">
        <w:rPr>
          <w:color w:val="000000"/>
          <w:sz w:val="20"/>
          <w:szCs w:val="20"/>
        </w:rPr>
        <w:t xml:space="preserve"> событий в </w:t>
      </w:r>
      <w:r w:rsidR="009F3BD9" w:rsidRPr="003B0CC7">
        <w:rPr>
          <w:color w:val="000000"/>
          <w:sz w:val="20"/>
          <w:szCs w:val="20"/>
        </w:rPr>
        <w:t>Темиртау и Акмоле</w:t>
      </w:r>
      <w:r w:rsidRPr="003B0CC7">
        <w:rPr>
          <w:color w:val="000000"/>
          <w:sz w:val="20"/>
          <w:szCs w:val="20"/>
        </w:rPr>
        <w:t>. В.</w:t>
      </w:r>
      <w:r w:rsidR="009F3BD9" w:rsidRPr="003B0CC7">
        <w:rPr>
          <w:color w:val="000000"/>
          <w:sz w:val="20"/>
          <w:szCs w:val="20"/>
        </w:rPr>
        <w:t>Умеют называть причины, характер, особенности</w:t>
      </w:r>
      <w:r w:rsidRPr="003B0CC7">
        <w:rPr>
          <w:color w:val="000000"/>
          <w:sz w:val="20"/>
          <w:szCs w:val="20"/>
        </w:rPr>
        <w:t>, итоги, и</w:t>
      </w:r>
      <w:r w:rsidR="009F3BD9" w:rsidRPr="003B0CC7">
        <w:rPr>
          <w:color w:val="000000"/>
          <w:sz w:val="20"/>
          <w:szCs w:val="20"/>
        </w:rPr>
        <w:t>сторическое значение</w:t>
      </w:r>
      <w:r w:rsidRPr="003B0CC7">
        <w:rPr>
          <w:color w:val="000000"/>
          <w:sz w:val="20"/>
          <w:szCs w:val="20"/>
        </w:rPr>
        <w:t xml:space="preserve"> событий; выделять главную информацию в тексте. С. анализировать, публично выступать, разрабатывать кри</w:t>
      </w:r>
      <w:r w:rsidRPr="003B0CC7">
        <w:rPr>
          <w:color w:val="000000"/>
          <w:sz w:val="20"/>
          <w:szCs w:val="20"/>
        </w:rPr>
        <w:softHyphen/>
        <w:t>терии оценивания, оценивать свою деятельность на уроке; составлять вопросы высокого порядка и давать развёрнутые ответы в диалоге.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272"/>
        <w:gridCol w:w="2117"/>
        <w:gridCol w:w="3413"/>
        <w:gridCol w:w="3120"/>
        <w:gridCol w:w="1426"/>
        <w:gridCol w:w="1277"/>
        <w:gridCol w:w="1858"/>
      </w:tblGrid>
      <w:tr w:rsidR="00ED7BEC" w:rsidRPr="003B0CC7" w:rsidTr="003B0CC7">
        <w:trPr>
          <w:trHeight w:hRule="exact" w:val="10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Style w:val="1"/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Врем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Этапы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Задачи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Деятельность учителя</w:t>
            </w:r>
          </w:p>
          <w:p w:rsidR="00ED7BEC" w:rsidRPr="003B0CC7" w:rsidRDefault="00ED7BEC" w:rsidP="003B0CC7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Деятельность ученика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Организаци</w:t>
            </w:r>
            <w:r w:rsidRPr="003B0CC7">
              <w:rPr>
                <w:rStyle w:val="1"/>
                <w:sz w:val="20"/>
                <w:szCs w:val="20"/>
              </w:rPr>
              <w:softHyphen/>
              <w:t>онные формы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Оценивание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Используемые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модули</w:t>
            </w:r>
          </w:p>
        </w:tc>
      </w:tr>
      <w:tr w:rsidR="00ED7BEC" w:rsidRPr="003B0CC7" w:rsidTr="003B0CC7">
        <w:trPr>
          <w:trHeight w:hRule="exact" w:val="17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after="60" w:line="240" w:lineRule="auto"/>
              <w:ind w:left="140"/>
              <w:jc w:val="left"/>
              <w:rPr>
                <w:sz w:val="20"/>
                <w:szCs w:val="20"/>
              </w:rPr>
            </w:pPr>
            <w:r w:rsidRPr="003B0CC7">
              <w:rPr>
                <w:rStyle w:val="a4"/>
                <w:sz w:val="20"/>
                <w:szCs w:val="20"/>
              </w:rPr>
              <w:t>1-2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  <w:rPr>
                <w:sz w:val="20"/>
                <w:szCs w:val="20"/>
              </w:rPr>
            </w:pPr>
            <w:r w:rsidRPr="003B0CC7">
              <w:rPr>
                <w:rStyle w:val="a4"/>
                <w:sz w:val="20"/>
                <w:szCs w:val="20"/>
              </w:rPr>
              <w:t>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a4"/>
                <w:sz w:val="20"/>
                <w:szCs w:val="20"/>
              </w:rPr>
              <w:t>Организа</w:t>
            </w:r>
            <w:r w:rsidRPr="003B0CC7">
              <w:rPr>
                <w:rStyle w:val="a4"/>
                <w:sz w:val="20"/>
                <w:szCs w:val="20"/>
              </w:rPr>
              <w:softHyphen/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a4"/>
                <w:sz w:val="20"/>
                <w:szCs w:val="20"/>
              </w:rPr>
              <w:t>ционный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B0CC7">
              <w:rPr>
                <w:rStyle w:val="a4"/>
                <w:sz w:val="20"/>
                <w:szCs w:val="20"/>
              </w:rPr>
              <w:t>момент.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Приветст</w:t>
            </w:r>
            <w:r w:rsidRPr="003B0CC7">
              <w:rPr>
                <w:rStyle w:val="1"/>
                <w:sz w:val="20"/>
                <w:szCs w:val="20"/>
              </w:rPr>
              <w:softHyphen/>
              <w:t>вие. Психо</w:t>
            </w:r>
            <w:r w:rsidRPr="003B0CC7">
              <w:rPr>
                <w:rStyle w:val="1"/>
                <w:sz w:val="20"/>
                <w:szCs w:val="20"/>
              </w:rPr>
              <w:softHyphen/>
              <w:t>логический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-создание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благоприятного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3B0CC7">
              <w:rPr>
                <w:rStyle w:val="1"/>
                <w:sz w:val="20"/>
                <w:szCs w:val="20"/>
              </w:rPr>
              <w:t>психологи-ческого</w:t>
            </w:r>
            <w:proofErr w:type="gramEnd"/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климата.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Мы с вами проведем необычный урок. Нам придется много и серьез</w:t>
            </w:r>
            <w:r w:rsidRPr="003B0CC7">
              <w:rPr>
                <w:rStyle w:val="1"/>
                <w:sz w:val="20"/>
                <w:szCs w:val="20"/>
              </w:rPr>
              <w:softHyphen/>
              <w:t xml:space="preserve">но поработать. Но перед началом урока давайте </w:t>
            </w:r>
            <w:proofErr w:type="gramStart"/>
            <w:r w:rsidRPr="003B0CC7">
              <w:rPr>
                <w:rStyle w:val="1"/>
                <w:sz w:val="20"/>
                <w:szCs w:val="20"/>
              </w:rPr>
              <w:t>подарим</w:t>
            </w:r>
            <w:proofErr w:type="gramEnd"/>
            <w:r w:rsidRPr="003B0CC7">
              <w:rPr>
                <w:rStyle w:val="1"/>
                <w:sz w:val="20"/>
                <w:szCs w:val="20"/>
              </w:rPr>
              <w:t xml:space="preserve"> друг другу улыбки, запасемся положительными эмоциями на весь урок, чтобы дос-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after="180" w:line="240" w:lineRule="auto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Улыбнулись друг другу (для по</w:t>
            </w:r>
            <w:r w:rsidRPr="003B0CC7">
              <w:rPr>
                <w:rStyle w:val="1"/>
                <w:sz w:val="20"/>
                <w:szCs w:val="20"/>
              </w:rPr>
              <w:softHyphen/>
              <w:t>зитивного настроя)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before="180" w:line="240" w:lineRule="auto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Учащиеся распределяют функ</w:t>
            </w:r>
            <w:r w:rsidRPr="003B0CC7">
              <w:rPr>
                <w:rStyle w:val="1"/>
                <w:sz w:val="20"/>
                <w:szCs w:val="20"/>
              </w:rPr>
              <w:softHyphen/>
              <w:t>ции в группе, знакомятся с пра</w:t>
            </w:r>
            <w:r w:rsidRPr="003B0CC7">
              <w:rPr>
                <w:rStyle w:val="1"/>
                <w:sz w:val="20"/>
                <w:szCs w:val="20"/>
              </w:rPr>
              <w:softHyphen/>
              <w:t>вилами работы в группе.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framePr w:w="1533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Форматив</w:t>
            </w:r>
            <w:r w:rsidRPr="003B0CC7">
              <w:rPr>
                <w:rStyle w:val="1"/>
                <w:sz w:val="20"/>
                <w:szCs w:val="20"/>
              </w:rPr>
              <w:softHyphen/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ное</w:t>
            </w:r>
          </w:p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(похвала)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EC" w:rsidRPr="003B0CC7" w:rsidRDefault="00ED7BEC" w:rsidP="00CA41A8">
            <w:pPr>
              <w:pStyle w:val="21"/>
              <w:framePr w:w="1533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0"/>
              </w:rPr>
            </w:pPr>
            <w:r w:rsidRPr="003B0CC7">
              <w:rPr>
                <w:rStyle w:val="1"/>
                <w:sz w:val="20"/>
                <w:szCs w:val="20"/>
              </w:rPr>
              <w:t>Оценивание для обучения</w:t>
            </w:r>
          </w:p>
        </w:tc>
      </w:tr>
    </w:tbl>
    <w:p w:rsidR="00ED7BEC" w:rsidRDefault="00ED7BEC" w:rsidP="00ED7BEC">
      <w:pPr>
        <w:rPr>
          <w:sz w:val="20"/>
          <w:szCs w:val="20"/>
        </w:rPr>
      </w:pPr>
    </w:p>
    <w:p w:rsidR="003B0CC7" w:rsidRDefault="003B0CC7" w:rsidP="00ED7BEC">
      <w:pPr>
        <w:rPr>
          <w:sz w:val="20"/>
          <w:szCs w:val="20"/>
        </w:rPr>
      </w:pPr>
    </w:p>
    <w:p w:rsidR="003B0CC7" w:rsidRPr="003B0CC7" w:rsidRDefault="003B0CC7" w:rsidP="00ED7BEC">
      <w:pPr>
        <w:rPr>
          <w:sz w:val="20"/>
          <w:szCs w:val="20"/>
        </w:rPr>
      </w:pPr>
    </w:p>
    <w:p w:rsidR="00ED7BEC" w:rsidRPr="00D5276B" w:rsidRDefault="00ED7BEC" w:rsidP="00ED7BEC">
      <w:pPr>
        <w:rPr>
          <w:sz w:val="28"/>
          <w:szCs w:val="28"/>
        </w:rPr>
      </w:pPr>
    </w:p>
    <w:tbl>
      <w:tblPr>
        <w:tblpPr w:leftFromText="180" w:rightFromText="180" w:vertAnchor="page" w:horzAnchor="margin" w:tblpY="284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267"/>
        <w:gridCol w:w="2117"/>
        <w:gridCol w:w="3403"/>
        <w:gridCol w:w="3115"/>
        <w:gridCol w:w="1416"/>
        <w:gridCol w:w="1272"/>
        <w:gridCol w:w="1882"/>
      </w:tblGrid>
      <w:tr w:rsidR="009A5E33" w:rsidRPr="009A5E33" w:rsidTr="003537E5">
        <w:trPr>
          <w:trHeight w:hRule="exact" w:val="1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настрой на урок.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-организация работы в группах.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spacing w:after="24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тичь цели нашего урока.</w:t>
            </w:r>
          </w:p>
          <w:p w:rsidR="009A5E33" w:rsidRPr="009A5E33" w:rsidRDefault="009F3BD9" w:rsidP="003537E5">
            <w:pPr>
              <w:spacing w:before="240"/>
              <w:ind w:left="120"/>
            </w:pPr>
            <w:r>
              <w:rPr>
                <w:rStyle w:val="95pt"/>
                <w:rFonts w:eastAsia="Courier New"/>
                <w:sz w:val="22"/>
                <w:szCs w:val="22"/>
              </w:rPr>
              <w:t>Формирование пар (2 пары</w:t>
            </w:r>
            <w:r w:rsidR="009A5E33" w:rsidRPr="009A5E33">
              <w:rPr>
                <w:rStyle w:val="95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Лидерство</w:t>
            </w:r>
          </w:p>
        </w:tc>
      </w:tr>
      <w:tr w:rsidR="009A5E33" w:rsidRPr="009A5E33" w:rsidTr="003537E5">
        <w:trPr>
          <w:trHeight w:hRule="exact" w:val="4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40"/>
            </w:pPr>
            <w:r w:rsidRPr="009A5E33">
              <w:rPr>
                <w:rStyle w:val="95pt0"/>
                <w:rFonts w:eastAsia="Courier New"/>
                <w:sz w:val="22"/>
                <w:szCs w:val="22"/>
              </w:rPr>
              <w:t>8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spacing w:after="60"/>
              <w:jc w:val="both"/>
            </w:pPr>
            <w:r w:rsidRPr="009A5E33">
              <w:rPr>
                <w:rStyle w:val="95pt0"/>
                <w:rFonts w:eastAsia="Courier New"/>
                <w:sz w:val="22"/>
                <w:szCs w:val="22"/>
              </w:rPr>
              <w:t>Стадия</w:t>
            </w:r>
          </w:p>
          <w:p w:rsidR="009A5E33" w:rsidRPr="009A5E33" w:rsidRDefault="009A5E33" w:rsidP="003537E5">
            <w:pPr>
              <w:spacing w:before="60"/>
              <w:jc w:val="both"/>
            </w:pPr>
            <w:r w:rsidRPr="009A5E33">
              <w:rPr>
                <w:rStyle w:val="95pt0"/>
                <w:rFonts w:eastAsia="Courier New"/>
                <w:sz w:val="22"/>
                <w:szCs w:val="22"/>
              </w:rPr>
              <w:t>вызова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-пробуждение инте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 xml:space="preserve">реса к получению новой информации, </w:t>
            </w:r>
            <w:proofErr w:type="gramStart"/>
            <w:r w:rsidRPr="009A5E33">
              <w:rPr>
                <w:rStyle w:val="95pt"/>
                <w:rFonts w:eastAsia="Courier New"/>
                <w:sz w:val="22"/>
                <w:szCs w:val="22"/>
              </w:rPr>
              <w:t>-п</w:t>
            </w:r>
            <w:proofErr w:type="gramEnd"/>
            <w:r w:rsidRPr="009A5E33">
              <w:rPr>
                <w:rStyle w:val="95pt"/>
                <w:rFonts w:eastAsia="Courier New"/>
                <w:sz w:val="22"/>
                <w:szCs w:val="22"/>
              </w:rPr>
              <w:t>остановка учеником темы урока и собст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венных целей обуче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Учитель показывает видеоролик о декабрьских событиях.</w:t>
            </w:r>
          </w:p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Вопрос: что за событие показано на видеоролике?</w:t>
            </w:r>
          </w:p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На и</w:t>
            </w:r>
            <w:r w:rsidR="00CB7076">
              <w:rPr>
                <w:rStyle w:val="95pt"/>
                <w:rFonts w:eastAsia="Courier New"/>
                <w:sz w:val="22"/>
                <w:szCs w:val="22"/>
              </w:rPr>
              <w:t>нтерактивной доске выводится названия городов Темиртау и Акмола.</w:t>
            </w:r>
            <w:r w:rsidRPr="009A5E33">
              <w:rPr>
                <w:rStyle w:val="95pt0"/>
                <w:rFonts w:eastAsia="Courier New"/>
                <w:sz w:val="22"/>
                <w:szCs w:val="22"/>
              </w:rPr>
              <w:t xml:space="preserve"> </w:t>
            </w:r>
            <w:r w:rsidR="00CB7076">
              <w:rPr>
                <w:rStyle w:val="95pt"/>
                <w:rFonts w:eastAsia="Courier New"/>
                <w:sz w:val="22"/>
                <w:szCs w:val="22"/>
              </w:rPr>
              <w:t>Что это за города? Какое отношение имеет эти города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t xml:space="preserve"> к событиям на видеоролике? Давайте попробуем определить тему нашего сегодняшнего урока.</w:t>
            </w:r>
          </w:p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Как вы думаете, какова цель урока?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r w:rsidRPr="009A5E33">
              <w:rPr>
                <w:rStyle w:val="95pt"/>
                <w:rFonts w:eastAsia="Courier New"/>
                <w:sz w:val="22"/>
                <w:szCs w:val="22"/>
              </w:rPr>
              <w:t>Ученики называют свои вариан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ты ответов, в результате само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стоятельно выходят на тему уро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ка и определяют цели урока, за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дают вопросы, на которые хотят получить ответы. Предполагаемая цель урока:</w:t>
            </w:r>
          </w:p>
          <w:p w:rsidR="009A5E33" w:rsidRPr="009A5E33" w:rsidRDefault="009A5E33" w:rsidP="003537E5">
            <w:pPr>
              <w:numPr>
                <w:ilvl w:val="0"/>
                <w:numId w:val="1"/>
              </w:numPr>
              <w:tabs>
                <w:tab w:val="left" w:pos="149"/>
              </w:tabs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Предпосылки декабрьских со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бытий</w:t>
            </w:r>
          </w:p>
          <w:p w:rsidR="009A5E33" w:rsidRPr="009A5E33" w:rsidRDefault="00CB7076" w:rsidP="003537E5">
            <w:pPr>
              <w:numPr>
                <w:ilvl w:val="0"/>
                <w:numId w:val="1"/>
              </w:numPr>
              <w:tabs>
                <w:tab w:val="left" w:pos="998"/>
              </w:tabs>
            </w:pPr>
            <w:r>
              <w:rPr>
                <w:rStyle w:val="95pt"/>
                <w:rFonts w:eastAsia="Courier New"/>
                <w:sz w:val="22"/>
                <w:szCs w:val="22"/>
              </w:rPr>
              <w:t>Причины</w:t>
            </w:r>
            <w:r w:rsidR="009A5E33" w:rsidRPr="009A5E33">
              <w:rPr>
                <w:rStyle w:val="95pt"/>
                <w:rFonts w:eastAsia="Courier New"/>
                <w:sz w:val="22"/>
                <w:szCs w:val="22"/>
              </w:rPr>
              <w:t xml:space="preserve"> событий</w:t>
            </w:r>
          </w:p>
          <w:p w:rsidR="009A5E33" w:rsidRPr="009A5E33" w:rsidRDefault="00CB7076" w:rsidP="003537E5">
            <w:pPr>
              <w:numPr>
                <w:ilvl w:val="0"/>
                <w:numId w:val="1"/>
              </w:numPr>
              <w:tabs>
                <w:tab w:val="left" w:pos="989"/>
              </w:tabs>
            </w:pPr>
            <w:r>
              <w:rPr>
                <w:rStyle w:val="95pt"/>
                <w:rFonts w:eastAsia="Courier New"/>
                <w:sz w:val="22"/>
                <w:szCs w:val="22"/>
              </w:rPr>
              <w:t>Характер</w:t>
            </w:r>
            <w:r w:rsidR="009A5E33" w:rsidRPr="009A5E33">
              <w:rPr>
                <w:rStyle w:val="95pt"/>
                <w:rFonts w:eastAsia="Courier New"/>
                <w:sz w:val="22"/>
                <w:szCs w:val="22"/>
              </w:rPr>
              <w:t xml:space="preserve"> событий</w:t>
            </w:r>
          </w:p>
          <w:p w:rsidR="009A5E33" w:rsidRPr="009A5E33" w:rsidRDefault="009A5E33" w:rsidP="003537E5">
            <w:pPr>
              <w:numPr>
                <w:ilvl w:val="0"/>
                <w:numId w:val="1"/>
              </w:numPr>
              <w:tabs>
                <w:tab w:val="left" w:pos="1066"/>
              </w:tabs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Массовые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tab/>
              <w:t>карательные меры</w:t>
            </w:r>
          </w:p>
          <w:p w:rsidR="009A5E33" w:rsidRPr="009A5E33" w:rsidRDefault="009A5E33" w:rsidP="003537E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Итоги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tab/>
              <w:t>и и</w:t>
            </w:r>
            <w:r w:rsidR="00CB7076">
              <w:rPr>
                <w:rStyle w:val="95pt"/>
                <w:rFonts w:eastAsia="Courier New"/>
                <w:sz w:val="22"/>
                <w:szCs w:val="22"/>
              </w:rPr>
              <w:t>сторическое значение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t xml:space="preserve"> событий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spacing w:after="6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Фронтальное</w:t>
            </w:r>
          </w:p>
          <w:p w:rsidR="009A5E33" w:rsidRPr="009A5E33" w:rsidRDefault="009A5E33" w:rsidP="003537E5">
            <w:pPr>
              <w:spacing w:before="6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обучение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Форматив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ное оцени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вание (по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хвала: мо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лодцы)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Новые подходы в обучении</w:t>
            </w:r>
            <w:proofErr w:type="gramStart"/>
            <w:r w:rsidRPr="009A5E33">
              <w:rPr>
                <w:rStyle w:val="95pt"/>
                <w:rFonts w:eastAsia="Courier New"/>
                <w:sz w:val="22"/>
                <w:szCs w:val="22"/>
              </w:rPr>
              <w:t>:о</w:t>
            </w:r>
            <w:proofErr w:type="gramEnd"/>
            <w:r w:rsidRPr="009A5E33">
              <w:rPr>
                <w:rStyle w:val="95pt"/>
                <w:rFonts w:eastAsia="Courier New"/>
                <w:sz w:val="22"/>
                <w:szCs w:val="22"/>
              </w:rPr>
              <w:t>буче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ние тому, как учить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ся,диалоговое обучение (кумуля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тивная бесе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да),критическое мышление («Моз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говой штурм»). Оценивание для обучения.</w:t>
            </w:r>
          </w:p>
        </w:tc>
      </w:tr>
      <w:tr w:rsidR="009A5E33" w:rsidRPr="009A5E33" w:rsidTr="003537E5">
        <w:trPr>
          <w:trHeight w:hRule="exact" w:val="48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spacing w:after="3480"/>
              <w:ind w:left="140"/>
            </w:pPr>
            <w:r w:rsidRPr="009A5E33">
              <w:rPr>
                <w:rStyle w:val="95pt0"/>
                <w:rFonts w:eastAsia="Courier New"/>
                <w:sz w:val="22"/>
                <w:szCs w:val="22"/>
              </w:rPr>
              <w:t>30 мин</w:t>
            </w:r>
          </w:p>
          <w:p w:rsidR="009A5E33" w:rsidRPr="009A5E33" w:rsidRDefault="009A5E33" w:rsidP="003537E5">
            <w:pPr>
              <w:spacing w:before="3480"/>
              <w:ind w:left="14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10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jc w:val="both"/>
            </w:pPr>
            <w:r w:rsidRPr="009A5E33">
              <w:rPr>
                <w:rStyle w:val="95pt0"/>
                <w:rFonts w:eastAsia="Courier New"/>
                <w:sz w:val="22"/>
                <w:szCs w:val="22"/>
              </w:rPr>
              <w:t>Осмысле</w:t>
            </w:r>
            <w:r w:rsidRPr="009A5E33">
              <w:rPr>
                <w:rStyle w:val="95pt0"/>
                <w:rFonts w:eastAsia="Courier New"/>
                <w:sz w:val="22"/>
                <w:szCs w:val="22"/>
              </w:rPr>
              <w:softHyphen/>
              <w:t>ние содер</w:t>
            </w:r>
            <w:r w:rsidRPr="009A5E33">
              <w:rPr>
                <w:rStyle w:val="95pt0"/>
                <w:rFonts w:eastAsia="Courier New"/>
                <w:sz w:val="22"/>
                <w:szCs w:val="22"/>
              </w:rPr>
              <w:softHyphen/>
              <w:t>жания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 xml:space="preserve">-получение новой информации, </w:t>
            </w:r>
            <w:proofErr w:type="gramStart"/>
            <w:r w:rsidRPr="009A5E33">
              <w:rPr>
                <w:rStyle w:val="95pt"/>
                <w:rFonts w:eastAsia="Courier New"/>
                <w:sz w:val="22"/>
                <w:szCs w:val="22"/>
              </w:rPr>
              <w:t>-о</w:t>
            </w:r>
            <w:proofErr w:type="gramEnd"/>
            <w:r w:rsidRPr="009A5E33">
              <w:rPr>
                <w:rStyle w:val="95pt"/>
                <w:rFonts w:eastAsia="Courier New"/>
                <w:sz w:val="22"/>
                <w:szCs w:val="22"/>
              </w:rPr>
              <w:t>бсуждение результатов работы групп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spacing w:after="180"/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-учитель организует работу по ос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мыслению содержания новой темы, через непосредственный контакт с новой информацией.</w:t>
            </w:r>
          </w:p>
          <w:p w:rsidR="009A5E33" w:rsidRPr="009A5E33" w:rsidRDefault="009A5E33" w:rsidP="003537E5">
            <w:pPr>
              <w:spacing w:before="180" w:after="30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Опыт работы в парах.</w:t>
            </w:r>
          </w:p>
          <w:p w:rsidR="009A5E33" w:rsidRPr="009A5E33" w:rsidRDefault="00321BEE" w:rsidP="00321BEE">
            <w:pPr>
              <w:spacing w:before="300"/>
              <w:ind w:left="120"/>
            </w:pPr>
            <w:r>
              <w:rPr>
                <w:rStyle w:val="95pt0"/>
                <w:rFonts w:eastAsia="Courier New"/>
                <w:sz w:val="22"/>
                <w:szCs w:val="22"/>
              </w:rPr>
              <w:t>Стратегия "Виноградная гроздь</w:t>
            </w:r>
            <w:proofErr w:type="gramStart"/>
            <w:r w:rsidR="009A5E33" w:rsidRPr="009A5E33">
              <w:rPr>
                <w:rStyle w:val="95pt0"/>
                <w:rFonts w:eastAsia="Courier New"/>
                <w:sz w:val="22"/>
                <w:szCs w:val="22"/>
              </w:rPr>
              <w:t>"</w:t>
            </w:r>
            <w:r>
              <w:rPr>
                <w:rStyle w:val="95pt"/>
                <w:rFonts w:eastAsia="Courier New"/>
                <w:sz w:val="22"/>
                <w:szCs w:val="22"/>
              </w:rPr>
              <w:t>с</w:t>
            </w:r>
            <w:proofErr w:type="gramEnd"/>
            <w:r w:rsidR="009A5E33" w:rsidRPr="009A5E33">
              <w:rPr>
                <w:rStyle w:val="95pt"/>
                <w:rFonts w:eastAsia="Courier New"/>
                <w:sz w:val="22"/>
                <w:szCs w:val="22"/>
              </w:rPr>
              <w:t>оставьте постер</w:t>
            </w:r>
            <w:r>
              <w:rPr>
                <w:rStyle w:val="95pt"/>
                <w:rFonts w:eastAsia="Courier New"/>
                <w:sz w:val="22"/>
                <w:szCs w:val="22"/>
              </w:rPr>
              <w:t xml:space="preserve"> «Положе</w:t>
            </w:r>
            <w:r>
              <w:rPr>
                <w:rStyle w:val="95pt"/>
                <w:rFonts w:eastAsia="Courier New"/>
                <w:sz w:val="22"/>
                <w:szCs w:val="22"/>
              </w:rPr>
              <w:softHyphen/>
              <w:t xml:space="preserve">ние накануе перемен», </w:t>
            </w:r>
            <w:r w:rsidR="009A5E33" w:rsidRPr="009A5E33">
              <w:rPr>
                <w:rStyle w:val="95pt"/>
                <w:rFonts w:eastAsia="Courier New"/>
                <w:sz w:val="22"/>
                <w:szCs w:val="22"/>
              </w:rPr>
              <w:t>событий и исходя из моментов попробуют выйти на предполагаемые причины начал</w:t>
            </w:r>
            <w:r w:rsidR="00CB7076">
              <w:rPr>
                <w:rStyle w:val="95pt"/>
                <w:rFonts w:eastAsia="Courier New"/>
                <w:sz w:val="22"/>
                <w:szCs w:val="22"/>
              </w:rPr>
              <w:t>а событий в Темиртау</w:t>
            </w:r>
            <w:r w:rsidR="009A5E33" w:rsidRPr="009A5E33">
              <w:rPr>
                <w:rStyle w:val="95pt"/>
                <w:rFonts w:eastAsia="Courier New"/>
                <w:sz w:val="22"/>
                <w:szCs w:val="22"/>
              </w:rPr>
              <w:t>. Организует работу по составлению постера и взаимодополнения постера в паре.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Ученики организуют индивиду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альный поиск и обмен идеями через диалог с одноклассниками. Учащиеся распределяют роли для работы в паре, группе, орга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низуют работу по составлению постера, получают новую ин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формацию, составляют постер.</w:t>
            </w:r>
          </w:p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Пары объясняют свои постеры другой паре. От каждой пары выступает спикер и объясняет содержание своего постера. Учащиеся обсуждают постеры и добавляют что не указано, на основании критериев выставляют баллы за постер.</w:t>
            </w:r>
          </w:p>
          <w:p w:rsidR="009A5E33" w:rsidRDefault="009A5E33" w:rsidP="003537E5">
            <w:pPr>
              <w:spacing w:after="180"/>
              <w:jc w:val="both"/>
              <w:rPr>
                <w:rStyle w:val="95pt"/>
                <w:rFonts w:eastAsia="Courier New"/>
                <w:sz w:val="22"/>
                <w:szCs w:val="22"/>
              </w:rPr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Учащиеся выполняют письменно задания.</w:t>
            </w:r>
          </w:p>
          <w:p w:rsidR="00EB1432" w:rsidRDefault="00EB1432" w:rsidP="003537E5">
            <w:pPr>
              <w:spacing w:after="180"/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  <w:p w:rsidR="00EB1432" w:rsidRDefault="00EB1432" w:rsidP="003537E5">
            <w:pPr>
              <w:spacing w:after="180"/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  <w:p w:rsidR="00EB1432" w:rsidRPr="009A5E33" w:rsidRDefault="00EB1432" w:rsidP="003537E5">
            <w:pPr>
              <w:spacing w:after="180"/>
              <w:jc w:val="both"/>
            </w:pPr>
          </w:p>
          <w:p w:rsidR="009A5E33" w:rsidRPr="009A5E33" w:rsidRDefault="009A5E33" w:rsidP="003537E5">
            <w:pPr>
              <w:spacing w:before="18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Ученики в группе выполняют предложенную учителем зарядку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Групповая, парная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Формативн</w:t>
            </w:r>
          </w:p>
          <w:p w:rsidR="009A5E33" w:rsidRPr="009A5E33" w:rsidRDefault="009A5E33" w:rsidP="003537E5">
            <w:pPr>
              <w:jc w:val="both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ое</w:t>
            </w:r>
          </w:p>
          <w:p w:rsidR="009A5E33" w:rsidRPr="009A5E33" w:rsidRDefault="009A5E33" w:rsidP="003537E5">
            <w:pPr>
              <w:jc w:val="both"/>
            </w:pPr>
            <w:proofErr w:type="gramStart"/>
            <w:r w:rsidRPr="009A5E33">
              <w:rPr>
                <w:rStyle w:val="95pt"/>
                <w:rFonts w:eastAsia="Courier New"/>
                <w:sz w:val="22"/>
                <w:szCs w:val="22"/>
              </w:rPr>
              <w:t>оценивание (аплодис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менты.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33" w:rsidRPr="009A5E33" w:rsidRDefault="009A5E33" w:rsidP="003537E5">
            <w:pPr>
              <w:spacing w:after="18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Критическое мышление ("Рыбная кость"). Новые подходы в обучении: Диало</w:t>
            </w:r>
            <w:r w:rsidRPr="009A5E33">
              <w:rPr>
                <w:rStyle w:val="95pt"/>
                <w:rFonts w:eastAsia="Courier New"/>
                <w:sz w:val="22"/>
                <w:szCs w:val="22"/>
              </w:rPr>
              <w:softHyphen/>
              <w:t>говое обучение (кумулятивная беседа). Использование новых технологий</w:t>
            </w:r>
          </w:p>
          <w:p w:rsidR="009A5E33" w:rsidRPr="009A5E33" w:rsidRDefault="009A5E33" w:rsidP="003537E5">
            <w:pPr>
              <w:spacing w:before="180"/>
              <w:ind w:left="120"/>
            </w:pPr>
            <w:r w:rsidRPr="009A5E33">
              <w:rPr>
                <w:rStyle w:val="95pt"/>
                <w:rFonts w:eastAsia="Courier New"/>
                <w:sz w:val="22"/>
                <w:szCs w:val="22"/>
              </w:rPr>
              <w:t>Оценивание для обучения.</w:t>
            </w:r>
          </w:p>
        </w:tc>
      </w:tr>
    </w:tbl>
    <w:p w:rsidR="000B6CA1" w:rsidRDefault="000B6CA1" w:rsidP="009A5E33"/>
    <w:p w:rsidR="00B128FF" w:rsidRDefault="00B128FF" w:rsidP="009A5E33"/>
    <w:p w:rsidR="00B128FF" w:rsidRDefault="00B128FF" w:rsidP="009A5E33"/>
    <w:p w:rsidR="00B128FF" w:rsidRDefault="00B128FF" w:rsidP="009A5E33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272"/>
        <w:gridCol w:w="2117"/>
        <w:gridCol w:w="2571"/>
        <w:gridCol w:w="3969"/>
        <w:gridCol w:w="1416"/>
        <w:gridCol w:w="1272"/>
        <w:gridCol w:w="1867"/>
      </w:tblGrid>
      <w:tr w:rsidR="00B128FF" w:rsidTr="003537E5">
        <w:trPr>
          <w:trHeight w:hRule="exact" w:val="4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after="60" w:line="190" w:lineRule="exact"/>
              <w:ind w:left="120"/>
            </w:pPr>
            <w:proofErr w:type="gramStart"/>
            <w:r>
              <w:rPr>
                <w:rStyle w:val="95pt"/>
                <w:rFonts w:eastAsia="Courier New"/>
              </w:rPr>
              <w:lastRenderedPageBreak/>
              <w:t>(10</w:t>
            </w:r>
            <w:proofErr w:type="gramEnd"/>
          </w:p>
          <w:p w:rsidR="00B128FF" w:rsidRDefault="00B128FF" w:rsidP="00B128FF">
            <w:pPr>
              <w:spacing w:before="60" w:line="190" w:lineRule="exact"/>
              <w:ind w:left="120"/>
            </w:pPr>
            <w:r>
              <w:rPr>
                <w:rStyle w:val="95pt"/>
                <w:rFonts w:eastAsia="Courier New"/>
              </w:rPr>
              <w:t>мин)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rPr>
                <w:sz w:val="10"/>
                <w:szCs w:val="1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0"/>
                <w:rFonts w:eastAsia="Courier New"/>
              </w:rPr>
              <w:t xml:space="preserve">Стратегия "Тонкие и толстые </w:t>
            </w:r>
            <w:r>
              <w:rPr>
                <w:rStyle w:val="95pt"/>
                <w:rFonts w:eastAsia="Courier New"/>
              </w:rPr>
              <w:t>вопросы"</w:t>
            </w:r>
            <w:proofErr w:type="gramStart"/>
            <w:r>
              <w:rPr>
                <w:rStyle w:val="95pt"/>
                <w:rFonts w:eastAsia="Courier New"/>
              </w:rPr>
              <w:t>:с</w:t>
            </w:r>
            <w:proofErr w:type="gramEnd"/>
            <w:r>
              <w:rPr>
                <w:rStyle w:val="95pt"/>
                <w:rFonts w:eastAsia="Courier New"/>
              </w:rPr>
              <w:t>оставить вопросы и от</w:t>
            </w:r>
            <w:r>
              <w:rPr>
                <w:rStyle w:val="95pt"/>
                <w:rFonts w:eastAsia="Courier New"/>
              </w:rPr>
              <w:softHyphen/>
              <w:t xml:space="preserve">ветить на них. " Тонкие"- требующие однозначного ответа, "толстые" </w:t>
            </w:r>
            <w:proofErr w:type="gramStart"/>
            <w:r>
              <w:rPr>
                <w:rStyle w:val="95pt"/>
                <w:rFonts w:eastAsia="Courier New"/>
              </w:rPr>
              <w:t>-т</w:t>
            </w:r>
            <w:proofErr w:type="gramEnd"/>
            <w:r>
              <w:rPr>
                <w:rStyle w:val="95pt"/>
                <w:rFonts w:eastAsia="Courier New"/>
              </w:rPr>
              <w:t>ребующие размышления , анализа и оценки событий.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>решительным методам борьбы? (Недостатки в общественно</w:t>
            </w:r>
            <w:r>
              <w:rPr>
                <w:rStyle w:val="95pt"/>
                <w:rFonts w:eastAsia="Courier New"/>
              </w:rPr>
              <w:softHyphen/>
              <w:t xml:space="preserve">социальной и культурной сферах, обострение национального вопроса). 2.Какие требования предъявляли выступавшие (считаться с местными органами власти при решении важных вопросов, уважать суверенность республики, обеспечить динамичное развитие национального языка и культуры, не препятстврвать выдвижению политических деятелей из среды местного населения).3. </w:t>
            </w:r>
            <w:proofErr w:type="gramStart"/>
            <w:r>
              <w:rPr>
                <w:rStyle w:val="95pt"/>
                <w:rFonts w:eastAsia="Courier New"/>
              </w:rPr>
              <w:t>Какие действия предпринимает советское руководство на выступления молодежи? (1-я мысль разогнать митинг, пока о нем не стало известно широким слоям населения, отправили к митингующим известных людей с целью уговорить молодежь разойтись (не дало результата, применила силовые методы)...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Формативн</w:t>
            </w:r>
          </w:p>
          <w:p w:rsidR="00B128FF" w:rsidRDefault="00B128FF" w:rsidP="00B128FF">
            <w:pPr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ое</w:t>
            </w:r>
          </w:p>
          <w:p w:rsidR="00B128FF" w:rsidRDefault="00B128FF" w:rsidP="00B128FF">
            <w:pPr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оценивание</w:t>
            </w:r>
          </w:p>
          <w:p w:rsidR="00B128FF" w:rsidRDefault="00B128FF" w:rsidP="00B128FF">
            <w:pPr>
              <w:spacing w:line="230" w:lineRule="exact"/>
              <w:ind w:left="120"/>
            </w:pPr>
            <w:proofErr w:type="gramStart"/>
            <w:r>
              <w:rPr>
                <w:rStyle w:val="95pt"/>
                <w:rFonts w:eastAsia="Courier New"/>
              </w:rPr>
              <w:t>(аплодисме</w:t>
            </w:r>
            <w:proofErr w:type="gramEnd"/>
          </w:p>
          <w:p w:rsidR="00CB7076" w:rsidRDefault="00B128FF" w:rsidP="00CB7076">
            <w:pPr>
              <w:spacing w:after="5220" w:line="230" w:lineRule="exact"/>
              <w:ind w:left="120"/>
            </w:pPr>
            <w:proofErr w:type="gramStart"/>
            <w:r>
              <w:rPr>
                <w:rStyle w:val="95pt"/>
                <w:rFonts w:eastAsia="Courier New"/>
              </w:rPr>
              <w:t>нты)</w:t>
            </w:r>
            <w:proofErr w:type="gramEnd"/>
          </w:p>
          <w:p w:rsidR="00B128FF" w:rsidRDefault="00B128FF" w:rsidP="00B128FF">
            <w:pPr>
              <w:spacing w:line="226" w:lineRule="exact"/>
              <w:ind w:left="12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FF" w:rsidRDefault="00B128FF" w:rsidP="00CB7076">
            <w:pPr>
              <w:spacing w:after="4320" w:line="226" w:lineRule="exact"/>
              <w:jc w:val="both"/>
            </w:pPr>
            <w:r>
              <w:rPr>
                <w:rStyle w:val="95pt"/>
                <w:rFonts w:eastAsia="Courier New"/>
              </w:rPr>
              <w:t>чинная карта"). Оценивание для обучения.</w:t>
            </w:r>
            <w:r w:rsidR="00CB7076">
              <w:rPr>
                <w:rStyle w:val="95pt"/>
                <w:rFonts w:eastAsia="Courier New"/>
              </w:rPr>
              <w:t xml:space="preserve"> </w:t>
            </w:r>
            <w:r>
              <w:rPr>
                <w:rStyle w:val="95pt"/>
                <w:rFonts w:eastAsia="Courier New"/>
              </w:rPr>
              <w:t>Новые подходы в обучениии: диа</w:t>
            </w:r>
            <w:r>
              <w:rPr>
                <w:rStyle w:val="95pt"/>
                <w:rFonts w:eastAsia="Courier New"/>
              </w:rPr>
              <w:softHyphen/>
              <w:t xml:space="preserve">логовое обучение (кумулятивная беседа), обучение </w:t>
            </w:r>
            <w:proofErr w:type="gramStart"/>
            <w:r>
              <w:rPr>
                <w:rStyle w:val="95pt"/>
                <w:rFonts w:eastAsia="Courier New"/>
              </w:rPr>
              <w:t>тому</w:t>
            </w:r>
            <w:proofErr w:type="gramEnd"/>
            <w:r>
              <w:rPr>
                <w:rStyle w:val="95pt"/>
                <w:rFonts w:eastAsia="Courier New"/>
              </w:rPr>
              <w:t xml:space="preserve"> как обучать</w:t>
            </w:r>
            <w:r>
              <w:rPr>
                <w:rStyle w:val="95pt"/>
                <w:rFonts w:eastAsia="Courier New"/>
              </w:rPr>
              <w:softHyphen/>
              <w:t>ся. Критическое мышление ("тон</w:t>
            </w:r>
            <w:r>
              <w:rPr>
                <w:rStyle w:val="95pt"/>
                <w:rFonts w:eastAsia="Courier New"/>
              </w:rPr>
              <w:softHyphen/>
              <w:t>кие", "толстые" вопросы.) Оцени</w:t>
            </w:r>
            <w:r>
              <w:rPr>
                <w:rStyle w:val="95pt"/>
                <w:rFonts w:eastAsia="Courier New"/>
              </w:rPr>
              <w:softHyphen/>
              <w:t>вание для обуче</w:t>
            </w:r>
            <w:r>
              <w:rPr>
                <w:rStyle w:val="95pt"/>
                <w:rFonts w:eastAsia="Courier New"/>
              </w:rPr>
              <w:softHyphen/>
              <w:t>ния.</w:t>
            </w:r>
          </w:p>
        </w:tc>
      </w:tr>
      <w:tr w:rsidR="00B128FF" w:rsidTr="003537E5"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190" w:lineRule="exact"/>
              <w:ind w:left="120"/>
            </w:pPr>
            <w:r>
              <w:rPr>
                <w:rStyle w:val="95pt0"/>
                <w:rFonts w:eastAsia="Courier New"/>
              </w:rPr>
              <w:t>3 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190" w:lineRule="exact"/>
              <w:ind w:left="100"/>
            </w:pPr>
            <w:r>
              <w:rPr>
                <w:rStyle w:val="95pt0"/>
                <w:rFonts w:eastAsia="Courier New"/>
              </w:rPr>
              <w:t>Рефлексия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30" w:lineRule="exact"/>
              <w:jc w:val="both"/>
            </w:pPr>
            <w:r>
              <w:rPr>
                <w:rStyle w:val="95pt"/>
                <w:rFonts w:eastAsia="Courier New"/>
              </w:rPr>
              <w:t>Анализ, творческая переработка, интер</w:t>
            </w:r>
            <w:r>
              <w:rPr>
                <w:rStyle w:val="95pt"/>
                <w:rFonts w:eastAsia="Courier New"/>
              </w:rPr>
              <w:softHyphen/>
              <w:t>претация изученной информации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 xml:space="preserve">Учащимся предлагается на </w:t>
            </w:r>
            <w:r>
              <w:rPr>
                <w:rStyle w:val="95pt0"/>
                <w:rFonts w:eastAsia="Courier New"/>
              </w:rPr>
              <w:t xml:space="preserve">стикерах </w:t>
            </w:r>
            <w:r>
              <w:rPr>
                <w:rStyle w:val="95pt"/>
                <w:rFonts w:eastAsia="Courier New"/>
              </w:rPr>
              <w:t>отметить: комфортно ли вам было сегодня на уроке? Почему?</w:t>
            </w:r>
          </w:p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>- Очень приятно, что от урока у вас осталось хорошее впечатление. Спа</w:t>
            </w:r>
            <w:r>
              <w:rPr>
                <w:rStyle w:val="95pt"/>
                <w:rFonts w:eastAsia="Courier New"/>
              </w:rPr>
              <w:softHyphen/>
              <w:t>сибо за работу на уроке.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Учащиеся в письменной форме высказывают своё мнение.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30" w:lineRule="exact"/>
              <w:jc w:val="both"/>
            </w:pPr>
            <w:r>
              <w:rPr>
                <w:rStyle w:val="95pt"/>
                <w:rFonts w:eastAsia="Courier New"/>
              </w:rPr>
              <w:t>Индивид</w:t>
            </w:r>
            <w:proofErr w:type="gramStart"/>
            <w:r>
              <w:rPr>
                <w:rStyle w:val="95pt"/>
                <w:rFonts w:eastAsia="Courier New"/>
              </w:rPr>
              <w:t>у-</w:t>
            </w:r>
            <w:proofErr w:type="gramEnd"/>
            <w:r>
              <w:rPr>
                <w:rStyle w:val="95pt"/>
                <w:rFonts w:eastAsia="Courier New"/>
              </w:rPr>
              <w:t xml:space="preserve"> альное обу</w:t>
            </w:r>
            <w:r>
              <w:rPr>
                <w:rStyle w:val="95pt"/>
                <w:rFonts w:eastAsia="Courier New"/>
              </w:rPr>
              <w:softHyphen/>
              <w:t>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>Формативн</w:t>
            </w:r>
          </w:p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>ое</w:t>
            </w:r>
          </w:p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>оценивание</w:t>
            </w:r>
          </w:p>
          <w:p w:rsidR="00B128FF" w:rsidRDefault="00B128FF" w:rsidP="00B128FF">
            <w:pPr>
              <w:spacing w:line="226" w:lineRule="exact"/>
              <w:ind w:left="120"/>
            </w:pPr>
            <w:r>
              <w:rPr>
                <w:rStyle w:val="95pt"/>
                <w:rFonts w:eastAsia="Courier New"/>
              </w:rPr>
              <w:t>(стикеры)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FF" w:rsidRDefault="00B128FF" w:rsidP="00B128FF">
            <w:pPr>
              <w:spacing w:line="230" w:lineRule="exact"/>
              <w:ind w:left="120"/>
            </w:pPr>
            <w:r>
              <w:rPr>
                <w:rStyle w:val="95pt"/>
                <w:rFonts w:eastAsia="Courier New"/>
              </w:rPr>
              <w:t>Критическое мышление (стике</w:t>
            </w:r>
            <w:r>
              <w:rPr>
                <w:rStyle w:val="95pt"/>
                <w:rFonts w:eastAsia="Courier New"/>
              </w:rPr>
              <w:softHyphen/>
              <w:t>ры).</w:t>
            </w:r>
          </w:p>
          <w:p w:rsidR="00B128FF" w:rsidRDefault="00B128FF" w:rsidP="00B128FF">
            <w:pPr>
              <w:spacing w:line="230" w:lineRule="exact"/>
              <w:jc w:val="both"/>
            </w:pPr>
            <w:r>
              <w:rPr>
                <w:rStyle w:val="95pt"/>
                <w:rFonts w:eastAsia="Courier New"/>
              </w:rPr>
              <w:t>Оценивание для обучения</w:t>
            </w:r>
          </w:p>
        </w:tc>
      </w:tr>
      <w:tr w:rsidR="009F3BD9" w:rsidTr="003537E5">
        <w:trPr>
          <w:trHeight w:val="4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2 мин</w:t>
            </w:r>
          </w:p>
          <w:p w:rsidR="009F3BD9" w:rsidRPr="009F3BD9" w:rsidRDefault="009F3BD9" w:rsidP="00B128FF">
            <w:pPr>
              <w:spacing w:line="190" w:lineRule="exact"/>
              <w:ind w:left="120"/>
              <w:rPr>
                <w:rStyle w:val="95pt"/>
                <w:rFonts w:eastAsia="Courier New"/>
                <w:sz w:val="20"/>
                <w:szCs w:val="20"/>
              </w:rPr>
            </w:pPr>
          </w:p>
          <w:p w:rsidR="009F3BD9" w:rsidRPr="009F3BD9" w:rsidRDefault="009F3BD9" w:rsidP="00B128FF">
            <w:pPr>
              <w:spacing w:line="190" w:lineRule="exact"/>
              <w:ind w:left="120"/>
              <w:rPr>
                <w:rStyle w:val="95pt"/>
                <w:rFonts w:eastAsia="Courier New"/>
                <w:sz w:val="20"/>
                <w:szCs w:val="20"/>
              </w:rPr>
            </w:pPr>
          </w:p>
          <w:p w:rsidR="009F3BD9" w:rsidRDefault="009F3BD9" w:rsidP="00B128FF">
            <w:pPr>
              <w:spacing w:line="190" w:lineRule="exact"/>
              <w:ind w:left="12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ind w:left="100"/>
            </w:pPr>
            <w:r>
              <w:rPr>
                <w:rStyle w:val="95pt0"/>
                <w:rFonts w:eastAsia="Courier New"/>
              </w:rPr>
              <w:t>Домашнее</w:t>
            </w:r>
            <w:r w:rsidR="00CB7076">
              <w:rPr>
                <w:rStyle w:val="95pt0"/>
                <w:rFonts w:eastAsia="Courier New"/>
              </w:rPr>
              <w:t xml:space="preserve"> задание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jc w:val="both"/>
            </w:pPr>
            <w:r>
              <w:rPr>
                <w:rStyle w:val="95pt"/>
                <w:rFonts w:eastAsia="Courier New"/>
              </w:rPr>
              <w:t>Обеспечение понимания</w:t>
            </w:r>
            <w:r w:rsidR="00CB7076">
              <w:rPr>
                <w:rStyle w:val="95pt"/>
                <w:rFonts w:eastAsia="Courier New"/>
              </w:rPr>
              <w:t xml:space="preserve"> выполнения Д/</w:t>
            </w:r>
            <w:proofErr w:type="gramStart"/>
            <w:r w:rsidR="00CB7076">
              <w:rPr>
                <w:rStyle w:val="95pt"/>
                <w:rFonts w:eastAsia="Courier New"/>
              </w:rPr>
              <w:t>З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Представить исследование своей пары в любой форме</w:t>
            </w:r>
            <w:r w:rsidR="00CB7076">
              <w:rPr>
                <w:rStyle w:val="95pt"/>
                <w:rFonts w:eastAsia="Courier New"/>
              </w:rPr>
              <w:t xml:space="preserve"> (фильм, презентация, доклад, реферат) по вопросам: Массовые карательные меры. Итоги и историческое значение.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ind w:left="120"/>
            </w:pPr>
            <w:r>
              <w:rPr>
                <w:rStyle w:val="95pt"/>
                <w:rFonts w:eastAsia="Courier New"/>
              </w:rPr>
              <w:t>Дети записывают домашнее задание в дневники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jc w:val="both"/>
            </w:pPr>
            <w:r>
              <w:rPr>
                <w:rStyle w:val="95pt"/>
                <w:rFonts w:eastAsia="Courier New"/>
              </w:rPr>
              <w:t>Индивидуальное обучение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D9" w:rsidRDefault="009F3BD9" w:rsidP="00B128FF">
            <w:pPr>
              <w:spacing w:line="190" w:lineRule="exact"/>
              <w:jc w:val="both"/>
            </w:pPr>
            <w:r>
              <w:rPr>
                <w:rStyle w:val="95pt"/>
                <w:rFonts w:eastAsia="Courier New"/>
              </w:rPr>
              <w:t>Обучение ТиО, критическое мышление</w:t>
            </w:r>
          </w:p>
        </w:tc>
      </w:tr>
    </w:tbl>
    <w:p w:rsidR="00B128FF" w:rsidRPr="009A5E33" w:rsidRDefault="00B128FF" w:rsidP="009A5E33"/>
    <w:sectPr w:rsidR="00B128FF" w:rsidRPr="009A5E33" w:rsidSect="00ED7BEC">
      <w:pgSz w:w="16838" w:h="16834" w:orient="landscape"/>
      <w:pgMar w:top="284" w:right="748" w:bottom="5541" w:left="74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53E"/>
    <w:multiLevelType w:val="multilevel"/>
    <w:tmpl w:val="F8A4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D7BEC"/>
    <w:rsid w:val="000B6CA1"/>
    <w:rsid w:val="00321BEE"/>
    <w:rsid w:val="003537E5"/>
    <w:rsid w:val="003B0CC7"/>
    <w:rsid w:val="008E1317"/>
    <w:rsid w:val="009A5E33"/>
    <w:rsid w:val="009F3BD9"/>
    <w:rsid w:val="00B128FF"/>
    <w:rsid w:val="00CB7076"/>
    <w:rsid w:val="00EB1432"/>
    <w:rsid w:val="00ED7BEC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B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7BE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D7B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ED7BE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ED7BEC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D7BE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3"/>
    <w:rsid w:val="00ED7BE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95pt">
    <w:name w:val="Основной текст + 9;5 pt"/>
    <w:basedOn w:val="a3"/>
    <w:rsid w:val="009A5E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5pt0">
    <w:name w:val="Основной текст + 9;5 pt;Полужирный"/>
    <w:basedOn w:val="a3"/>
    <w:rsid w:val="009A5E3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2014-03-18T19:08:00Z</cp:lastPrinted>
  <dcterms:created xsi:type="dcterms:W3CDTF">2014-03-18T18:35:00Z</dcterms:created>
  <dcterms:modified xsi:type="dcterms:W3CDTF">2014-03-19T03:14:00Z</dcterms:modified>
</cp:coreProperties>
</file>