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5B9" w:rsidRDefault="004005B9" w:rsidP="004005B9">
      <w:pPr>
        <w:pStyle w:val="2"/>
        <w:jc w:val="center"/>
        <w:rPr>
          <w:b/>
          <w:i/>
          <w:sz w:val="48"/>
          <w:u w:val="single"/>
        </w:rPr>
      </w:pPr>
      <w:r>
        <w:rPr>
          <w:b/>
          <w:i/>
          <w:sz w:val="48"/>
          <w:u w:val="single"/>
        </w:rPr>
        <w:t>Советы родителям</w:t>
      </w:r>
    </w:p>
    <w:p w:rsidR="004005B9" w:rsidRDefault="004005B9" w:rsidP="004005B9">
      <w:pPr>
        <w:pStyle w:val="2"/>
        <w:jc w:val="center"/>
        <w:rPr>
          <w:b/>
          <w:sz w:val="52"/>
        </w:rPr>
      </w:pPr>
      <w:r>
        <w:rPr>
          <w:b/>
          <w:sz w:val="52"/>
        </w:rPr>
        <w:t>« Оздоровление ребенка летом»</w:t>
      </w:r>
    </w:p>
    <w:p w:rsidR="004005B9" w:rsidRDefault="004005B9" w:rsidP="004005B9">
      <w:pPr>
        <w:pStyle w:val="2"/>
        <w:jc w:val="center"/>
        <w:rPr>
          <w:sz w:val="32"/>
        </w:rPr>
      </w:pPr>
    </w:p>
    <w:p w:rsidR="004005B9" w:rsidRDefault="004005B9" w:rsidP="004005B9">
      <w:pPr>
        <w:pStyle w:val="2"/>
        <w:numPr>
          <w:ilvl w:val="0"/>
          <w:numId w:val="1"/>
        </w:numPr>
        <w:jc w:val="both"/>
        <w:rPr>
          <w:b/>
        </w:rPr>
      </w:pPr>
      <w:r>
        <w:rPr>
          <w:b/>
        </w:rPr>
        <w:t>Закаливать ребенка надо начинать летом по специальной методике.</w:t>
      </w:r>
    </w:p>
    <w:p w:rsidR="004005B9" w:rsidRDefault="004005B9" w:rsidP="004005B9">
      <w:pPr>
        <w:pStyle w:val="2"/>
        <w:jc w:val="both"/>
      </w:pPr>
      <w:r>
        <w:t xml:space="preserve">Смысл закаливания состоит не только в том, чтобы со временем под воздействием всех процедур повысить устойчивость человека к охлаждению за счет того, что организм </w:t>
      </w:r>
      <w:proofErr w:type="gramStart"/>
      <w:r>
        <w:t>при   том</w:t>
      </w:r>
      <w:proofErr w:type="gramEnd"/>
      <w:r>
        <w:t xml:space="preserve"> всякий раз будет реагировать целесообразными защитными реакциями - увеличением выработки тепла и уменьшением теплоотдачи. При закаливании одновременно происходит повышение иммунитета за счет увеличения выработки в организме интерферона, лизоцима и других защитных факторов.</w:t>
      </w:r>
    </w:p>
    <w:p w:rsidR="004005B9" w:rsidRDefault="004005B9" w:rsidP="004005B9">
      <w:pPr>
        <w:pStyle w:val="2"/>
        <w:jc w:val="both"/>
        <w:rPr>
          <w:b/>
        </w:rPr>
      </w:pPr>
      <w:r>
        <w:rPr>
          <w:b/>
        </w:rPr>
        <w:t>2. Питание.</w:t>
      </w:r>
    </w:p>
    <w:p w:rsidR="004005B9" w:rsidRDefault="004005B9" w:rsidP="004005B9">
      <w:pPr>
        <w:pStyle w:val="2"/>
        <w:jc w:val="both"/>
      </w:pPr>
      <w:r>
        <w:t xml:space="preserve">Дети должны получать как можно </w:t>
      </w:r>
      <w:r>
        <w:rPr>
          <w:u w:val="single"/>
        </w:rPr>
        <w:t xml:space="preserve">больше овощей, фруктов </w:t>
      </w:r>
      <w:r>
        <w:t xml:space="preserve">(богатых витаминами, </w:t>
      </w:r>
      <w:proofErr w:type="spellStart"/>
      <w:r>
        <w:t>фитоцидами</w:t>
      </w:r>
      <w:proofErr w:type="spellEnd"/>
      <w:r>
        <w:t>, пектином). Они должны по объему составлять не менее половины рациона, а так</w:t>
      </w:r>
    </w:p>
    <w:p w:rsidR="004005B9" w:rsidRDefault="004005B9" w:rsidP="004005B9">
      <w:pPr>
        <w:pStyle w:val="2"/>
        <w:jc w:val="both"/>
      </w:pPr>
      <w:r>
        <w:t xml:space="preserve">же </w:t>
      </w:r>
      <w:r>
        <w:rPr>
          <w:u w:val="single"/>
        </w:rPr>
        <w:t>кисломолочные продукты</w:t>
      </w:r>
      <w:r>
        <w:t xml:space="preserve"> (особенно </w:t>
      </w:r>
      <w:proofErr w:type="gramStart"/>
      <w:r>
        <w:t>ацидофильных</w:t>
      </w:r>
      <w:proofErr w:type="gramEnd"/>
      <w:r>
        <w:t xml:space="preserve">), периодически специальные </w:t>
      </w:r>
      <w:r>
        <w:rPr>
          <w:u w:val="single"/>
        </w:rPr>
        <w:t xml:space="preserve">микробиологические препараты типа </w:t>
      </w:r>
      <w:proofErr w:type="spellStart"/>
      <w:r>
        <w:rPr>
          <w:u w:val="single"/>
        </w:rPr>
        <w:t>бифидуум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коли-и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лактобактерин</w:t>
      </w:r>
      <w:proofErr w:type="spellEnd"/>
      <w:r>
        <w:rPr>
          <w:u w:val="single"/>
        </w:rPr>
        <w:t xml:space="preserve"> </w:t>
      </w:r>
      <w:r>
        <w:t>с целью восстановления нарушения кишечной флоры и профилактики, чтобы избежать отравления в летом.</w:t>
      </w:r>
    </w:p>
    <w:p w:rsidR="004005B9" w:rsidRDefault="004005B9" w:rsidP="004005B9">
      <w:pPr>
        <w:pStyle w:val="2"/>
        <w:jc w:val="both"/>
      </w:pPr>
      <w:r>
        <w:t xml:space="preserve">Знаете ли вы, что в зависимости от времени года соответствующим образом должно строиться питание? Оказывается, есть продукты, которые охлаждают организм, есть нейтральные и согревающие (теплые) продукты. </w:t>
      </w:r>
      <w:proofErr w:type="gramStart"/>
      <w:r>
        <w:t xml:space="preserve">Летом лучше всего включать в рацион </w:t>
      </w:r>
      <w:r>
        <w:rPr>
          <w:u w:val="single"/>
        </w:rPr>
        <w:t>охлаждающие продукты</w:t>
      </w:r>
      <w:r>
        <w:t xml:space="preserve">: свинина, птица, рыба, рис, свекла, петрушку, хрен, сахар,  лимон. </w:t>
      </w:r>
      <w:proofErr w:type="gramEnd"/>
    </w:p>
    <w:p w:rsidR="004005B9" w:rsidRDefault="004005B9" w:rsidP="004005B9">
      <w:pPr>
        <w:pStyle w:val="2"/>
        <w:jc w:val="both"/>
        <w:rPr>
          <w:b/>
        </w:rPr>
      </w:pPr>
      <w:r>
        <w:rPr>
          <w:b/>
        </w:rPr>
        <w:t>3. Питьевой режим.</w:t>
      </w:r>
    </w:p>
    <w:p w:rsidR="004005B9" w:rsidRDefault="004005B9" w:rsidP="004005B9">
      <w:pPr>
        <w:pStyle w:val="2"/>
        <w:jc w:val="both"/>
      </w:pPr>
      <w:r>
        <w:t xml:space="preserve">Жидкости необходимо пить как можно больше. Лучше всего пить не кипяченную талую воду - тогда в организме обменные процессы идут более полноценно. Употребление такой воды облегчает работу всех внутренних органов ребенка, улучшает состав крови, что обеспечивает нормальную работу </w:t>
      </w:r>
      <w:proofErr w:type="spellStart"/>
      <w:proofErr w:type="gramStart"/>
      <w:r>
        <w:t>сердечно-сосудистой</w:t>
      </w:r>
      <w:proofErr w:type="spellEnd"/>
      <w:proofErr w:type="gramEnd"/>
      <w:r>
        <w:t>,  нервной систем, головного и спинного мозга, нормализует работу мышц, улучшает в итоге и общее самочувствие. Пить воду мелкими глотками.</w:t>
      </w:r>
    </w:p>
    <w:p w:rsidR="004005B9" w:rsidRDefault="004005B9" w:rsidP="004005B9">
      <w:pPr>
        <w:pStyle w:val="2"/>
        <w:jc w:val="both"/>
        <w:rPr>
          <w:b/>
        </w:rPr>
      </w:pPr>
      <w:r>
        <w:rPr>
          <w:b/>
        </w:rPr>
        <w:t>4. Массаж биологически активных зон (БАЗ)</w:t>
      </w:r>
    </w:p>
    <w:p w:rsidR="004005B9" w:rsidRDefault="004005B9" w:rsidP="004005B9">
      <w:pPr>
        <w:pStyle w:val="2"/>
        <w:jc w:val="both"/>
      </w:pPr>
      <w:proofErr w:type="spellStart"/>
      <w:r>
        <w:t>Биостимуляция</w:t>
      </w:r>
      <w:proofErr w:type="spellEnd"/>
      <w:r>
        <w:t xml:space="preserve"> БАЗ активизирует выработку в организме собственного  </w:t>
      </w:r>
      <w:proofErr w:type="spellStart"/>
      <w:r>
        <w:t>интероферона-противовирусного</w:t>
      </w:r>
      <w:proofErr w:type="spellEnd"/>
      <w:r>
        <w:t xml:space="preserve">  эффекта. </w:t>
      </w:r>
      <w:r>
        <w:rPr>
          <w:u w:val="single"/>
        </w:rPr>
        <w:t>Ушные раковины</w:t>
      </w:r>
      <w:r>
        <w:t xml:space="preserve"> – то своеобразная рефлексогенная территория, состоящая в контакте со многими внутренними органами и системами. </w:t>
      </w:r>
      <w:r>
        <w:rPr>
          <w:u w:val="single"/>
        </w:rPr>
        <w:t>Массаж кистей рук</w:t>
      </w:r>
      <w:r>
        <w:t xml:space="preserve"> повышает функциональную деятельность внутренних органов. Массаж сто</w:t>
      </w:r>
      <w:proofErr w:type="gramStart"/>
      <w:r>
        <w:t>п-</w:t>
      </w:r>
      <w:proofErr w:type="gramEnd"/>
      <w:r>
        <w:t xml:space="preserve"> ходьба босиком-  это своеобразные сеансы точечного  массажа и  эффективный способ закаливания. Физиологи доказали, что подошвы но</w:t>
      </w:r>
      <w:proofErr w:type="gramStart"/>
      <w:r>
        <w:t>г-</w:t>
      </w:r>
      <w:proofErr w:type="gramEnd"/>
      <w:r>
        <w:t xml:space="preserve"> одна из самых мощных рефлексогенных зон организма человека. Подошвы ног являются своеобразным распределительным щитом с 72 тысячами нервных окончаний, щитом, через который можно подключиться к любому органу- головному </w:t>
      </w:r>
      <w:r>
        <w:lastRenderedPageBreak/>
        <w:t xml:space="preserve">мозгу, легким и верхним дыхательным путям, печени, почкам. Вот почему </w:t>
      </w:r>
      <w:r>
        <w:rPr>
          <w:u w:val="single"/>
        </w:rPr>
        <w:t>ходьба босиком</w:t>
      </w:r>
      <w:r>
        <w:t xml:space="preserve"> по веткам, камешкам, гальке, и других неровностях почвы или по резиновым коврикам с шипами, является точечным массажем и  великолепным закаливанием,  которое тонизирует организм и способствует поддержанию его в рабочем состоянии. Не жалейте времени на проведение точечного массажа. Он укрепит здоровье вашего ребенка, поднимет его жизненный тонус, даст закалку организму.</w:t>
      </w:r>
    </w:p>
    <w:p w:rsidR="004005B9" w:rsidRDefault="004005B9" w:rsidP="004005B9">
      <w:pPr>
        <w:pStyle w:val="2"/>
        <w:numPr>
          <w:ilvl w:val="0"/>
          <w:numId w:val="2"/>
        </w:numPr>
        <w:jc w:val="both"/>
        <w:rPr>
          <w:b/>
        </w:rPr>
      </w:pPr>
      <w:r>
        <w:rPr>
          <w:b/>
        </w:rPr>
        <w:t>Напитки «Защиты».</w:t>
      </w:r>
    </w:p>
    <w:p w:rsidR="004005B9" w:rsidRDefault="004005B9" w:rsidP="004005B9">
      <w:pPr>
        <w:pStyle w:val="2"/>
        <w:jc w:val="both"/>
      </w:pPr>
      <w:r>
        <w:t xml:space="preserve">Летом, когда есть возможность использовать ягоды, фрукты, овощи </w:t>
      </w:r>
      <w:proofErr w:type="gramStart"/>
      <w:r>
        <w:t>–д</w:t>
      </w:r>
      <w:proofErr w:type="gramEnd"/>
      <w:r>
        <w:t xml:space="preserve">елайте </w:t>
      </w:r>
      <w:proofErr w:type="spellStart"/>
      <w:r>
        <w:t>свежевыжатые</w:t>
      </w:r>
      <w:proofErr w:type="spellEnd"/>
      <w:r>
        <w:t xml:space="preserve"> соки, богатые витаминами А, В, С, Р, РР. </w:t>
      </w:r>
      <w:r>
        <w:rPr>
          <w:u w:val="single"/>
        </w:rPr>
        <w:t>Морковный сок</w:t>
      </w:r>
      <w:r>
        <w:t xml:space="preserve"> считается «королем» овощных соков, богат каротином  (витамином А),  витаминами С, </w:t>
      </w:r>
      <w:proofErr w:type="gramStart"/>
      <w:r>
        <w:t>Р</w:t>
      </w:r>
      <w:proofErr w:type="gramEnd"/>
      <w:r>
        <w:t xml:space="preserve">, В1, В2, РР, большое содержание железа, кобальта и меди, много антиоксидантов. Все  это способствует нормализации обмена веществ, улучшению кроветворения и переноса кислорода.  В соке </w:t>
      </w:r>
      <w:r>
        <w:rPr>
          <w:u w:val="single"/>
        </w:rPr>
        <w:t>винограда и крыжовника</w:t>
      </w:r>
      <w:r>
        <w:t xml:space="preserve"> много органических кислот, прежде всего янтарной, стимулирующей обмен веществ. </w:t>
      </w:r>
      <w:r>
        <w:rPr>
          <w:u w:val="single"/>
        </w:rPr>
        <w:t>В яблочном соке</w:t>
      </w:r>
      <w:r>
        <w:t xml:space="preserve"> и в соках с мякотью «нектаров» много пектина. Нектары выступают в роли напитков «защиты» для выведения из организма вредных токсических веществ, в том числе и радиоактивных, они подавляют вредную микробную флору. </w:t>
      </w:r>
      <w:proofErr w:type="spellStart"/>
      <w:r>
        <w:t>Свежевыжатые</w:t>
      </w:r>
      <w:proofErr w:type="spellEnd"/>
      <w:r>
        <w:t xml:space="preserve"> соки и напитки  крайне необходимы для оздоровления </w:t>
      </w:r>
      <w:proofErr w:type="spellStart"/>
      <w:r>
        <w:t>частоболеющих</w:t>
      </w:r>
      <w:proofErr w:type="spellEnd"/>
      <w:r>
        <w:t xml:space="preserve"> детей.</w:t>
      </w:r>
    </w:p>
    <w:p w:rsidR="004005B9" w:rsidRDefault="004005B9" w:rsidP="004005B9">
      <w:pPr>
        <w:pStyle w:val="2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«На </w:t>
      </w:r>
      <w:proofErr w:type="spellStart"/>
      <w:proofErr w:type="gramStart"/>
      <w:r>
        <w:rPr>
          <w:b/>
        </w:rPr>
        <w:t>природу-заряжаться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био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нергией</w:t>
      </w:r>
      <w:proofErr w:type="spellEnd"/>
      <w:r>
        <w:rPr>
          <w:b/>
        </w:rPr>
        <w:t>»</w:t>
      </w:r>
    </w:p>
    <w:p w:rsidR="004005B9" w:rsidRDefault="004005B9" w:rsidP="004005B9">
      <w:pPr>
        <w:pStyle w:val="2"/>
        <w:jc w:val="both"/>
      </w:pPr>
      <w:r>
        <w:t xml:space="preserve">Кому не знакома в обиходе привычка </w:t>
      </w:r>
      <w:proofErr w:type="gramStart"/>
      <w:r>
        <w:t>постучать</w:t>
      </w:r>
      <w:proofErr w:type="gramEnd"/>
      <w:r>
        <w:t xml:space="preserve"> по дереву, чтобы не сглазить. Откуда пошел такой обычай, уверенность, будто, прикоснувшись к ростку или ветке, мы и впрямь отдаем им свои напасти? Оказывается, еще в старину раненые воины всегда искали дерево, чтобы быстрее выздороветь. Особенно  эффективными  считались дуб и сосна.</w:t>
      </w:r>
    </w:p>
    <w:p w:rsidR="004005B9" w:rsidRDefault="004005B9" w:rsidP="004005B9">
      <w:pPr>
        <w:pStyle w:val="2"/>
        <w:jc w:val="both"/>
      </w:pPr>
      <w:r>
        <w:rPr>
          <w:u w:val="single"/>
        </w:rPr>
        <w:t>Дуб и сосна</w:t>
      </w:r>
      <w:r>
        <w:t xml:space="preserve"> стоят первыми в списке деревье</w:t>
      </w:r>
      <w:proofErr w:type="gramStart"/>
      <w:r>
        <w:t>в-</w:t>
      </w:r>
      <w:proofErr w:type="gramEnd"/>
      <w:r>
        <w:t xml:space="preserve"> </w:t>
      </w:r>
      <w:proofErr w:type="spellStart"/>
      <w:r>
        <w:t>энергодарителей</w:t>
      </w:r>
      <w:proofErr w:type="spellEnd"/>
      <w:r>
        <w:t>. Тот, кто «зарядился у дуба, чувствует прилив сил, бодрость, нормализуется давление, исчезают головные боли.</w:t>
      </w:r>
    </w:p>
    <w:p w:rsidR="004005B9" w:rsidRDefault="004005B9" w:rsidP="004005B9">
      <w:pPr>
        <w:pStyle w:val="2"/>
        <w:jc w:val="both"/>
      </w:pPr>
      <w:r>
        <w:rPr>
          <w:u w:val="single"/>
        </w:rPr>
        <w:t>Сосна</w:t>
      </w:r>
      <w:r>
        <w:t xml:space="preserve"> обладает </w:t>
      </w:r>
      <w:proofErr w:type="gramStart"/>
      <w:r>
        <w:t>тяжелой</w:t>
      </w:r>
      <w:proofErr w:type="gramEnd"/>
      <w:r>
        <w:t xml:space="preserve">, плотной </w:t>
      </w:r>
      <w:proofErr w:type="spellStart"/>
      <w:r>
        <w:t>бионергией</w:t>
      </w:r>
      <w:proofErr w:type="spellEnd"/>
      <w:r>
        <w:t>. «Заряжаться» у сосн</w:t>
      </w:r>
      <w:proofErr w:type="gramStart"/>
      <w:r>
        <w:t>ы-</w:t>
      </w:r>
      <w:proofErr w:type="gramEnd"/>
      <w:r>
        <w:t xml:space="preserve">  это определенная нагрузка для организма. Она не подходит для детей с </w:t>
      </w:r>
      <w:proofErr w:type="spellStart"/>
      <w:proofErr w:type="gramStart"/>
      <w:r>
        <w:t>сердечно-сосудистыми</w:t>
      </w:r>
      <w:proofErr w:type="spellEnd"/>
      <w:proofErr w:type="gramEnd"/>
      <w:r>
        <w:t xml:space="preserve"> заболеваниями и ослабленным детям. Но прекрасно лечит головные боли и заболевания дыхательной системы.</w:t>
      </w:r>
    </w:p>
    <w:p w:rsidR="004005B9" w:rsidRDefault="004005B9" w:rsidP="004005B9">
      <w:pPr>
        <w:pStyle w:val="2"/>
        <w:jc w:val="both"/>
      </w:pPr>
      <w:r>
        <w:rPr>
          <w:u w:val="single"/>
        </w:rPr>
        <w:t>Акация, рябина, липа</w:t>
      </w:r>
      <w:r>
        <w:t xml:space="preserve"> приносит свежесть и бодрость. </w:t>
      </w:r>
      <w:proofErr w:type="gramStart"/>
      <w:r>
        <w:t>Походка становится легкой,  настроение  хорошим.</w:t>
      </w:r>
      <w:proofErr w:type="gramEnd"/>
    </w:p>
    <w:p w:rsidR="004005B9" w:rsidRDefault="004005B9" w:rsidP="004005B9">
      <w:pPr>
        <w:pStyle w:val="2"/>
        <w:jc w:val="both"/>
      </w:pPr>
      <w:r>
        <w:rPr>
          <w:u w:val="single"/>
        </w:rPr>
        <w:t>Береза</w:t>
      </w:r>
      <w:r>
        <w:t xml:space="preserve"> является особым деревом, не каждый может получить от нее пользу, а только те, кто ее любит и верит в нее. «Кого береза полюбит, тот всегда возле нее здоровым будет».</w:t>
      </w:r>
    </w:p>
    <w:p w:rsidR="004005B9" w:rsidRDefault="004005B9" w:rsidP="004005B9">
      <w:pPr>
        <w:pStyle w:val="2"/>
        <w:jc w:val="both"/>
      </w:pPr>
      <w:r>
        <w:t xml:space="preserve">У хорошего дерева-донора, обладающего большим запасом </w:t>
      </w:r>
      <w:proofErr w:type="spellStart"/>
      <w:r>
        <w:t>биоэнергией</w:t>
      </w:r>
      <w:proofErr w:type="spellEnd"/>
      <w:r>
        <w:t>, обычно на расстоянии  не менее 6 метров нет соседей.</w:t>
      </w:r>
    </w:p>
    <w:p w:rsidR="004005B9" w:rsidRDefault="004005B9" w:rsidP="004005B9">
      <w:pPr>
        <w:pStyle w:val="2"/>
        <w:jc w:val="both"/>
      </w:pPr>
      <w:r>
        <w:t xml:space="preserve">Итак, если </w:t>
      </w:r>
      <w:proofErr w:type="gramStart"/>
      <w:r>
        <w:t>вы вместе с ребенком решили</w:t>
      </w:r>
      <w:proofErr w:type="gramEnd"/>
      <w:r>
        <w:t xml:space="preserve"> отправиться на природу зарядиться  </w:t>
      </w:r>
      <w:proofErr w:type="spellStart"/>
      <w:r>
        <w:t>бионергией</w:t>
      </w:r>
      <w:proofErr w:type="spellEnd"/>
      <w:r>
        <w:t xml:space="preserve"> от деревьев, но помните, что есть деревья, которые отбирают  энергию – то осина, тополь, ель, ива. Впитывать живую  энергию от деревьев рекомендуется взрослому 3-5мин, ребенку –2мин.</w:t>
      </w:r>
    </w:p>
    <w:p w:rsidR="004005B9" w:rsidRDefault="004005B9" w:rsidP="004005B9">
      <w:pPr>
        <w:pStyle w:val="2"/>
        <w:jc w:val="both"/>
      </w:pPr>
    </w:p>
    <w:p w:rsidR="004005B9" w:rsidRDefault="004005B9" w:rsidP="004005B9">
      <w:pPr>
        <w:pStyle w:val="2"/>
        <w:numPr>
          <w:ilvl w:val="0"/>
          <w:numId w:val="2"/>
        </w:numPr>
        <w:jc w:val="both"/>
        <w:rPr>
          <w:b/>
        </w:rPr>
      </w:pPr>
      <w:r>
        <w:rPr>
          <w:b/>
        </w:rPr>
        <w:lastRenderedPageBreak/>
        <w:t>Если ребенок летом плохо засыпает.</w:t>
      </w:r>
    </w:p>
    <w:p w:rsidR="004005B9" w:rsidRDefault="004005B9" w:rsidP="004005B9">
      <w:pPr>
        <w:pStyle w:val="2"/>
        <w:jc w:val="both"/>
      </w:pPr>
      <w:r>
        <w:t xml:space="preserve"> Это большая проблема для ребенка и взрослого. Нарушения сна могут вызвать разные причины, в первую очередь жара и духота в помещении, недостаточное пребывание на свежем воздухе в течени</w:t>
      </w:r>
      <w:proofErr w:type="gramStart"/>
      <w:r>
        <w:t>и</w:t>
      </w:r>
      <w:proofErr w:type="gramEnd"/>
      <w:r>
        <w:t xml:space="preserve"> дня, неврозы, несоблюдение режима дня. Как же помочь ребенку?</w:t>
      </w:r>
    </w:p>
    <w:p w:rsidR="004005B9" w:rsidRPr="004005B9" w:rsidRDefault="004005B9" w:rsidP="004005B9">
      <w:pPr>
        <w:pStyle w:val="2"/>
        <w:jc w:val="both"/>
      </w:pPr>
      <w:r>
        <w:t>Самое просто</w:t>
      </w:r>
      <w:proofErr w:type="gramStart"/>
      <w:r>
        <w:t>е-</w:t>
      </w:r>
      <w:proofErr w:type="gramEnd"/>
      <w:r>
        <w:t xml:space="preserve">  это начните давать ему перед сном </w:t>
      </w:r>
      <w:r>
        <w:rPr>
          <w:u w:val="single"/>
        </w:rPr>
        <w:t>чашку теплого молока, добавив в нее</w:t>
      </w:r>
      <w:r>
        <w:t xml:space="preserve"> </w:t>
      </w:r>
      <w:r>
        <w:rPr>
          <w:u w:val="single"/>
        </w:rPr>
        <w:t>одну чайную ложку меда</w:t>
      </w:r>
      <w:r>
        <w:t xml:space="preserve"> (если есть переносимость продуктов). Молоко обладает успокаивающим эффектом, а мед улучшает засыпание. Сделайте </w:t>
      </w:r>
      <w:r>
        <w:rPr>
          <w:u w:val="single"/>
        </w:rPr>
        <w:t>успокаивающие снотворные подушки</w:t>
      </w:r>
      <w:r>
        <w:t xml:space="preserve">. Приготовить ее можно из игл сосны, ели, предварительно обдав их кипятком, чтобы иголки стали мягче. Затем их надо высушить и набить чехол подушки. Лучше заготовки игл делать летом. Можно набить шишками хмеля или валерианой. Сон на подушке из лепестков роз укрепляет нервную систему. </w:t>
      </w:r>
      <w:r>
        <w:rPr>
          <w:u w:val="single"/>
        </w:rPr>
        <w:t xml:space="preserve">Народный метод улучшения сна </w:t>
      </w:r>
      <w:r>
        <w:t xml:space="preserve">- поменять постельное белье на белье черного цвета. Как только сон наладится, белье убрать, оставив на время подушку. Не забывайте перед сном </w:t>
      </w:r>
      <w:r>
        <w:rPr>
          <w:u w:val="single"/>
        </w:rPr>
        <w:t xml:space="preserve">прогуливать ребенка и делать </w:t>
      </w:r>
      <w:proofErr w:type="spellStart"/>
      <w:r>
        <w:rPr>
          <w:u w:val="single"/>
        </w:rPr>
        <w:t>антистрессовый</w:t>
      </w:r>
      <w:proofErr w:type="spellEnd"/>
      <w:r>
        <w:rPr>
          <w:u w:val="single"/>
        </w:rPr>
        <w:t xml:space="preserve"> массаж. </w:t>
      </w:r>
    </w:p>
    <w:p w:rsidR="004005B9" w:rsidRDefault="004005B9" w:rsidP="004005B9">
      <w:pPr>
        <w:pStyle w:val="2"/>
        <w:jc w:val="both"/>
        <w:rPr>
          <w:u w:val="single"/>
        </w:rPr>
      </w:pPr>
    </w:p>
    <w:p w:rsidR="004005B9" w:rsidRDefault="004005B9" w:rsidP="004005B9">
      <w:pPr>
        <w:pStyle w:val="2"/>
        <w:jc w:val="both"/>
        <w:rPr>
          <w:u w:val="single"/>
        </w:rPr>
      </w:pPr>
    </w:p>
    <w:p w:rsidR="004005B9" w:rsidRDefault="004005B9" w:rsidP="004005B9">
      <w:pPr>
        <w:pStyle w:val="2"/>
        <w:jc w:val="both"/>
        <w:rPr>
          <w:sz w:val="24"/>
          <w:u w:val="single"/>
        </w:rPr>
      </w:pPr>
    </w:p>
    <w:p w:rsidR="004005B9" w:rsidRPr="004B6A92" w:rsidRDefault="004B6A92" w:rsidP="004005B9">
      <w:pPr>
        <w:pStyle w:val="2"/>
        <w:jc w:val="both"/>
        <w:rPr>
          <w:b/>
          <w:szCs w:val="28"/>
        </w:rPr>
      </w:pPr>
      <w:r w:rsidRPr="004B6A92">
        <w:rPr>
          <w:b/>
          <w:szCs w:val="28"/>
        </w:rPr>
        <w:t xml:space="preserve">Инструктор по </w:t>
      </w:r>
      <w:proofErr w:type="gramStart"/>
      <w:r w:rsidRPr="004B6A92">
        <w:rPr>
          <w:b/>
          <w:szCs w:val="28"/>
        </w:rPr>
        <w:t>физическому</w:t>
      </w:r>
      <w:proofErr w:type="gramEnd"/>
      <w:r w:rsidRPr="004B6A92">
        <w:rPr>
          <w:b/>
          <w:szCs w:val="28"/>
        </w:rPr>
        <w:t xml:space="preserve"> </w:t>
      </w:r>
      <w:proofErr w:type="spellStart"/>
      <w:r w:rsidR="004005B9" w:rsidRPr="004B6A92">
        <w:rPr>
          <w:b/>
          <w:szCs w:val="28"/>
        </w:rPr>
        <w:t>воспитанию-Кандаурова</w:t>
      </w:r>
      <w:proofErr w:type="spellEnd"/>
      <w:r w:rsidR="004005B9" w:rsidRPr="004B6A92">
        <w:rPr>
          <w:b/>
          <w:szCs w:val="28"/>
        </w:rPr>
        <w:t xml:space="preserve"> Т.В.</w:t>
      </w:r>
    </w:p>
    <w:p w:rsidR="004B1766" w:rsidRPr="004B6A92" w:rsidRDefault="004B1766" w:rsidP="004005B9">
      <w:pPr>
        <w:jc w:val="both"/>
        <w:rPr>
          <w:sz w:val="28"/>
          <w:szCs w:val="28"/>
        </w:rPr>
      </w:pPr>
    </w:p>
    <w:sectPr w:rsidR="004B1766" w:rsidRPr="004B6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124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1B325A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05B9"/>
    <w:rsid w:val="004005B9"/>
    <w:rsid w:val="004B1766"/>
    <w:rsid w:val="004B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005B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4005B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4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2012-04-20T06:54:00Z</dcterms:created>
  <dcterms:modified xsi:type="dcterms:W3CDTF">2012-04-20T07:04:00Z</dcterms:modified>
</cp:coreProperties>
</file>