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2FE4" w:rsidRDefault="009942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5CFAD3C" wp14:editId="0B3587BB">
            <wp:simplePos x="0" y="0"/>
            <wp:positionH relativeFrom="column">
              <wp:posOffset>-1057275</wp:posOffset>
            </wp:positionH>
            <wp:positionV relativeFrom="paragraph">
              <wp:posOffset>-716915</wp:posOffset>
            </wp:positionV>
            <wp:extent cx="7790815" cy="10941050"/>
            <wp:effectExtent l="0" t="0" r="635" b="0"/>
            <wp:wrapNone/>
            <wp:docPr id="2" name="Рисунок 3" descr="C:\Users\НМЦ\Desktop\15-08-2019_13-41-20\облож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C:\Users\НМЦ\Desktop\15-08-2019_13-41-20\обложка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90815" cy="1094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FA4B580" wp14:editId="0CD3BB8E">
            <wp:simplePos x="0" y="0"/>
            <wp:positionH relativeFrom="column">
              <wp:posOffset>5238115</wp:posOffset>
            </wp:positionH>
            <wp:positionV relativeFrom="paragraph">
              <wp:posOffset>-352425</wp:posOffset>
            </wp:positionV>
            <wp:extent cx="1066800" cy="987425"/>
            <wp:effectExtent l="0" t="0" r="0" b="3175"/>
            <wp:wrapNone/>
            <wp:docPr id="4" name="Рисунок 3" descr="Методический цент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Методический центр.tif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1CEF813" wp14:editId="6C0FC14C">
            <wp:simplePos x="0" y="0"/>
            <wp:positionH relativeFrom="column">
              <wp:posOffset>-629285</wp:posOffset>
            </wp:positionH>
            <wp:positionV relativeFrom="paragraph">
              <wp:posOffset>-419100</wp:posOffset>
            </wp:positionV>
            <wp:extent cx="1190625" cy="1190625"/>
            <wp:effectExtent l="0" t="0" r="9525" b="9525"/>
            <wp:wrapNone/>
            <wp:docPr id="6" name="Рисунок 0" descr="эмблема У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0" descr="эмблема УО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FE4" w:rsidRDefault="00FF2FE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853F2" w:rsidRPr="002853F2" w:rsidRDefault="002853F2" w:rsidP="002853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853F2">
        <w:rPr>
          <w:rFonts w:ascii="Times New Roman" w:hAnsi="Times New Roman" w:cs="Times New Roman"/>
          <w:b/>
          <w:bCs/>
          <w:sz w:val="24"/>
          <w:szCs w:val="24"/>
        </w:rPr>
        <w:t>УПРАВЛЕНИЕ ОБРАЗОВАНИЯ</w:t>
      </w:r>
    </w:p>
    <w:p w:rsidR="002853F2" w:rsidRPr="002853F2" w:rsidRDefault="002853F2" w:rsidP="002853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853F2">
        <w:rPr>
          <w:rFonts w:ascii="Times New Roman" w:hAnsi="Times New Roman" w:cs="Times New Roman"/>
          <w:b/>
          <w:bCs/>
          <w:sz w:val="24"/>
          <w:szCs w:val="24"/>
        </w:rPr>
        <w:t>АДМИНИСТРАЦИИ ГОРОДА МАКЕЕВКИ</w:t>
      </w:r>
    </w:p>
    <w:p w:rsidR="002853F2" w:rsidRPr="002853F2" w:rsidRDefault="002853F2" w:rsidP="002853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853F2">
        <w:rPr>
          <w:rFonts w:ascii="Times New Roman" w:hAnsi="Times New Roman" w:cs="Times New Roman"/>
          <w:b/>
          <w:bCs/>
          <w:sz w:val="24"/>
          <w:szCs w:val="24"/>
        </w:rPr>
        <w:t>МЕТОДИЧЕСКИЙ ЦЕНТР</w:t>
      </w:r>
    </w:p>
    <w:p w:rsidR="002853F2" w:rsidRPr="002853F2" w:rsidRDefault="002853F2" w:rsidP="002853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853F2">
        <w:rPr>
          <w:rFonts w:ascii="Times New Roman" w:hAnsi="Times New Roman" w:cs="Times New Roman"/>
          <w:b/>
          <w:bCs/>
          <w:sz w:val="24"/>
          <w:szCs w:val="24"/>
        </w:rPr>
        <w:t>МУНИЦИПАЛЬНОЕ БЮДЖЕТНОЕ УЧРЕЖДЕНИЕ</w:t>
      </w:r>
    </w:p>
    <w:p w:rsidR="002853F2" w:rsidRPr="002853F2" w:rsidRDefault="002853F2" w:rsidP="002853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853F2">
        <w:rPr>
          <w:rFonts w:ascii="Times New Roman" w:hAnsi="Times New Roman" w:cs="Times New Roman"/>
          <w:b/>
          <w:bCs/>
          <w:sz w:val="24"/>
          <w:szCs w:val="24"/>
        </w:rPr>
        <w:t>ДОПОЛНИТЕЛЬНОГО ОБРАЗОВАНИЯ</w:t>
      </w:r>
    </w:p>
    <w:p w:rsidR="002853F2" w:rsidRPr="002853F2" w:rsidRDefault="002853F2" w:rsidP="002853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853F2">
        <w:rPr>
          <w:rFonts w:ascii="Times New Roman" w:hAnsi="Times New Roman" w:cs="Times New Roman"/>
          <w:b/>
          <w:bCs/>
          <w:sz w:val="24"/>
          <w:szCs w:val="24"/>
        </w:rPr>
        <w:t>«ГОРОДСКОЙ ДВОРЕЦ ДЕТСКОГО И ЮНОШЕСКОГО ТВОРЧЕСТВА</w:t>
      </w:r>
    </w:p>
    <w:p w:rsidR="00FF2FE4" w:rsidRDefault="002853F2" w:rsidP="002853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853F2">
        <w:rPr>
          <w:rFonts w:ascii="Times New Roman" w:hAnsi="Times New Roman" w:cs="Times New Roman"/>
          <w:b/>
          <w:bCs/>
          <w:sz w:val="24"/>
          <w:szCs w:val="24"/>
        </w:rPr>
        <w:t>ИМ. В.Г. ДЖАРТЫ ГОРОДА МАКЕЕВКИ»</w:t>
      </w:r>
    </w:p>
    <w:p w:rsidR="00FF2FE4" w:rsidRDefault="00FF2FE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F2FE4" w:rsidRDefault="00FF2FE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F2FE4" w:rsidRDefault="00FF2FE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F2FE4" w:rsidRDefault="00FF2FE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F2FE4" w:rsidRDefault="00FF2FE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F2FE4" w:rsidRPr="00904E23" w:rsidRDefault="00514E56" w:rsidP="00252D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904E23">
        <w:rPr>
          <w:rFonts w:ascii="Times New Roman" w:hAnsi="Times New Roman" w:cs="Times New Roman"/>
          <w:b/>
          <w:bCs/>
          <w:sz w:val="72"/>
          <w:szCs w:val="72"/>
        </w:rPr>
        <w:t>Сп</w:t>
      </w:r>
      <w:r w:rsidR="00252D8C">
        <w:rPr>
          <w:rFonts w:ascii="Times New Roman" w:hAnsi="Times New Roman" w:cs="Times New Roman"/>
          <w:b/>
          <w:bCs/>
          <w:sz w:val="72"/>
          <w:szCs w:val="72"/>
        </w:rPr>
        <w:t xml:space="preserve">ецифика работы аккомпаниатора </w:t>
      </w:r>
    </w:p>
    <w:p w:rsidR="00FF2FE4" w:rsidRDefault="00EB4285" w:rsidP="00875C6A">
      <w:pPr>
        <w:spacing w:after="0" w:line="240" w:lineRule="auto"/>
        <w:ind w:firstLineChars="800" w:firstLine="256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Методические рекомендации</w:t>
      </w:r>
    </w:p>
    <w:p w:rsidR="00FF2FE4" w:rsidRDefault="00FF2FE4" w:rsidP="00875C6A">
      <w:pPr>
        <w:spacing w:after="0" w:line="240" w:lineRule="auto"/>
        <w:ind w:firstLineChars="800" w:firstLine="256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FF2FE4" w:rsidRDefault="00FF2FE4" w:rsidP="00875C6A">
      <w:pPr>
        <w:spacing w:after="0" w:line="240" w:lineRule="auto"/>
        <w:ind w:firstLineChars="800" w:firstLine="256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FF2FE4" w:rsidRDefault="00BB00A6" w:rsidP="00875C6A">
      <w:pPr>
        <w:spacing w:after="0" w:line="240" w:lineRule="auto"/>
        <w:ind w:firstLineChars="50" w:firstLine="160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Коденцова Ирина Ивановна</w:t>
      </w:r>
      <w:r w:rsidR="00994216">
        <w:rPr>
          <w:rFonts w:ascii="Times New Roman" w:hAnsi="Times New Roman" w:cs="Times New Roman"/>
          <w:b/>
          <w:bCs/>
          <w:sz w:val="32"/>
          <w:szCs w:val="32"/>
        </w:rPr>
        <w:t xml:space="preserve">, </w:t>
      </w:r>
    </w:p>
    <w:p w:rsidR="00FF2FE4" w:rsidRDefault="00BB00A6" w:rsidP="00875C6A">
      <w:pPr>
        <w:spacing w:after="0" w:line="240" w:lineRule="auto"/>
        <w:ind w:firstLineChars="50" w:firstLine="160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аккомпаниатор</w:t>
      </w:r>
    </w:p>
    <w:p w:rsidR="00FF2FE4" w:rsidRDefault="009942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0048" behindDoc="1" locked="0" layoutInCell="1" allowOverlap="1" wp14:anchorId="0A9AEE69" wp14:editId="74B8D8E1">
            <wp:simplePos x="0" y="0"/>
            <wp:positionH relativeFrom="column">
              <wp:posOffset>-886460</wp:posOffset>
            </wp:positionH>
            <wp:positionV relativeFrom="paragraph">
              <wp:posOffset>-704215</wp:posOffset>
            </wp:positionV>
            <wp:extent cx="7790815" cy="10959465"/>
            <wp:effectExtent l="0" t="0" r="635" b="13335"/>
            <wp:wrapNone/>
            <wp:docPr id="3" name="Рисунок 3" descr="C:\Users\НМЦ\Desktop\15-08-2019_13-41-20\облож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НМЦ\Desktop\15-08-2019_13-41-20\обложка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90815" cy="1095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F2FE4" w:rsidRDefault="00FF2FE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F2FE4" w:rsidRDefault="00FF2FE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F2FE4" w:rsidRDefault="00F7017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6192" behindDoc="1" locked="0" layoutInCell="1" allowOverlap="1" wp14:anchorId="56D0D3BD" wp14:editId="2457EE8D">
            <wp:simplePos x="0" y="0"/>
            <wp:positionH relativeFrom="column">
              <wp:posOffset>2869565</wp:posOffset>
            </wp:positionH>
            <wp:positionV relativeFrom="paragraph">
              <wp:posOffset>26670</wp:posOffset>
            </wp:positionV>
            <wp:extent cx="2259965" cy="2181225"/>
            <wp:effectExtent l="285750" t="285750" r="292735" b="295275"/>
            <wp:wrapTight wrapText="bothSides">
              <wp:wrapPolygon edited="0">
                <wp:start x="0" y="-2830"/>
                <wp:lineTo x="-2731" y="-2452"/>
                <wp:lineTo x="-2731" y="21883"/>
                <wp:lineTo x="-728" y="23958"/>
                <wp:lineTo x="-546" y="24335"/>
                <wp:lineTo x="22031" y="24335"/>
                <wp:lineTo x="22213" y="23958"/>
                <wp:lineTo x="24216" y="21883"/>
                <wp:lineTo x="24216" y="566"/>
                <wp:lineTo x="21667" y="-2264"/>
                <wp:lineTo x="21485" y="-2830"/>
                <wp:lineTo x="0" y="-283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ock-vector-children-chorus-performance-under-piano-accompaniment-isolated-on-white-pianist-music-kids-choral-1608526099 (2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965" cy="21812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2FE4" w:rsidRDefault="00FF2FE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F2FE4" w:rsidRDefault="00FF2FE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F2FE4" w:rsidRDefault="00FF2FE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F2FE4" w:rsidRDefault="00FF2FE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F2FE4" w:rsidRDefault="00FF2FE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F2FE4" w:rsidRDefault="00FF2FE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34768" w:rsidRDefault="00E34768" w:rsidP="00C471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4768" w:rsidRDefault="00E34768" w:rsidP="00C471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4768" w:rsidRDefault="00E34768" w:rsidP="00C471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4768" w:rsidRDefault="00E34768" w:rsidP="00C471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4768" w:rsidRDefault="00E34768" w:rsidP="00C471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4768" w:rsidRDefault="00E34768" w:rsidP="00C471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4768" w:rsidRDefault="00E34768" w:rsidP="00C471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4768" w:rsidRDefault="00E34768" w:rsidP="00C471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4768" w:rsidRDefault="00E34768" w:rsidP="00C471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4768" w:rsidRDefault="00E34768" w:rsidP="00C471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4768" w:rsidRDefault="00E34768" w:rsidP="00C471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4768" w:rsidRDefault="00E34768" w:rsidP="00C471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4768" w:rsidRDefault="00E34768" w:rsidP="00C471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4768" w:rsidRDefault="00E34768" w:rsidP="00C471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4768" w:rsidRDefault="00E34768" w:rsidP="00C471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4768" w:rsidRDefault="00E34768" w:rsidP="00C471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4768" w:rsidRDefault="00E34768" w:rsidP="00C471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4768" w:rsidRDefault="00E34768" w:rsidP="00C471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4768" w:rsidRDefault="00E34768" w:rsidP="00C471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4768" w:rsidRDefault="00E34768" w:rsidP="00C471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4768" w:rsidRDefault="00E34768" w:rsidP="00C471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4768" w:rsidRDefault="00E34768" w:rsidP="00C471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4768" w:rsidRDefault="00E34768" w:rsidP="00C471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4768" w:rsidRDefault="00E34768" w:rsidP="00C471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4768" w:rsidRDefault="00E34768" w:rsidP="00C471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4768" w:rsidRDefault="00E34768" w:rsidP="00C471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4768" w:rsidRDefault="00E34768" w:rsidP="00C471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4768" w:rsidRDefault="00E34768" w:rsidP="00C471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4768" w:rsidRDefault="00E34768" w:rsidP="00C471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4768" w:rsidRDefault="00E34768" w:rsidP="00C471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4768" w:rsidRDefault="00E34768" w:rsidP="00C471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4768" w:rsidRDefault="00E34768" w:rsidP="00C471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4768" w:rsidRDefault="00E34768" w:rsidP="00C471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4768" w:rsidRDefault="00E34768" w:rsidP="00C471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4768" w:rsidRDefault="00E34768" w:rsidP="00C471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4768" w:rsidRDefault="00E34768" w:rsidP="00C471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4768" w:rsidRDefault="00E34768" w:rsidP="00C471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4768" w:rsidRDefault="00E34768" w:rsidP="00C471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4768" w:rsidRDefault="00E34768" w:rsidP="00C471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4768" w:rsidRDefault="00E34768" w:rsidP="00C471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4768" w:rsidRDefault="00E34768" w:rsidP="00C471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4768" w:rsidRDefault="00E34768" w:rsidP="00C471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4768" w:rsidRDefault="00E34768" w:rsidP="00C471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4768" w:rsidRDefault="00E34768" w:rsidP="00C471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4768" w:rsidRDefault="00E34768" w:rsidP="00C471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B00A6" w:rsidRDefault="00BB00A6" w:rsidP="00514E5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34768" w:rsidRDefault="00E34768" w:rsidP="00C471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4768" w:rsidRDefault="00E34768" w:rsidP="00C471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4768" w:rsidRDefault="00E34768" w:rsidP="00C471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4768" w:rsidRDefault="00E34768" w:rsidP="00C471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4768" w:rsidRDefault="00E34768" w:rsidP="00C471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4768" w:rsidRDefault="00E34768" w:rsidP="00C471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48512" behindDoc="0" locked="0" layoutInCell="1" allowOverlap="1" wp14:anchorId="65EC2A47" wp14:editId="301EC5A1">
            <wp:simplePos x="0" y="0"/>
            <wp:positionH relativeFrom="column">
              <wp:posOffset>-549910</wp:posOffset>
            </wp:positionH>
            <wp:positionV relativeFrom="paragraph">
              <wp:posOffset>-447675</wp:posOffset>
            </wp:positionV>
            <wp:extent cx="1190625" cy="1190625"/>
            <wp:effectExtent l="0" t="0" r="9525" b="9525"/>
            <wp:wrapNone/>
            <wp:docPr id="7" name="Рисунок 0" descr="эмблема У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0" descr="эмблема УО.pn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PencilGrayscale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49536" behindDoc="0" locked="0" layoutInCell="1" allowOverlap="1" wp14:anchorId="2790712E" wp14:editId="6B52B452">
            <wp:simplePos x="0" y="0"/>
            <wp:positionH relativeFrom="column">
              <wp:posOffset>5255579</wp:posOffset>
            </wp:positionH>
            <wp:positionV relativeFrom="paragraph">
              <wp:posOffset>-444150</wp:posOffset>
            </wp:positionV>
            <wp:extent cx="1201003" cy="1111642"/>
            <wp:effectExtent l="0" t="0" r="0" b="0"/>
            <wp:wrapNone/>
            <wp:docPr id="10" name="Рисунок 3" descr="Методический цент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3" descr="Методический центр.tif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artisticPencilGrayscale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003" cy="1111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4768" w:rsidRDefault="00E34768" w:rsidP="00E347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F2FE4" w:rsidRPr="00E34768" w:rsidRDefault="00994216" w:rsidP="00E3476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УПРАВЛЕНИЕ ОБРАЗОВАНИЯ</w:t>
      </w:r>
    </w:p>
    <w:p w:rsidR="00FF2FE4" w:rsidRDefault="00994216">
      <w:pPr>
        <w:keepNext/>
        <w:tabs>
          <w:tab w:val="left" w:pos="2268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АДМИНИСТРАЦИИ ГОРОДА МАКЕЕВКИ</w:t>
      </w:r>
    </w:p>
    <w:p w:rsidR="00FF2FE4" w:rsidRDefault="00904E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МУНИЦИПАЛЬНОЕ БЮДЖЕТНОЕ</w:t>
      </w:r>
      <w:r w:rsidR="00994216">
        <w:rPr>
          <w:rFonts w:ascii="Times New Roman" w:hAnsi="Times New Roman" w:cs="Times New Roman"/>
          <w:b/>
          <w:bCs/>
          <w:sz w:val="24"/>
          <w:szCs w:val="24"/>
        </w:rPr>
        <w:t xml:space="preserve"> УЧРЕЖДЕНИЕ ДОПОЛНИТЕЛЬНОГО ОБРАЗОВАНИЯ</w:t>
      </w:r>
    </w:p>
    <w:p w:rsidR="00FF2FE4" w:rsidRDefault="009942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«ГОРОДСКОЙ ДВОРЕЦ ДЕТСКОГО И ЮНОШЕСКОГО ТВОРЧЕСТВА</w:t>
      </w:r>
    </w:p>
    <w:p w:rsidR="00FF2FE4" w:rsidRDefault="009942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ИМ. В.Г. ДЖАРТЫ ГОРОДА МАКЕЕВКИ»</w:t>
      </w:r>
    </w:p>
    <w:p w:rsidR="00875C6A" w:rsidRDefault="00875C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5C6A" w:rsidRDefault="00875C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5C6A" w:rsidRDefault="00875C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5C6A" w:rsidRDefault="00875C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5C6A" w:rsidRDefault="00875C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14E56" w:rsidRDefault="00BB00A6" w:rsidP="00514E5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514E56">
        <w:rPr>
          <w:rFonts w:ascii="Times New Roman" w:hAnsi="Times New Roman" w:cs="Times New Roman"/>
          <w:b/>
          <w:bCs/>
          <w:sz w:val="72"/>
          <w:szCs w:val="72"/>
        </w:rPr>
        <w:t>С</w:t>
      </w:r>
      <w:r w:rsidR="00F30D5A">
        <w:rPr>
          <w:rFonts w:ascii="Times New Roman" w:hAnsi="Times New Roman" w:cs="Times New Roman"/>
          <w:b/>
          <w:bCs/>
          <w:sz w:val="72"/>
          <w:szCs w:val="72"/>
        </w:rPr>
        <w:t>пецифика работы аккомпаниатора</w:t>
      </w:r>
      <w:r w:rsidR="00514E56">
        <w:rPr>
          <w:rFonts w:ascii="Times New Roman" w:hAnsi="Times New Roman" w:cs="Times New Roman"/>
          <w:b/>
          <w:bCs/>
          <w:sz w:val="72"/>
          <w:szCs w:val="72"/>
        </w:rPr>
        <w:t xml:space="preserve"> </w:t>
      </w:r>
    </w:p>
    <w:p w:rsidR="00875C6A" w:rsidRPr="00E34768" w:rsidRDefault="00EB4285" w:rsidP="00514E56">
      <w:pPr>
        <w:spacing w:after="0" w:line="240" w:lineRule="auto"/>
        <w:jc w:val="center"/>
        <w:rPr>
          <w:rFonts w:ascii="Times New Roman" w:hAnsi="Times New Roman" w:cs="Times New Roman"/>
          <w:bCs/>
          <w:sz w:val="36"/>
          <w:szCs w:val="36"/>
        </w:rPr>
      </w:pPr>
      <w:r w:rsidRPr="00E34768">
        <w:rPr>
          <w:rFonts w:ascii="Times New Roman" w:hAnsi="Times New Roman" w:cs="Times New Roman"/>
          <w:bCs/>
          <w:sz w:val="36"/>
          <w:szCs w:val="36"/>
        </w:rPr>
        <w:t>Методические рекомендации</w:t>
      </w:r>
    </w:p>
    <w:p w:rsidR="00FF2FE4" w:rsidRDefault="00FF2FE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875C6A" w:rsidRDefault="00875C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14E56" w:rsidRDefault="009942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</w:t>
      </w:r>
      <w:r w:rsidR="00875C6A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</w:t>
      </w:r>
      <w:r w:rsidR="00BB00A6">
        <w:rPr>
          <w:rFonts w:ascii="Times New Roman" w:hAnsi="Times New Roman" w:cs="Times New Roman"/>
          <w:b/>
          <w:bCs/>
          <w:sz w:val="32"/>
          <w:szCs w:val="32"/>
        </w:rPr>
        <w:t xml:space="preserve">        </w:t>
      </w:r>
    </w:p>
    <w:p w:rsidR="00514E56" w:rsidRDefault="00514E5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FF2FE4" w:rsidRDefault="00BB00A6" w:rsidP="00514E5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Коденцова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Ирина Ивановна</w:t>
      </w:r>
      <w:r w:rsidR="00994216">
        <w:rPr>
          <w:rFonts w:ascii="Times New Roman" w:hAnsi="Times New Roman" w:cs="Times New Roman"/>
          <w:b/>
          <w:bCs/>
          <w:sz w:val="32"/>
          <w:szCs w:val="32"/>
        </w:rPr>
        <w:t>,</w:t>
      </w:r>
    </w:p>
    <w:p w:rsidR="00FF2FE4" w:rsidRDefault="009942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</w:t>
      </w:r>
      <w:r w:rsidR="00514E56">
        <w:rPr>
          <w:rFonts w:ascii="Times New Roman" w:hAnsi="Times New Roman" w:cs="Times New Roman"/>
          <w:b/>
          <w:bCs/>
          <w:sz w:val="32"/>
          <w:szCs w:val="32"/>
        </w:rPr>
        <w:t xml:space="preserve">    </w:t>
      </w:r>
      <w:r w:rsidR="00BB00A6">
        <w:rPr>
          <w:rFonts w:ascii="Times New Roman" w:hAnsi="Times New Roman" w:cs="Times New Roman"/>
          <w:b/>
          <w:bCs/>
          <w:sz w:val="32"/>
          <w:szCs w:val="32"/>
        </w:rPr>
        <w:t>аккомпаниатор</w:t>
      </w:r>
    </w:p>
    <w:p w:rsidR="00FF2FE4" w:rsidRDefault="00FF2FE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FF2FE4" w:rsidRDefault="0015631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1072" behindDoc="1" locked="0" layoutInCell="1" allowOverlap="1" wp14:anchorId="034A7AEC" wp14:editId="5B5A61A3">
            <wp:simplePos x="0" y="0"/>
            <wp:positionH relativeFrom="column">
              <wp:posOffset>2752090</wp:posOffset>
            </wp:positionH>
            <wp:positionV relativeFrom="paragraph">
              <wp:posOffset>12700</wp:posOffset>
            </wp:positionV>
            <wp:extent cx="2781300" cy="2590800"/>
            <wp:effectExtent l="285750" t="266700" r="285750" b="285750"/>
            <wp:wrapTight wrapText="bothSides">
              <wp:wrapPolygon edited="0">
                <wp:start x="-740" y="-2224"/>
                <wp:lineTo x="-2219" y="-1906"/>
                <wp:lineTo x="-2219" y="21124"/>
                <wp:lineTo x="592" y="23506"/>
                <wp:lineTo x="740" y="23824"/>
                <wp:lineTo x="20712" y="23824"/>
                <wp:lineTo x="20860" y="23506"/>
                <wp:lineTo x="23671" y="21124"/>
                <wp:lineTo x="23671" y="635"/>
                <wp:lineTo x="22340" y="-1747"/>
                <wp:lineTo x="22192" y="-2224"/>
                <wp:lineTo x="-740" y="-2224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tock-vector-children-chorus-performance-under-piano-accompaniment-isolated-on-white-pianist-music-kids-choral-1608526099 (2)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5908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2FE4" w:rsidRDefault="00F7017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48253FB2" wp14:editId="58095978">
            <wp:simplePos x="0" y="0"/>
            <wp:positionH relativeFrom="column">
              <wp:posOffset>2996565</wp:posOffset>
            </wp:positionH>
            <wp:positionV relativeFrom="paragraph">
              <wp:posOffset>104140</wp:posOffset>
            </wp:positionV>
            <wp:extent cx="2262505" cy="2105025"/>
            <wp:effectExtent l="285750" t="285750" r="290195" b="295275"/>
            <wp:wrapTight wrapText="bothSides">
              <wp:wrapPolygon edited="0">
                <wp:start x="-182" y="-2932"/>
                <wp:lineTo x="-2728" y="-2541"/>
                <wp:lineTo x="-2546" y="22675"/>
                <wp:lineTo x="-727" y="24043"/>
                <wp:lineTo x="-546" y="24434"/>
                <wp:lineTo x="22006" y="24434"/>
                <wp:lineTo x="22188" y="24043"/>
                <wp:lineTo x="24007" y="22675"/>
                <wp:lineTo x="24189" y="586"/>
                <wp:lineTo x="21824" y="-2346"/>
                <wp:lineTo x="21642" y="-2932"/>
                <wp:lineTo x="-182" y="-2932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tock-vector-children-chorus-performance-under-piano-accompaniment-isolated-on-white-pianist-music-kids-choral-1608526099 (2)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505" cy="21050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2FE4" w:rsidRDefault="00FF2FE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F2FE4" w:rsidRDefault="00FF2FE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F2FE4" w:rsidRDefault="00FF2FE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F2FE4" w:rsidRDefault="00FF2FE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F2FE4" w:rsidRDefault="00FF2FE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F2FE4" w:rsidRDefault="00FF2FE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F2FE4" w:rsidRDefault="00FF2FE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F2FE4" w:rsidRDefault="00FF2FE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F2FE4" w:rsidRPr="00875C6A" w:rsidRDefault="00FF2FE4">
      <w:pPr>
        <w:pStyle w:val="a6"/>
        <w:spacing w:line="360" w:lineRule="auto"/>
        <w:jc w:val="both"/>
        <w:rPr>
          <w:sz w:val="28"/>
          <w:szCs w:val="28"/>
          <w:lang w:val="ru-RU"/>
        </w:rPr>
      </w:pPr>
    </w:p>
    <w:p w:rsidR="00252D8C" w:rsidRDefault="00252D8C" w:rsidP="00E34768">
      <w:pPr>
        <w:pStyle w:val="a6"/>
        <w:spacing w:line="360" w:lineRule="auto"/>
        <w:jc w:val="both"/>
        <w:rPr>
          <w:sz w:val="28"/>
          <w:szCs w:val="28"/>
          <w:lang w:val="ru-RU"/>
        </w:rPr>
      </w:pPr>
    </w:p>
    <w:p w:rsidR="00E34768" w:rsidRPr="00514E56" w:rsidRDefault="00A33963" w:rsidP="0015631A">
      <w:pPr>
        <w:pStyle w:val="a6"/>
        <w:spacing w:line="360" w:lineRule="auto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Специфика работы </w:t>
      </w:r>
      <w:r w:rsidR="00F30D5A">
        <w:rPr>
          <w:sz w:val="28"/>
          <w:szCs w:val="28"/>
          <w:lang w:val="ru-RU"/>
        </w:rPr>
        <w:t>аккомпаниатора</w:t>
      </w:r>
      <w:r w:rsidR="00E34768" w:rsidRPr="00A33963">
        <w:rPr>
          <w:sz w:val="28"/>
          <w:szCs w:val="28"/>
          <w:lang w:val="ru-RU"/>
        </w:rPr>
        <w:t xml:space="preserve"> </w:t>
      </w:r>
      <w:r w:rsidRPr="00A33963">
        <w:rPr>
          <w:sz w:val="28"/>
          <w:szCs w:val="28"/>
          <w:lang w:val="ru-RU"/>
        </w:rPr>
        <w:t xml:space="preserve">/ </w:t>
      </w:r>
      <w:proofErr w:type="spellStart"/>
      <w:r w:rsidRPr="00A33963">
        <w:rPr>
          <w:sz w:val="28"/>
          <w:szCs w:val="28"/>
          <w:lang w:val="ru-RU"/>
        </w:rPr>
        <w:t>Коденцова</w:t>
      </w:r>
      <w:proofErr w:type="spellEnd"/>
      <w:r w:rsidRPr="00A33963">
        <w:rPr>
          <w:sz w:val="28"/>
          <w:szCs w:val="28"/>
          <w:lang w:val="ru-RU"/>
        </w:rPr>
        <w:t xml:space="preserve"> И.И.</w:t>
      </w:r>
      <w:r w:rsidR="00E34768" w:rsidRPr="00A33963">
        <w:rPr>
          <w:sz w:val="28"/>
          <w:szCs w:val="28"/>
          <w:lang w:val="ru-RU"/>
        </w:rPr>
        <w:t>– МБУДО «ГДДЮТ</w:t>
      </w:r>
      <w:r w:rsidRPr="00A33963">
        <w:rPr>
          <w:sz w:val="28"/>
          <w:szCs w:val="28"/>
          <w:lang w:val="ru-RU"/>
        </w:rPr>
        <w:t xml:space="preserve"> им. </w:t>
      </w:r>
      <w:proofErr w:type="spellStart"/>
      <w:r w:rsidRPr="00A33963">
        <w:rPr>
          <w:sz w:val="28"/>
          <w:szCs w:val="28"/>
          <w:lang w:val="ru-RU"/>
        </w:rPr>
        <w:t>В.Г.Джарты</w:t>
      </w:r>
      <w:proofErr w:type="spellEnd"/>
      <w:r w:rsidRPr="00A33963">
        <w:rPr>
          <w:sz w:val="28"/>
          <w:szCs w:val="28"/>
          <w:lang w:val="ru-RU"/>
        </w:rPr>
        <w:t>», Макеевка, 2022</w:t>
      </w:r>
      <w:r w:rsidR="00503280">
        <w:rPr>
          <w:sz w:val="28"/>
          <w:szCs w:val="28"/>
          <w:lang w:val="ru-RU"/>
        </w:rPr>
        <w:t xml:space="preserve"> – 15</w:t>
      </w:r>
      <w:r w:rsidR="00E34768" w:rsidRPr="00A33963">
        <w:rPr>
          <w:sz w:val="28"/>
          <w:szCs w:val="28"/>
          <w:lang w:val="ru-RU"/>
        </w:rPr>
        <w:t xml:space="preserve"> с.</w:t>
      </w:r>
    </w:p>
    <w:p w:rsidR="00E34768" w:rsidRPr="00BB00A6" w:rsidRDefault="00E34768" w:rsidP="00E34768">
      <w:pPr>
        <w:pStyle w:val="a6"/>
        <w:spacing w:line="360" w:lineRule="auto"/>
        <w:jc w:val="both"/>
        <w:rPr>
          <w:sz w:val="28"/>
          <w:szCs w:val="28"/>
          <w:highlight w:val="yellow"/>
          <w:lang w:val="ru-RU"/>
        </w:rPr>
      </w:pPr>
    </w:p>
    <w:p w:rsidR="00E34768" w:rsidRPr="00A33963" w:rsidRDefault="00503280" w:rsidP="0015631A">
      <w:pPr>
        <w:pStyle w:val="a6"/>
        <w:spacing w:line="360" w:lineRule="auto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Методическое сопровождение</w:t>
      </w:r>
      <w:r w:rsidR="00E34768" w:rsidRPr="00A33963">
        <w:rPr>
          <w:sz w:val="28"/>
          <w:szCs w:val="28"/>
          <w:lang w:val="ru-RU"/>
        </w:rPr>
        <w:t xml:space="preserve">: </w:t>
      </w:r>
      <w:proofErr w:type="spellStart"/>
      <w:r w:rsidR="00E34768" w:rsidRPr="00A33963">
        <w:rPr>
          <w:sz w:val="28"/>
          <w:szCs w:val="28"/>
          <w:lang w:val="ru-RU"/>
        </w:rPr>
        <w:t>Полукеева</w:t>
      </w:r>
      <w:proofErr w:type="spellEnd"/>
      <w:r w:rsidR="00E34768" w:rsidRPr="00A33963">
        <w:rPr>
          <w:sz w:val="28"/>
          <w:szCs w:val="28"/>
          <w:lang w:val="ru-RU"/>
        </w:rPr>
        <w:t xml:space="preserve"> В. </w:t>
      </w:r>
      <w:r w:rsidRPr="00A33963">
        <w:rPr>
          <w:sz w:val="28"/>
          <w:szCs w:val="28"/>
          <w:lang w:val="ru-RU"/>
        </w:rPr>
        <w:t>Н.</w:t>
      </w:r>
      <w:r>
        <w:rPr>
          <w:sz w:val="28"/>
          <w:szCs w:val="28"/>
          <w:lang w:val="ru-RU"/>
        </w:rPr>
        <w:t>,</w:t>
      </w:r>
      <w:r w:rsidRPr="00A33963">
        <w:rPr>
          <w:sz w:val="28"/>
          <w:szCs w:val="28"/>
          <w:lang w:val="ru-RU"/>
        </w:rPr>
        <w:t xml:space="preserve"> методист</w:t>
      </w:r>
      <w:r w:rsidR="00E34768" w:rsidRPr="00A33963">
        <w:rPr>
          <w:sz w:val="28"/>
          <w:szCs w:val="28"/>
          <w:lang w:val="ru-RU"/>
        </w:rPr>
        <w:t xml:space="preserve"> </w:t>
      </w:r>
      <w:r w:rsidR="00F30D5A">
        <w:rPr>
          <w:sz w:val="28"/>
          <w:szCs w:val="28"/>
          <w:lang w:val="ru-RU"/>
        </w:rPr>
        <w:t>Муниципального бюджетного учреждения «Методический центр</w:t>
      </w:r>
      <w:r w:rsidR="00E34768" w:rsidRPr="00A33963">
        <w:rPr>
          <w:sz w:val="28"/>
          <w:szCs w:val="28"/>
          <w:lang w:val="ru-RU"/>
        </w:rPr>
        <w:t xml:space="preserve"> управления образования администрации города Макеевки</w:t>
      </w:r>
      <w:r w:rsidR="00F30D5A">
        <w:rPr>
          <w:sz w:val="28"/>
          <w:szCs w:val="28"/>
          <w:lang w:val="ru-RU"/>
        </w:rPr>
        <w:t xml:space="preserve">», Бурда </w:t>
      </w:r>
      <w:r>
        <w:rPr>
          <w:sz w:val="28"/>
          <w:szCs w:val="28"/>
          <w:lang w:val="ru-RU"/>
        </w:rPr>
        <w:t>И.А., заведующий</w:t>
      </w:r>
      <w:r w:rsidR="00F30D5A">
        <w:rPr>
          <w:sz w:val="28"/>
          <w:szCs w:val="28"/>
          <w:lang w:val="ru-RU"/>
        </w:rPr>
        <w:t xml:space="preserve"> отделом Муниципального бюджетного учреждения дополнительного образования «Городской дворец детского и юношеского творчества им.В.Г.Джарты города Макеевки»</w:t>
      </w:r>
    </w:p>
    <w:p w:rsidR="00F92D26" w:rsidRPr="00BB00A6" w:rsidRDefault="00F92D26" w:rsidP="00E34768">
      <w:pPr>
        <w:pStyle w:val="a6"/>
        <w:spacing w:line="360" w:lineRule="auto"/>
        <w:jc w:val="both"/>
        <w:rPr>
          <w:sz w:val="28"/>
          <w:szCs w:val="28"/>
          <w:highlight w:val="yellow"/>
          <w:lang w:val="ru-RU"/>
        </w:rPr>
      </w:pPr>
    </w:p>
    <w:p w:rsidR="00E34768" w:rsidRPr="00E34768" w:rsidRDefault="00E34768" w:rsidP="0015631A">
      <w:pPr>
        <w:pStyle w:val="a6"/>
        <w:spacing w:line="360" w:lineRule="auto"/>
        <w:ind w:firstLine="708"/>
        <w:jc w:val="both"/>
        <w:rPr>
          <w:sz w:val="28"/>
          <w:szCs w:val="28"/>
          <w:lang w:val="ru-RU"/>
        </w:rPr>
      </w:pPr>
      <w:r w:rsidRPr="00A33963">
        <w:rPr>
          <w:sz w:val="28"/>
          <w:szCs w:val="28"/>
          <w:lang w:val="ru-RU"/>
        </w:rPr>
        <w:t xml:space="preserve">Одобрено методическим советом </w:t>
      </w:r>
      <w:r w:rsidR="00F30D5A">
        <w:rPr>
          <w:sz w:val="28"/>
          <w:szCs w:val="28"/>
          <w:lang w:val="ru-RU"/>
        </w:rPr>
        <w:t>Муниципального бюджетного учреждения «Методический центр</w:t>
      </w:r>
      <w:r w:rsidRPr="00A33963">
        <w:rPr>
          <w:sz w:val="28"/>
          <w:szCs w:val="28"/>
          <w:lang w:val="ru-RU"/>
        </w:rPr>
        <w:t xml:space="preserve"> управления образования администрации город</w:t>
      </w:r>
      <w:r w:rsidR="00A33963" w:rsidRPr="00A33963">
        <w:rPr>
          <w:sz w:val="28"/>
          <w:szCs w:val="28"/>
          <w:lang w:val="ru-RU"/>
        </w:rPr>
        <w:t>а Макеевки</w:t>
      </w:r>
      <w:r w:rsidR="00F30D5A">
        <w:rPr>
          <w:sz w:val="28"/>
          <w:szCs w:val="28"/>
          <w:lang w:val="ru-RU"/>
        </w:rPr>
        <w:t>»</w:t>
      </w:r>
      <w:r w:rsidR="00A33963" w:rsidRPr="00A33963">
        <w:rPr>
          <w:sz w:val="28"/>
          <w:szCs w:val="28"/>
          <w:lang w:val="ru-RU"/>
        </w:rPr>
        <w:t xml:space="preserve">, </w:t>
      </w:r>
      <w:r w:rsidR="008D0396" w:rsidRPr="00A33963">
        <w:rPr>
          <w:sz w:val="28"/>
          <w:szCs w:val="28"/>
          <w:lang w:val="ru-RU"/>
        </w:rPr>
        <w:t>протокол 4</w:t>
      </w:r>
      <w:r w:rsidR="008D0396">
        <w:rPr>
          <w:sz w:val="28"/>
          <w:szCs w:val="28"/>
          <w:lang w:val="ru-RU"/>
        </w:rPr>
        <w:t xml:space="preserve"> (64) от 22.12.2022</w:t>
      </w:r>
      <w:r w:rsidR="00A33963" w:rsidRPr="00A33963">
        <w:rPr>
          <w:sz w:val="28"/>
          <w:szCs w:val="28"/>
          <w:lang w:val="ru-RU"/>
        </w:rPr>
        <w:t xml:space="preserve">         </w:t>
      </w:r>
    </w:p>
    <w:p w:rsidR="00E34768" w:rsidRDefault="00E34768" w:rsidP="00E34768">
      <w:pPr>
        <w:pStyle w:val="a6"/>
        <w:spacing w:line="360" w:lineRule="auto"/>
        <w:jc w:val="both"/>
        <w:rPr>
          <w:sz w:val="28"/>
          <w:szCs w:val="28"/>
          <w:lang w:val="ru-RU"/>
        </w:rPr>
      </w:pPr>
    </w:p>
    <w:p w:rsidR="00F92D26" w:rsidRDefault="00F92D26" w:rsidP="00E34768">
      <w:pPr>
        <w:pStyle w:val="a6"/>
        <w:spacing w:line="360" w:lineRule="auto"/>
        <w:jc w:val="both"/>
        <w:rPr>
          <w:sz w:val="28"/>
          <w:szCs w:val="28"/>
          <w:lang w:val="ru-RU"/>
        </w:rPr>
      </w:pPr>
    </w:p>
    <w:p w:rsidR="00F92D26" w:rsidRDefault="00F92D26" w:rsidP="00326D63">
      <w:pPr>
        <w:pStyle w:val="a6"/>
        <w:spacing w:before="100" w:after="100" w:line="360" w:lineRule="auto"/>
        <w:jc w:val="both"/>
        <w:rPr>
          <w:sz w:val="28"/>
          <w:szCs w:val="28"/>
          <w:lang w:val="ru-RU"/>
        </w:rPr>
      </w:pPr>
    </w:p>
    <w:p w:rsidR="00E34768" w:rsidRPr="00CF1449" w:rsidRDefault="00A33963" w:rsidP="00326D63">
      <w:pPr>
        <w:pStyle w:val="a6"/>
        <w:spacing w:before="100" w:after="100" w:line="360" w:lineRule="auto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Данная разработка предназначена</w:t>
      </w:r>
      <w:r w:rsidR="00AF5705" w:rsidRPr="00AF5705">
        <w:rPr>
          <w:sz w:val="28"/>
          <w:szCs w:val="28"/>
          <w:lang w:val="ru-RU"/>
        </w:rPr>
        <w:t xml:space="preserve"> как для начинающих аккомпаниаторов</w:t>
      </w:r>
      <w:r w:rsidR="00E34768" w:rsidRPr="00AF5705">
        <w:rPr>
          <w:sz w:val="28"/>
          <w:szCs w:val="28"/>
          <w:lang w:val="ru-RU"/>
        </w:rPr>
        <w:t>, так и для более опытны</w:t>
      </w:r>
      <w:r w:rsidR="00AF5705" w:rsidRPr="00AF5705">
        <w:rPr>
          <w:sz w:val="28"/>
          <w:szCs w:val="28"/>
          <w:lang w:val="ru-RU"/>
        </w:rPr>
        <w:t>х, работающих с вокальным</w:t>
      </w:r>
      <w:r w:rsidR="00E34768" w:rsidRPr="00AF5705">
        <w:rPr>
          <w:sz w:val="28"/>
          <w:szCs w:val="28"/>
          <w:lang w:val="ru-RU"/>
        </w:rPr>
        <w:t xml:space="preserve"> коллективом в сфере дополнительного образования. </w:t>
      </w:r>
      <w:r>
        <w:rPr>
          <w:sz w:val="28"/>
          <w:szCs w:val="28"/>
          <w:lang w:val="ru-RU"/>
        </w:rPr>
        <w:t>Разработка</w:t>
      </w:r>
      <w:r w:rsidR="00AF5705" w:rsidRPr="00CF1449">
        <w:rPr>
          <w:sz w:val="28"/>
          <w:szCs w:val="28"/>
          <w:lang w:val="ru-RU"/>
        </w:rPr>
        <w:t xml:space="preserve"> позволит им компетентно и грамотно выстроить урок, методично и доступно излагая </w:t>
      </w:r>
      <w:r>
        <w:rPr>
          <w:sz w:val="28"/>
          <w:szCs w:val="28"/>
          <w:lang w:val="ru-RU"/>
        </w:rPr>
        <w:t>об</w:t>
      </w:r>
      <w:r w:rsidR="00AF5705" w:rsidRPr="00CF1449">
        <w:rPr>
          <w:sz w:val="28"/>
          <w:szCs w:val="28"/>
          <w:lang w:val="ru-RU"/>
        </w:rPr>
        <w:t>уча</w:t>
      </w:r>
      <w:r>
        <w:rPr>
          <w:sz w:val="28"/>
          <w:szCs w:val="28"/>
          <w:lang w:val="ru-RU"/>
        </w:rPr>
        <w:t>ю</w:t>
      </w:r>
      <w:r w:rsidR="00AF5705" w:rsidRPr="00CF1449">
        <w:rPr>
          <w:sz w:val="28"/>
          <w:szCs w:val="28"/>
          <w:lang w:val="ru-RU"/>
        </w:rPr>
        <w:t>щемуся свои требования, цели и задачи, для формирования их теоретических знаний и развития эмоциональной восприимчивости.</w:t>
      </w:r>
    </w:p>
    <w:p w:rsidR="00326D63" w:rsidRDefault="00326D63" w:rsidP="00326D63">
      <w:pPr>
        <w:pStyle w:val="a6"/>
        <w:spacing w:before="100" w:after="100"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326D63" w:rsidRDefault="00326D63" w:rsidP="00326D63">
      <w:pPr>
        <w:pStyle w:val="a6"/>
        <w:spacing w:before="100" w:after="100"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br w:type="page"/>
      </w:r>
    </w:p>
    <w:p w:rsidR="00A33963" w:rsidRDefault="00A33963" w:rsidP="00326D63">
      <w:pPr>
        <w:pStyle w:val="a6"/>
        <w:spacing w:before="100" w:after="100" w:line="360" w:lineRule="auto"/>
        <w:rPr>
          <w:sz w:val="28"/>
          <w:szCs w:val="28"/>
          <w:lang w:val="ru-RU"/>
        </w:rPr>
      </w:pPr>
    </w:p>
    <w:p w:rsidR="006E39A0" w:rsidRPr="00A33963" w:rsidRDefault="00F30D5A" w:rsidP="00E34768">
      <w:pPr>
        <w:pStyle w:val="a6"/>
        <w:spacing w:line="360" w:lineRule="auto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СОДЕРЖАНИЕ</w:t>
      </w:r>
    </w:p>
    <w:p w:rsidR="00EB4285" w:rsidRDefault="00A33963" w:rsidP="00F30D5A">
      <w:pPr>
        <w:pStyle w:val="a6"/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</w:t>
      </w:r>
      <w:r w:rsidR="006028E3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ВВЕДЕНИЕ……………………………………………………………</w:t>
      </w:r>
      <w:r w:rsidR="00231E07">
        <w:rPr>
          <w:sz w:val="28"/>
          <w:szCs w:val="28"/>
          <w:lang w:val="ru-RU"/>
        </w:rPr>
        <w:t>…</w:t>
      </w:r>
      <w:proofErr w:type="gramStart"/>
      <w:r w:rsidR="00231E07">
        <w:rPr>
          <w:sz w:val="28"/>
          <w:szCs w:val="28"/>
          <w:lang w:val="ru-RU"/>
        </w:rPr>
        <w:t>…</w:t>
      </w:r>
      <w:r w:rsidR="00F30D5A">
        <w:rPr>
          <w:sz w:val="28"/>
          <w:szCs w:val="28"/>
          <w:lang w:val="ru-RU"/>
        </w:rPr>
        <w:t>….</w:t>
      </w:r>
      <w:proofErr w:type="gramEnd"/>
      <w:r w:rsidR="00F30D5A">
        <w:rPr>
          <w:sz w:val="28"/>
          <w:szCs w:val="28"/>
          <w:lang w:val="ru-RU"/>
        </w:rPr>
        <w:t>.</w:t>
      </w:r>
    </w:p>
    <w:p w:rsidR="00A33963" w:rsidRPr="00231E07" w:rsidRDefault="00A33963" w:rsidP="00231E0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31E07">
        <w:rPr>
          <w:rFonts w:ascii="Times New Roman" w:hAnsi="Times New Roman" w:cs="Times New Roman"/>
          <w:sz w:val="28"/>
          <w:szCs w:val="28"/>
        </w:rPr>
        <w:t>2.</w:t>
      </w:r>
      <w:r w:rsidR="006028E3" w:rsidRPr="00231E07">
        <w:rPr>
          <w:rFonts w:ascii="Times New Roman" w:hAnsi="Times New Roman" w:cs="Times New Roman"/>
          <w:sz w:val="28"/>
          <w:szCs w:val="28"/>
        </w:rPr>
        <w:t xml:space="preserve"> </w:t>
      </w:r>
      <w:r w:rsidR="00231E07" w:rsidRPr="00231E0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Содержание и цели деятельности</w:t>
      </w:r>
      <w:r w:rsidR="00231E07" w:rsidRPr="00231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231E07" w:rsidRPr="00231E0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аккомпаниатора</w:t>
      </w:r>
      <w:r w:rsidR="00231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</w:t>
      </w:r>
      <w:r w:rsidR="00F30D5A" w:rsidRPr="00231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</w:t>
      </w:r>
    </w:p>
    <w:p w:rsidR="00F30D5A" w:rsidRDefault="00F30D5A" w:rsidP="00F30D5A">
      <w:pPr>
        <w:pStyle w:val="a6"/>
        <w:spacing w:line="276" w:lineRule="auto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>
        <w:rPr>
          <w:rFonts w:eastAsia="Times New Roman"/>
          <w:color w:val="000000"/>
          <w:sz w:val="28"/>
          <w:szCs w:val="28"/>
          <w:lang w:val="ru-RU" w:eastAsia="ru-RU"/>
        </w:rPr>
        <w:t>3.</w:t>
      </w:r>
      <w:r w:rsidRPr="00904E23">
        <w:rPr>
          <w:color w:val="000000"/>
          <w:sz w:val="28"/>
          <w:szCs w:val="28"/>
          <w:shd w:val="clear" w:color="auto" w:fill="FFFFFF"/>
          <w:lang w:val="ru-RU"/>
        </w:rPr>
        <w:t>Способности, умения и навыки, необходимые для профессиональной деятельности</w:t>
      </w:r>
      <w:r>
        <w:rPr>
          <w:color w:val="000000"/>
          <w:sz w:val="28"/>
          <w:szCs w:val="28"/>
          <w:shd w:val="clear" w:color="auto" w:fill="FFFFFF"/>
          <w:lang w:val="ru-RU"/>
        </w:rPr>
        <w:t>……………………………………………………………………</w:t>
      </w:r>
      <w:proofErr w:type="gramStart"/>
      <w:r>
        <w:rPr>
          <w:color w:val="000000"/>
          <w:sz w:val="28"/>
          <w:szCs w:val="28"/>
          <w:shd w:val="clear" w:color="auto" w:fill="FFFFFF"/>
          <w:lang w:val="ru-RU"/>
        </w:rPr>
        <w:t>…….</w:t>
      </w:r>
      <w:proofErr w:type="gramEnd"/>
      <w:r>
        <w:rPr>
          <w:color w:val="000000"/>
          <w:sz w:val="28"/>
          <w:szCs w:val="28"/>
          <w:shd w:val="clear" w:color="auto" w:fill="FFFFFF"/>
          <w:lang w:val="ru-RU"/>
        </w:rPr>
        <w:t>.</w:t>
      </w:r>
    </w:p>
    <w:p w:rsidR="00F30D5A" w:rsidRDefault="00F30D5A" w:rsidP="00F30D5A">
      <w:pPr>
        <w:pStyle w:val="a6"/>
        <w:spacing w:line="276" w:lineRule="auto"/>
        <w:jc w:val="both"/>
        <w:rPr>
          <w:rFonts w:eastAsia="Times New Roman"/>
          <w:sz w:val="28"/>
          <w:szCs w:val="28"/>
          <w:lang w:val="ru-RU" w:eastAsia="ru-RU"/>
        </w:rPr>
      </w:pPr>
      <w:r>
        <w:rPr>
          <w:color w:val="000000"/>
          <w:sz w:val="28"/>
          <w:szCs w:val="28"/>
          <w:shd w:val="clear" w:color="auto" w:fill="FFFFFF"/>
          <w:lang w:val="ru-RU"/>
        </w:rPr>
        <w:t>4.</w:t>
      </w:r>
      <w:r w:rsidRPr="00904E23">
        <w:rPr>
          <w:rFonts w:eastAsia="Times New Roman"/>
          <w:sz w:val="28"/>
          <w:szCs w:val="28"/>
          <w:lang w:val="ru-RU" w:eastAsia="ru-RU"/>
        </w:rPr>
        <w:t>Особенности раб</w:t>
      </w:r>
      <w:r w:rsidR="00D064B7">
        <w:rPr>
          <w:rFonts w:eastAsia="Times New Roman"/>
          <w:sz w:val="28"/>
          <w:szCs w:val="28"/>
          <w:lang w:val="ru-RU" w:eastAsia="ru-RU"/>
        </w:rPr>
        <w:t>оты аккомпаниатора</w:t>
      </w:r>
      <w:r w:rsidR="009F35A2">
        <w:rPr>
          <w:rFonts w:eastAsia="Times New Roman"/>
          <w:sz w:val="28"/>
          <w:szCs w:val="28"/>
          <w:lang w:val="ru-RU" w:eastAsia="ru-RU"/>
        </w:rPr>
        <w:t xml:space="preserve"> </w:t>
      </w:r>
      <w:r w:rsidR="009F35A2" w:rsidRPr="009F35A2">
        <w:rPr>
          <w:rFonts w:eastAsia="Times New Roman"/>
          <w:bCs/>
          <w:color w:val="000000"/>
          <w:sz w:val="28"/>
          <w:szCs w:val="28"/>
          <w:lang w:val="ru-RU" w:eastAsia="ru-RU"/>
        </w:rPr>
        <w:t>в вокальном коллективе</w:t>
      </w:r>
      <w:r w:rsidR="009F35A2">
        <w:rPr>
          <w:rFonts w:eastAsia="Times New Roman"/>
          <w:sz w:val="28"/>
          <w:szCs w:val="28"/>
          <w:lang w:val="ru-RU" w:eastAsia="ru-RU"/>
        </w:rPr>
        <w:t xml:space="preserve"> </w:t>
      </w:r>
      <w:r>
        <w:rPr>
          <w:rFonts w:eastAsia="Times New Roman"/>
          <w:sz w:val="28"/>
          <w:szCs w:val="28"/>
          <w:lang w:val="ru-RU" w:eastAsia="ru-RU"/>
        </w:rPr>
        <w:t>…………………………</w:t>
      </w:r>
      <w:r w:rsidR="009F35A2">
        <w:rPr>
          <w:rFonts w:eastAsia="Times New Roman"/>
          <w:sz w:val="28"/>
          <w:szCs w:val="28"/>
          <w:lang w:val="ru-RU" w:eastAsia="ru-RU"/>
        </w:rPr>
        <w:t>……………………………………………………………….</w:t>
      </w:r>
    </w:p>
    <w:p w:rsidR="00F30D5A" w:rsidRDefault="00F30D5A" w:rsidP="00F30D5A">
      <w:pPr>
        <w:pStyle w:val="a6"/>
        <w:spacing w:line="276" w:lineRule="auto"/>
        <w:jc w:val="both"/>
        <w:rPr>
          <w:rFonts w:eastAsia="Times New Roman"/>
          <w:sz w:val="28"/>
          <w:szCs w:val="28"/>
          <w:lang w:val="ru-RU" w:eastAsia="ru-RU"/>
        </w:rPr>
      </w:pPr>
      <w:r>
        <w:rPr>
          <w:rFonts w:eastAsia="Times New Roman"/>
          <w:sz w:val="28"/>
          <w:szCs w:val="28"/>
          <w:lang w:val="ru-RU" w:eastAsia="ru-RU"/>
        </w:rPr>
        <w:t>5.</w:t>
      </w:r>
      <w:r w:rsidR="006028E3">
        <w:rPr>
          <w:rFonts w:eastAsia="Times New Roman"/>
          <w:sz w:val="28"/>
          <w:szCs w:val="28"/>
          <w:lang w:val="ru-RU" w:eastAsia="ru-RU"/>
        </w:rPr>
        <w:t xml:space="preserve"> </w:t>
      </w:r>
      <w:r>
        <w:rPr>
          <w:rFonts w:eastAsia="Times New Roman"/>
          <w:sz w:val="28"/>
          <w:szCs w:val="28"/>
          <w:lang w:val="ru-RU" w:eastAsia="ru-RU"/>
        </w:rPr>
        <w:t>ЗАКЛЮЧЕНИЕ………………………………………………………………………</w:t>
      </w:r>
    </w:p>
    <w:p w:rsidR="00F30D5A" w:rsidRPr="00A33963" w:rsidRDefault="00F30D5A" w:rsidP="00F30D5A">
      <w:pPr>
        <w:pStyle w:val="a6"/>
        <w:spacing w:line="276" w:lineRule="auto"/>
        <w:jc w:val="both"/>
        <w:rPr>
          <w:sz w:val="28"/>
          <w:szCs w:val="28"/>
          <w:lang w:val="ru-RU"/>
        </w:rPr>
      </w:pPr>
      <w:r>
        <w:rPr>
          <w:rFonts w:eastAsia="Times New Roman"/>
          <w:sz w:val="28"/>
          <w:szCs w:val="28"/>
          <w:lang w:val="ru-RU" w:eastAsia="ru-RU"/>
        </w:rPr>
        <w:t>6.</w:t>
      </w:r>
      <w:r w:rsidR="006028E3">
        <w:rPr>
          <w:rFonts w:eastAsia="Times New Roman"/>
          <w:sz w:val="28"/>
          <w:szCs w:val="28"/>
          <w:lang w:val="ru-RU" w:eastAsia="ru-RU"/>
        </w:rPr>
        <w:t xml:space="preserve"> </w:t>
      </w:r>
      <w:r>
        <w:rPr>
          <w:rFonts w:eastAsia="Times New Roman"/>
          <w:sz w:val="28"/>
          <w:szCs w:val="28"/>
          <w:lang w:val="ru-RU" w:eastAsia="ru-RU"/>
        </w:rPr>
        <w:t>СПИСОК ЛИТЕРАТУРЫ…………………………………………………………</w:t>
      </w:r>
    </w:p>
    <w:p w:rsidR="00F858C6" w:rsidRPr="006E39A0" w:rsidRDefault="00F858C6">
      <w:pPr>
        <w:pStyle w:val="a6"/>
        <w:spacing w:line="360" w:lineRule="auto"/>
        <w:jc w:val="both"/>
        <w:rPr>
          <w:sz w:val="28"/>
          <w:szCs w:val="28"/>
          <w:lang w:val="ru-RU"/>
        </w:rPr>
      </w:pPr>
    </w:p>
    <w:p w:rsidR="00EB4285" w:rsidRDefault="00EB4285">
      <w:pPr>
        <w:pStyle w:val="a6"/>
        <w:spacing w:line="360" w:lineRule="auto"/>
        <w:jc w:val="both"/>
        <w:rPr>
          <w:sz w:val="28"/>
          <w:szCs w:val="28"/>
          <w:lang w:val="ru-RU"/>
        </w:rPr>
      </w:pPr>
    </w:p>
    <w:p w:rsidR="00EB4285" w:rsidRDefault="00EB4285">
      <w:pPr>
        <w:pStyle w:val="a6"/>
        <w:spacing w:line="360" w:lineRule="auto"/>
        <w:jc w:val="both"/>
        <w:rPr>
          <w:sz w:val="28"/>
          <w:szCs w:val="28"/>
          <w:lang w:val="ru-RU"/>
        </w:rPr>
      </w:pPr>
    </w:p>
    <w:p w:rsidR="00EB4285" w:rsidRDefault="00EB4285">
      <w:pPr>
        <w:pStyle w:val="a6"/>
        <w:spacing w:line="360" w:lineRule="auto"/>
        <w:jc w:val="both"/>
        <w:rPr>
          <w:sz w:val="28"/>
          <w:szCs w:val="28"/>
          <w:lang w:val="ru-RU"/>
        </w:rPr>
      </w:pPr>
    </w:p>
    <w:p w:rsidR="00EB4285" w:rsidRDefault="00EB4285">
      <w:pPr>
        <w:pStyle w:val="a6"/>
        <w:spacing w:line="360" w:lineRule="auto"/>
        <w:jc w:val="both"/>
        <w:rPr>
          <w:sz w:val="28"/>
          <w:szCs w:val="28"/>
          <w:lang w:val="ru-RU"/>
        </w:rPr>
      </w:pPr>
    </w:p>
    <w:p w:rsidR="00EB4285" w:rsidRDefault="00EB4285">
      <w:pPr>
        <w:pStyle w:val="a6"/>
        <w:spacing w:line="360" w:lineRule="auto"/>
        <w:jc w:val="both"/>
        <w:rPr>
          <w:sz w:val="28"/>
          <w:szCs w:val="28"/>
          <w:lang w:val="ru-RU"/>
        </w:rPr>
      </w:pPr>
    </w:p>
    <w:p w:rsidR="00EB4285" w:rsidRDefault="00EB4285">
      <w:pPr>
        <w:pStyle w:val="a6"/>
        <w:spacing w:line="360" w:lineRule="auto"/>
        <w:jc w:val="both"/>
        <w:rPr>
          <w:sz w:val="28"/>
          <w:szCs w:val="28"/>
          <w:lang w:val="ru-RU"/>
        </w:rPr>
      </w:pPr>
    </w:p>
    <w:p w:rsidR="00F858C6" w:rsidRDefault="00F858C6">
      <w:pPr>
        <w:pStyle w:val="a6"/>
        <w:spacing w:line="360" w:lineRule="auto"/>
        <w:jc w:val="both"/>
        <w:rPr>
          <w:sz w:val="28"/>
          <w:szCs w:val="28"/>
          <w:lang w:val="ru-RU"/>
        </w:rPr>
      </w:pPr>
    </w:p>
    <w:p w:rsidR="00F858C6" w:rsidRDefault="00F858C6">
      <w:pPr>
        <w:pStyle w:val="a6"/>
        <w:spacing w:line="360" w:lineRule="auto"/>
        <w:jc w:val="both"/>
        <w:rPr>
          <w:sz w:val="28"/>
          <w:szCs w:val="28"/>
          <w:lang w:val="ru-RU"/>
        </w:rPr>
      </w:pPr>
    </w:p>
    <w:p w:rsidR="00F858C6" w:rsidRDefault="00F858C6">
      <w:pPr>
        <w:pStyle w:val="a6"/>
        <w:spacing w:line="360" w:lineRule="auto"/>
        <w:jc w:val="both"/>
        <w:rPr>
          <w:sz w:val="28"/>
          <w:szCs w:val="28"/>
          <w:lang w:val="ru-RU"/>
        </w:rPr>
      </w:pPr>
    </w:p>
    <w:p w:rsidR="00BB00A6" w:rsidRDefault="00BB00A6" w:rsidP="00AF5705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AF5705" w:rsidRDefault="00AF5705" w:rsidP="00AF5705">
      <w:pPr>
        <w:rPr>
          <w:rFonts w:ascii="Times New Roman" w:hAnsi="Times New Roman" w:cs="Times New Roman"/>
          <w:b/>
          <w:sz w:val="28"/>
          <w:szCs w:val="28"/>
        </w:rPr>
      </w:pPr>
    </w:p>
    <w:p w:rsidR="00F30D5A" w:rsidRDefault="00F30D5A" w:rsidP="006E39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928" w:rsidRDefault="00781928" w:rsidP="006E39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928" w:rsidRDefault="00781928" w:rsidP="006E39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928" w:rsidRDefault="00781928" w:rsidP="006E39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928" w:rsidRDefault="00781928" w:rsidP="006E39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928" w:rsidRDefault="00781928" w:rsidP="006E39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928" w:rsidRDefault="00781928" w:rsidP="006E39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928" w:rsidRDefault="00781928" w:rsidP="006E39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928" w:rsidRDefault="00781928" w:rsidP="006E39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928" w:rsidRDefault="00781928" w:rsidP="006E39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928" w:rsidRDefault="00781928" w:rsidP="006E39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928" w:rsidRDefault="00781928" w:rsidP="006E39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928" w:rsidRDefault="00781928" w:rsidP="006E39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928" w:rsidRDefault="00781928" w:rsidP="006E39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928" w:rsidRDefault="00781928" w:rsidP="006E39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928" w:rsidRDefault="00781928" w:rsidP="006E39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928" w:rsidRDefault="00781928" w:rsidP="006E39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928" w:rsidRDefault="00781928" w:rsidP="006E39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928" w:rsidRDefault="00781928" w:rsidP="006E39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928" w:rsidRDefault="00781928" w:rsidP="00781928">
      <w:pPr>
        <w:rPr>
          <w:rFonts w:ascii="Times New Roman" w:hAnsi="Times New Roman" w:cs="Times New Roman"/>
          <w:b/>
          <w:sz w:val="28"/>
          <w:szCs w:val="28"/>
        </w:rPr>
      </w:pPr>
    </w:p>
    <w:p w:rsidR="00781928" w:rsidRDefault="00781928" w:rsidP="006E39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928" w:rsidRDefault="00781928" w:rsidP="006E39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1928" w:rsidRDefault="00781928" w:rsidP="00326D63">
      <w:pPr>
        <w:rPr>
          <w:rFonts w:ascii="Times New Roman" w:hAnsi="Times New Roman" w:cs="Times New Roman"/>
          <w:b/>
          <w:sz w:val="28"/>
          <w:szCs w:val="28"/>
        </w:rPr>
      </w:pPr>
    </w:p>
    <w:p w:rsidR="00CB1C88" w:rsidRPr="006E39A0" w:rsidRDefault="006E39A0" w:rsidP="006E39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6E39A0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982723" w:rsidRDefault="00982723" w:rsidP="00B662B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Квалификация «аккомпаниатор</w:t>
      </w: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является одной из распространенных сфер деятельности пианиста. В условиях современных требований она предполагает определённый универсализм, учитывающий два аспекта обучения в концертмейстерском классе: получение специальных и фундаментальных знаний. Профессия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аккомпаниатор</w:t>
      </w: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предполагает владение общими музыкальными навыками и умениями, способностью интонационного мышления, развитым гармоническим слухом, чувством ритма, чувством формы, способностью охватывать произведение в целом, пониманием стилевых и жанровых особенностей произведения, присущих определенному композитору или определенному этапу в музыкальном искусстве. Кроме того, концертмейстеру нужно владеть информацией об интерпретации и исполнительской манере, взаимосвязи темпа музыкального произведения и осмысленным произнесением словесного текста, и процессом дыхания. </w:t>
      </w:r>
    </w:p>
    <w:p w:rsidR="00982723" w:rsidRPr="00982723" w:rsidRDefault="00982723" w:rsidP="00B662B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работе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аккомпаниатора</w:t>
      </w: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нельзя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упускать огромную роль коллектива</w:t>
      </w: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совместного общения, партнерства и обмена информацией. В итоге можно отметить собирательное начало профессии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аккомпаниатора</w:t>
      </w: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он - пианист, дирижер, педагог-репетитор, худо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жественный руководитель коллектива</w:t>
      </w:r>
      <w:r w:rsidR="00781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менеджер, психолог.</w:t>
      </w:r>
    </w:p>
    <w:p w:rsidR="00982723" w:rsidRPr="00982723" w:rsidRDefault="00781928" w:rsidP="00D064B7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982723"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скусство </w:t>
      </w:r>
      <w:r w:rsid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аккомпаниатора </w:t>
      </w:r>
      <w:r w:rsidR="00982723"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доступно далеко не всем пианистам. Оно требует высокого музыкального мастерства, художественной культуры и особого призвания. Почти все выдающиеся композиторы занимались аккомпанементом. Стоит</w:t>
      </w:r>
      <w:r w:rsidR="00982723" w:rsidRPr="009827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982723"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вспомнить яркие примеры сотрудничества Шуберта с Фогелем, Мусоргского с Леоновой, Рахманинова с Шаляпиным, Метнера с Шварцкопф.</w:t>
      </w:r>
    </w:p>
    <w:p w:rsidR="00982723" w:rsidRDefault="00982723" w:rsidP="00B662B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обширном поле деятельности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аккомпаниатора</w:t>
      </w:r>
      <w:r w:rsidR="00D06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Народной студии эстрадного пения «Глас»</w:t>
      </w: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занимает почетное место. Нет задачи благороднее, чем совместно с педагогом приобщить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776E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 к миру прекрасного, помочь им</w:t>
      </w: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ыработать навыки игры в коллективе</w:t>
      </w: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развить его общую музыкаль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ность.</w:t>
      </w:r>
    </w:p>
    <w:p w:rsidR="00982723" w:rsidRPr="00B662BB" w:rsidRDefault="00982723" w:rsidP="00B662B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662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B662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 методической </w:t>
      </w:r>
      <w:r w:rsidR="001C4E15" w:rsidRPr="00B662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разработки:</w:t>
      </w:r>
      <w:r w:rsidR="001C4E15" w:rsidRPr="00B66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изучить</w:t>
      </w:r>
      <w:r w:rsidRPr="00B66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обобщить </w:t>
      </w:r>
      <w:r w:rsidR="001C4E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имеющиеся научные исследования </w:t>
      </w:r>
      <w:r w:rsidRPr="00B66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собственный практический опыт в области творческой и педагогической деятельности аккомпаниатора.</w:t>
      </w:r>
    </w:p>
    <w:p w:rsidR="00982723" w:rsidRDefault="00982723" w:rsidP="00B662B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662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Pr="00B662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методической разработки</w:t>
      </w:r>
      <w:r w:rsidRPr="00B662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776E5A" w:rsidRPr="00776E5A" w:rsidRDefault="00776E5A" w:rsidP="00776E5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E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описать музыкальные способности, умения и навыки, а также психологиче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ские качества, необходимые для</w:t>
      </w:r>
      <w:r w:rsidRPr="00776E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профессиональ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 деятельности аккомпаниатора</w:t>
      </w:r>
      <w:r w:rsidRPr="00776E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76E5A" w:rsidRPr="00776E5A" w:rsidRDefault="00776E5A" w:rsidP="00776E5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E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выявить специфику деятельности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аккомпаниатора</w:t>
      </w:r>
      <w:r w:rsidRPr="00776E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 вокального коллектива;</w:t>
      </w:r>
    </w:p>
    <w:p w:rsidR="00776E5A" w:rsidRDefault="00776E5A" w:rsidP="00776E5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6E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систематизировать формы, методы и приемы работы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аккомпаниатора</w:t>
      </w:r>
      <w:r w:rsidRPr="00776E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776E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ющимися.</w:t>
      </w:r>
    </w:p>
    <w:p w:rsidR="00B662BB" w:rsidRPr="00776E5A" w:rsidRDefault="00982723" w:rsidP="00776E5A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2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</w:t>
      </w:r>
      <w:r w:rsidRPr="00B66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разработки</w:t>
      </w:r>
      <w:r w:rsidRPr="00B662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776E5A">
        <w:rPr>
          <w:rFonts w:ascii="Times New Roman" w:hAnsi="Times New Roman" w:cs="Times New Roman"/>
          <w:sz w:val="28"/>
          <w:szCs w:val="28"/>
        </w:rPr>
        <w:t>состоит в том, что</w:t>
      </w:r>
      <w:r w:rsidRPr="00B66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начинающие </w:t>
      </w:r>
      <w:r w:rsidR="00514E56" w:rsidRPr="00B66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аккомпаниаторы </w:t>
      </w:r>
      <w:r w:rsidRPr="00B66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найдут в ней много полезной информации и практических рекомендаций для применения их в своей профессиональной деятельности.</w:t>
      </w:r>
      <w:r w:rsidR="00B662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37C0" w:rsidRDefault="005037C0" w:rsidP="005037C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8D0396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</w:p>
    <w:p w:rsidR="00231E07" w:rsidRDefault="00231E07" w:rsidP="00231E07">
      <w:pPr>
        <w:shd w:val="clear" w:color="auto" w:fill="FFFFFF"/>
        <w:spacing w:after="0"/>
        <w:ind w:left="708"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31E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Содержание и цели </w:t>
      </w:r>
      <w:r w:rsidR="006C440B" w:rsidRPr="00231E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деятельности</w:t>
      </w:r>
      <w:r w:rsidR="006C44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440B" w:rsidRPr="006C44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аккомпаниатора</w:t>
      </w:r>
    </w:p>
    <w:p w:rsidR="00231E07" w:rsidRPr="00231E07" w:rsidRDefault="00231E07" w:rsidP="00231E07">
      <w:pPr>
        <w:shd w:val="clear" w:color="auto" w:fill="FFFFFF"/>
        <w:spacing w:after="0"/>
        <w:ind w:left="70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1E07" w:rsidRPr="00231E07" w:rsidRDefault="00231E07" w:rsidP="00231E07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E07">
        <w:rPr>
          <w:rFonts w:ascii="Times New Roman" w:eastAsia="Times New Roman" w:hAnsi="Times New Roman" w:cs="Times New Roman"/>
          <w:sz w:val="28"/>
          <w:szCs w:val="28"/>
          <w:lang w:eastAsia="ru-RU"/>
        </w:rPr>
        <w:t>Аккомпаниатор - самая распространенная профессия среди пианистов. Он востребован и в классе – по всем специальностям, и на концертной эстраде, и в вокальном коллективе, и в хореографии. Однако при этом многие музыканты склонны относиться к искусству аккомпаниатора свысока: игра «под солистом» и по нотам якобы не требует большого мастерства. Это глубоко ошибочная позиция. Искусство аккомпаниатора доступно далеко не всем пианистам. Оно требует высокого музыкального мастерства, художественной культуры и особого призвания.</w:t>
      </w:r>
    </w:p>
    <w:p w:rsidR="00514E56" w:rsidRPr="00231E07" w:rsidRDefault="00231E07" w:rsidP="00231E0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E0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Целью деятельности аккомпаниатора является исполнение аккомпанементов к вокальным или инструментальным произведениям. С точки зрения музыкальной эстетики основная цель аккомпаниатора – доставлять слушателям эстетическое наслаждение красотой, эмоциональностью исполнения музыки. Кроме того, целью может стать реализация творческих способностей в данном исполнительском жанре.  Средством реализации этих целей является освоение целого комплекса профессиональных умений и навыков.</w:t>
      </w:r>
    </w:p>
    <w:p w:rsidR="00231E07" w:rsidRPr="00231E07" w:rsidRDefault="00231E07" w:rsidP="00231E0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2723" w:rsidRPr="00982723" w:rsidRDefault="00982723" w:rsidP="001C4E15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7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Способности, умения и навыки, необходимые для профессиональной деятельности </w:t>
      </w:r>
      <w:r w:rsidR="00904E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аккомпаниатора</w:t>
      </w:r>
    </w:p>
    <w:p w:rsidR="00982723" w:rsidRPr="00982723" w:rsidRDefault="00982723" w:rsidP="005037C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Какими же качествами и навыками должен обладать пианист, что</w:t>
      </w:r>
      <w:r w:rsidR="00904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 быть хорошим аккомпаниатором</w:t>
      </w: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Прежде всего, он должен хорошо владеть инструментом – как в техническом, так и в музыкальном плане. Плохой пианист никогда не станет хорошим </w:t>
      </w:r>
      <w:r w:rsidR="00904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аккомпаниатором</w:t>
      </w: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как, впрочем, всякий хороший пианист достигнет больших результатов в аккомпанементе, пока не усвоит законы ансамблевых соотношений, не разовьет в себе чуткость к партнеру, не ощутит неразрывность и взаимодействие между партией соло и партией аккомпанемента. </w:t>
      </w:r>
      <w:r w:rsidR="00231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бласть музицирования предполагает владение как всем </w:t>
      </w: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арсеналом пианистического мастерства, так и множеством дополнительных умений:</w:t>
      </w:r>
    </w:p>
    <w:p w:rsidR="00982723" w:rsidRPr="00982723" w:rsidRDefault="00982723" w:rsidP="005037C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навык «организовать» партитуру;</w:t>
      </w:r>
    </w:p>
    <w:p w:rsidR="00982723" w:rsidRPr="00982723" w:rsidRDefault="00982723" w:rsidP="005037C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«выстроить вертикаль»;</w:t>
      </w:r>
    </w:p>
    <w:p w:rsidR="00982723" w:rsidRPr="00982723" w:rsidRDefault="00982723" w:rsidP="005037C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выявить индивидуальную красоту солирующего голоса;</w:t>
      </w:r>
    </w:p>
    <w:p w:rsidR="00982723" w:rsidRPr="00982723" w:rsidRDefault="00982723" w:rsidP="005037C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обеспечить живую пульсацию музыкальной ткани;</w:t>
      </w:r>
    </w:p>
    <w:p w:rsidR="00982723" w:rsidRPr="00982723" w:rsidRDefault="00982723" w:rsidP="005037C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дать дирижерскую сетку и т.п.</w:t>
      </w:r>
    </w:p>
    <w:p w:rsidR="00904E23" w:rsidRDefault="00982723" w:rsidP="005037C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то же время в искусстве </w:t>
      </w:r>
      <w:r w:rsidR="00904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аккомпаниатора</w:t>
      </w: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особой силой проявляются такие краеугольные составляющие деятельности музыканта, как бескорыстность служения красоте, самозабвение во имя солирующего голоса, во имя одушевления партитуры. Хороший </w:t>
      </w:r>
      <w:r w:rsidR="00904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аккомпаниатор</w:t>
      </w: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должен обладать общей музыкальной одаренностью, хорошим музыкальным слухом, воображением, умением охватить образную сущность и форму произведения, артистизмом, способностью образно, вдохновенно воплотить замысел автора в концертном исполнении. </w:t>
      </w:r>
      <w:r w:rsidR="00904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Аккомпаниатор</w:t>
      </w: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должен научиться быстро осваивать музыкальный текст, охватывая комплексно трехстрочную и многострочную партитуру и сразу отличая существенное от менее важного. </w:t>
      </w:r>
    </w:p>
    <w:p w:rsidR="00982723" w:rsidRPr="00982723" w:rsidRDefault="00982723" w:rsidP="005037C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Знания и умения, необходимые </w:t>
      </w:r>
      <w:r w:rsidR="00904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аккомпаниатору</w:t>
      </w: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профессиональной деятельности:</w:t>
      </w:r>
    </w:p>
    <w:p w:rsidR="00982723" w:rsidRPr="00904E23" w:rsidRDefault="00982723" w:rsidP="005037C0">
      <w:pPr>
        <w:pStyle w:val="ab"/>
        <w:numPr>
          <w:ilvl w:val="0"/>
          <w:numId w:val="7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читать с листа фортепианную партию любой сложности, понимать смысл воплощаемых в нотах звуков, их роли в построении целого; играя аккомпанемент, видеть и ясно представлять партию солиста, заранее улавливая индивидуальное своеобразие его трактовки и всеми исполнительскими средствами содействовать наиболее яркому его выражению;</w:t>
      </w:r>
    </w:p>
    <w:p w:rsidR="00982723" w:rsidRPr="00904E23" w:rsidRDefault="00982723" w:rsidP="005037C0">
      <w:pPr>
        <w:pStyle w:val="ab"/>
        <w:numPr>
          <w:ilvl w:val="0"/>
          <w:numId w:val="7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владение навыками игры в ансамбле;</w:t>
      </w:r>
    </w:p>
    <w:p w:rsidR="00982723" w:rsidRPr="00904E23" w:rsidRDefault="00982723" w:rsidP="005037C0">
      <w:pPr>
        <w:pStyle w:val="ab"/>
        <w:numPr>
          <w:ilvl w:val="0"/>
          <w:numId w:val="7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транспонировать в пределах кварты текст средней трудности, что необходимо при игре с духовыми инструментами, а также для работы с вокалистами;</w:t>
      </w:r>
    </w:p>
    <w:p w:rsidR="00982723" w:rsidRPr="00904E23" w:rsidRDefault="00982723" w:rsidP="005037C0">
      <w:pPr>
        <w:pStyle w:val="ab"/>
        <w:numPr>
          <w:ilvl w:val="0"/>
          <w:numId w:val="7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знание правил оркестровки; особенностей игры на инструментах симфонического и народного оркестра, знание ключей - для того, чтобы правильно соотносить звучание фортепиано с различными штрихами и тембрами этих инструментов; наличие </w:t>
      </w:r>
      <w:proofErr w:type="spellStart"/>
      <w:r w:rsidRPr="00904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тембрального</w:t>
      </w:r>
      <w:proofErr w:type="spellEnd"/>
      <w:r w:rsidRPr="00904E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слуха; умение играть клавиры (концертов, опер, кантат) различных композиторов в соответствии с требованиями инструментовки каждой эпохи и каждого стиля; умение перекладывать неудобные эпизоды в фортепианной фактуре в клавирах, не нарушая замысла композитора;</w:t>
      </w:r>
    </w:p>
    <w:p w:rsidR="00982723" w:rsidRPr="00E22F0E" w:rsidRDefault="00982723" w:rsidP="005037C0">
      <w:pPr>
        <w:pStyle w:val="ab"/>
        <w:numPr>
          <w:ilvl w:val="0"/>
          <w:numId w:val="7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2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умение читать и транспонировать на полтона и тон вверх и вниз четырехголосные хоровые партитуры;</w:t>
      </w:r>
    </w:p>
    <w:p w:rsidR="00982723" w:rsidRPr="00E22F0E" w:rsidRDefault="00982723" w:rsidP="005037C0">
      <w:pPr>
        <w:pStyle w:val="ab"/>
        <w:numPr>
          <w:ilvl w:val="0"/>
          <w:numId w:val="7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2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знание основных дирижерских жестов и приемов;</w:t>
      </w:r>
    </w:p>
    <w:p w:rsidR="00982723" w:rsidRPr="00E22F0E" w:rsidRDefault="00982723" w:rsidP="005037C0">
      <w:pPr>
        <w:pStyle w:val="ab"/>
        <w:numPr>
          <w:ilvl w:val="0"/>
          <w:numId w:val="7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2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знание основ вокала: постановки голоса, дыхания, артикуляции, нюансировки; быть особенно чутким, чтобы уметь быстро подсказать солисту слова, компенсировать, где это необходимо, темп, настроение, характер, а в случае надобности – незаметно подыграть мелодию;</w:t>
      </w:r>
    </w:p>
    <w:p w:rsidR="00982723" w:rsidRPr="00E22F0E" w:rsidRDefault="00982723" w:rsidP="005037C0">
      <w:pPr>
        <w:pStyle w:val="ab"/>
        <w:numPr>
          <w:ilvl w:val="0"/>
          <w:numId w:val="7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2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знание основ хореографии и сценического движения, чтобы верно организовать музыкальное сопровождение танцорам и правильно скоорд</w:t>
      </w:r>
      <w:r w:rsidR="00E22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инировать жесты руками у певцов</w:t>
      </w:r>
      <w:r w:rsidRPr="00E22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знание основ поведения актеров на сцене; умение одновре</w:t>
      </w:r>
      <w:r w:rsidR="00E22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менно играть и видеть танцующих</w:t>
      </w:r>
      <w:r w:rsidRPr="00E22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умение импровизировать (подбирать) вступления, отыгрыши, заключения, необходимые в учебном процессе на занятиях хореографии;</w:t>
      </w:r>
    </w:p>
    <w:p w:rsidR="00982723" w:rsidRPr="00E22F0E" w:rsidRDefault="00982723" w:rsidP="005037C0">
      <w:pPr>
        <w:pStyle w:val="ab"/>
        <w:numPr>
          <w:ilvl w:val="0"/>
          <w:numId w:val="7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2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«на ходу» подобрать мелодию и аккомпанемент; навыки импровизации, то есть умение играть простейшие стилизации на темы известных композиторов, без подготовки фактурно разрабатывать заданную тему, подбирать по слуху гармонии к заданной теме в простой фактуре;</w:t>
      </w:r>
    </w:p>
    <w:p w:rsidR="00982723" w:rsidRPr="00E22F0E" w:rsidRDefault="00982723" w:rsidP="005037C0">
      <w:pPr>
        <w:pStyle w:val="ab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2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знание истории музыкальной культуры, изобразительного искусства и литературы, чтобы верно отразить стиль и образный строй произведений.</w:t>
      </w:r>
    </w:p>
    <w:p w:rsidR="00982723" w:rsidRPr="00982723" w:rsidRDefault="00E22F0E" w:rsidP="006C440B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Аккомпаниатору</w:t>
      </w:r>
      <w:r w:rsidR="00982723"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накопить большой музыкальный репертуар, чтобы почувствовать музыку различных стилей. Чтобы овладеть стилем какого-либо композитора изнутри, нужно играть подряд много его произведений. Хороший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аккомпаниатор</w:t>
      </w:r>
      <w:r w:rsidR="00982723"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проявляет большой интерес к познанию новой, неизвестной музыки, знакомству с нотами тех или иных произведений, слушанию их в записи и на концертах.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Аккомпаниатор</w:t>
      </w:r>
      <w:r w:rsidR="00982723"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должен упускать случая практически соприкоснуться с различными жанрами исполнительского искусства, стараясь расширить свой опыт и понять особенности каждого вида исполнительства. Любой опыт не пропадет даром; даже если впоследствии определится узкая сфера аккомпаниаторской деятельности, в избранной области всегда будут встречаться в какой-то мере элементы других жанров.</w:t>
      </w:r>
    </w:p>
    <w:p w:rsidR="00E22F0E" w:rsidRDefault="00982723" w:rsidP="006C440B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Специфика игры </w:t>
      </w:r>
      <w:r w:rsidR="00E22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аккомпаниатора</w:t>
      </w: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состоит также в том, что он должен найти смысл и удовольствие в том, чтобы быть не солистом, а одним из участников музыкального действия, причем участником второплановым. </w:t>
      </w:r>
    </w:p>
    <w:p w:rsidR="00982723" w:rsidRPr="00982723" w:rsidRDefault="00982723" w:rsidP="005037C0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всей многогранности деятельности </w:t>
      </w:r>
      <w:r w:rsidR="00E22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аккомпаниатора</w:t>
      </w: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первом плане находятся творческие аспекты. Творчество – это созидание, открытие нового, источник материальных и духовных ценностей; активный поиск еще не </w:t>
      </w: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известного, углубляющий наше познание, дающий человеку возможность по-новому воспринимать окружающий мир и самого себя.</w:t>
      </w:r>
    </w:p>
    <w:p w:rsidR="00E22F0E" w:rsidRDefault="00982723" w:rsidP="005037C0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Необходимым условием творческого процесса </w:t>
      </w:r>
      <w:r w:rsidR="00E22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аккомпаниатора</w:t>
      </w: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наличие замысла и его воплощение. Реализация замысла органично связана с активным поиском, который выражается в раскрытии, корректировке и уточнении художественного образа произведения, заложенного в нотном тексте и внутреннем представлении. Для постановки интересных задач в музыкально-творческой деятельности </w:t>
      </w:r>
      <w:r w:rsidR="00E22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аккомпаниатору</w:t>
      </w: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обычно бывает недостаточно знаний только по своему предмету. Необходимы глубокие познания в дисциплинах музыкально-теоретического цикла (гарм</w:t>
      </w:r>
      <w:r w:rsidR="00E22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онии, анализа форм, полифонии).</w:t>
      </w:r>
    </w:p>
    <w:p w:rsidR="00982723" w:rsidRPr="00982723" w:rsidRDefault="00982723" w:rsidP="005037C0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Разносторонность и гибкость мышления, способность изучать предмет в различных связях, широкая осведомленность в смежных областях знаний - все это поможет </w:t>
      </w:r>
      <w:r w:rsidR="00E22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аккомпаниатору</w:t>
      </w: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творчески переработать имеющийся материал.</w:t>
      </w:r>
    </w:p>
    <w:p w:rsidR="00982723" w:rsidRPr="00982723" w:rsidRDefault="00E22F0E" w:rsidP="005037C0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Аккомпаниатор</w:t>
      </w:r>
      <w:r w:rsidR="00982723"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должен обладать рядом положительных психологических качеств:</w:t>
      </w:r>
    </w:p>
    <w:p w:rsidR="00982723" w:rsidRPr="00982723" w:rsidRDefault="00E22F0E" w:rsidP="005037C0">
      <w:pPr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982723"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нимание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аккомпаниатора</w:t>
      </w:r>
      <w:r w:rsidR="00982723"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внимание совершенно особого рода. Оно многоплоскостное: его надо распределять не только между двумя собственными руками, но и относить к солисту – главному действующему лицу. В каждый момент важно, что и как делают пальцы, как используется педаль, слуховое внимание занято звуковым балансом (которое представляет основу основ ансамблевого музицирования), </w:t>
      </w:r>
      <w:proofErr w:type="spellStart"/>
      <w:r w:rsidR="00982723"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звуковедением</w:t>
      </w:r>
      <w:proofErr w:type="spellEnd"/>
      <w:r w:rsidR="00982723"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солиста; ансамблевое внимание следит за воплощением единства художественного замысла. Такое напряжение внимания требует огромной затраты физических и душевных сил;</w:t>
      </w:r>
    </w:p>
    <w:p w:rsidR="00982723" w:rsidRPr="00982723" w:rsidRDefault="00E22F0E" w:rsidP="005037C0">
      <w:pPr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982723"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обильность, быстрота и активность реакции. Он обязан в случае, если солист на концерте перепутал музыкальный текст, не переставая играть, вовремя подхватить солиста и благополучно довести произведение до конца. Опытный аккомпаниатор всегда может снять неконтролируемое волнение и нервное напряжение солиста перед эстрадным выступлением. Лучшее средство для этого – сама музыка: особо выразительная игра аккомпанемента, повышенный тонус исполнения. Творческое вдохновение передается партнеру и помогает ему обрести уверенность, психологическую, а за ней и мышечную свободу;</w:t>
      </w:r>
    </w:p>
    <w:p w:rsidR="00982723" w:rsidRPr="00982723" w:rsidRDefault="00E22F0E" w:rsidP="005037C0">
      <w:pPr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982723"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оля и самообладание – качества, также необходимые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аккомпаниатору</w:t>
      </w:r>
      <w:r w:rsidR="00982723"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 возникновении каких-либо музыкальных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еполадок, происшедших на сцене</w:t>
      </w:r>
      <w:r w:rsidR="00982723"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он должен твердо помнить, что ни останавливаться, ни поправлять свои ошибки недопустимо, как и выражать свою досаду на ошибку мимикой или жестом.</w:t>
      </w:r>
    </w:p>
    <w:p w:rsidR="00982723" w:rsidRPr="00982723" w:rsidRDefault="00982723" w:rsidP="005037C0">
      <w:pPr>
        <w:shd w:val="clear" w:color="auto" w:fill="FFFFFF"/>
        <w:spacing w:after="150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Работа </w:t>
      </w:r>
      <w:r w:rsidR="00E22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аккомпаниатора</w:t>
      </w:r>
      <w:r w:rsidR="00503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предполагает наличие у него</w:t>
      </w: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ряда специфических навыков и знаний из области смежных исполнительских искусств. А вследствие того, что </w:t>
      </w:r>
      <w:r w:rsidR="00E22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аккомпаниатор</w:t>
      </w: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 часто осуществляет разбор с </w:t>
      </w:r>
      <w:r w:rsidR="00E22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 w:rsidR="00E22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щимися нового учебного репертуара, то помимо всех перечисленных знаний требуется еще педагогический такт и интуиция.</w:t>
      </w:r>
    </w:p>
    <w:p w:rsidR="00982723" w:rsidRPr="00982723" w:rsidRDefault="00982723" w:rsidP="005037C0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7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Особенности рабо</w:t>
      </w:r>
      <w:r w:rsidR="00AF57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ты аккомпаниатора в </w:t>
      </w:r>
      <w:r w:rsidR="008D03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вокальном коллективе</w:t>
      </w:r>
    </w:p>
    <w:p w:rsidR="00982723" w:rsidRPr="00982723" w:rsidRDefault="00982723" w:rsidP="005037C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обязанности </w:t>
      </w:r>
      <w:r w:rsidR="00E22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аккомпаниатора</w:t>
      </w: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D03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вокального коллектива</w:t>
      </w:r>
      <w:r w:rsidR="00E22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помимо аккомпанирования</w:t>
      </w: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входит </w:t>
      </w:r>
      <w:r w:rsidR="00E22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же помощь об</w:t>
      </w: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 w:rsidR="00E22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щимся в подготовке нового репертуара. В этом плане функции </w:t>
      </w:r>
      <w:r w:rsidR="00E22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аккомпаниатора</w:t>
      </w: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носят в значительной мере педагогический характер. Эта педагогическая сторона работы требует от </w:t>
      </w:r>
      <w:r w:rsidR="00E22F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аккомпаниатора</w:t>
      </w: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помимо фортепианной подготовки и аккомпаниаторского опыта, ряда специфических знаний и навыков, и в первую очередь умения корректировать </w:t>
      </w:r>
      <w:r w:rsidR="00D57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обучающегося</w:t>
      </w: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в отношении точности интонирования, так и многих других качеств исполнительства.</w:t>
      </w:r>
    </w:p>
    <w:p w:rsidR="004334A2" w:rsidRDefault="00982723" w:rsidP="004334A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этом резко повышается роль внутреннего слуха в работе. Работая с вокалистом</w:t>
      </w:r>
      <w:r w:rsidR="004334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педагогом</w:t>
      </w: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047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аккомпаниатор</w:t>
      </w: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должен вникнуть не только в музыкальный, но и в поэтический текст, ведь эмоциональный строй и образное содержание вокального сочинения раскрываются не только через музыку, но и через слово. </w:t>
      </w:r>
      <w:r w:rsidR="00047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Разучивая с обучающимся</w:t>
      </w: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программное произведение, </w:t>
      </w:r>
      <w:r w:rsidR="00047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аккомпаниатор</w:t>
      </w: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наблюдает за выполнением певцом указаний его педагога по вокалу. Он должен следить за точностью воспроизведения певцом </w:t>
      </w:r>
      <w:proofErr w:type="spellStart"/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звуковысотного</w:t>
      </w:r>
      <w:proofErr w:type="spellEnd"/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ритмического рисунка мелодии, четкостью дикции, осмысленной фразировкой, целесообразной расстановкой дыхания. Для этого </w:t>
      </w:r>
      <w:r w:rsidR="00047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аккомпаниатор</w:t>
      </w: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должен быть знаком с основами вокала – особенностями певческого дыхания, правильной артикуляцией, диапазонами голосов, характерными для голосов тесситурами, особенностями певческого дыхания и т.д.</w:t>
      </w:r>
    </w:p>
    <w:p w:rsidR="000470E6" w:rsidRDefault="00982723" w:rsidP="004334A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процессе работы с </w:t>
      </w:r>
      <w:r w:rsidR="00047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47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аккомпаниатор</w:t>
      </w: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должен учитывать, что от точно найденной фортепианной звучности порой зависит и звучание сольной партии. Например, грубый, стучащий звук аккомпанемента вызывает форсирование звука вокалистом, мягкое «пение» фортепиано приучает солиста к правильному звуковедению, оберегает его от «крика». Начиная работу с </w:t>
      </w:r>
      <w:r w:rsidR="00047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</w:t>
      </w: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концертмейстер должен вначале предоставить ему возможность услышать произведение в целом. Для этого пианист либо интонирует голосом вокальную партию, аккомпанируя себе, либо воспроизводит вокальную партию на фортепиано вместе с аккомпанементом. При этом можно поступиться деталями фактуры. Произведение лучше исполнить несколько раз, чтобы </w:t>
      </w:r>
      <w:r w:rsidR="00047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</w:t>
      </w: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 w:rsidR="00047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щийся с первого же </w:t>
      </w:r>
      <w:r w:rsidR="00047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</w:t>
      </w: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понял замысел композитора, основной характер, развитие, кульминацию. Важно увлечь и заинтересовать </w:t>
      </w:r>
      <w:r w:rsidR="00047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ребенка</w:t>
      </w: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музыкой и поэтическим текстом, возможно</w:t>
      </w:r>
      <w:r w:rsidR="00047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стями их вокального воплощения.</w:t>
      </w:r>
    </w:p>
    <w:p w:rsidR="00982723" w:rsidRDefault="00982723" w:rsidP="005037C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юный певец еще не обладает навыками </w:t>
      </w:r>
      <w:proofErr w:type="spellStart"/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="004334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льфеджирования</w:t>
      </w:r>
      <w:proofErr w:type="spellEnd"/>
      <w:r w:rsidR="004334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нотам, аккомпаниатор</w:t>
      </w: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должен сыграть ему мелодию песни или романса на фортепиано и попросить воспроизвести ее голосом. Для облегчения этой работы всю вокальную партию можно разучивать последовательно по фразам, предложениям, периодам. Большое значение для успешной деятельности имеет подбор репертуара в зависимости от индивидуальных особенностей </w:t>
      </w:r>
      <w:r w:rsidR="00047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</w:t>
      </w: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щихся.</w:t>
      </w:r>
    </w:p>
    <w:p w:rsidR="00D574F5" w:rsidRPr="00D574F5" w:rsidRDefault="00D574F5" w:rsidP="005037C0">
      <w:pPr>
        <w:jc w:val="both"/>
        <w:rPr>
          <w:rFonts w:ascii="Times New Roman" w:hAnsi="Times New Roman" w:cs="Times New Roman"/>
          <w:sz w:val="28"/>
          <w:szCs w:val="28"/>
        </w:rPr>
      </w:pPr>
      <w:r w:rsidRPr="00D574F5">
        <w:rPr>
          <w:rFonts w:ascii="Times New Roman" w:hAnsi="Times New Roman" w:cs="Times New Roman"/>
          <w:sz w:val="28"/>
          <w:szCs w:val="28"/>
        </w:rPr>
        <w:t xml:space="preserve">          </w:t>
      </w:r>
    </w:p>
    <w:p w:rsidR="00D574F5" w:rsidRPr="00982723" w:rsidRDefault="00D574F5" w:rsidP="000470E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2723" w:rsidRPr="00982723" w:rsidRDefault="00982723" w:rsidP="00982723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82723" w:rsidRDefault="00982723" w:rsidP="00982723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0040" w:rsidRPr="00982723" w:rsidRDefault="00490040" w:rsidP="00982723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74F5" w:rsidRDefault="00D574F5" w:rsidP="000470E6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574F5" w:rsidRDefault="00D574F5" w:rsidP="000470E6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574F5" w:rsidRDefault="00D574F5" w:rsidP="000470E6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574F5" w:rsidRDefault="00D574F5" w:rsidP="004334A2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238FF" w:rsidRDefault="00B238FF" w:rsidP="000470E6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238FF" w:rsidRDefault="00B238FF" w:rsidP="000470E6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238FF" w:rsidRDefault="00B238FF" w:rsidP="000470E6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238FF" w:rsidRDefault="00B238FF" w:rsidP="000470E6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238FF" w:rsidRDefault="00B238FF" w:rsidP="000470E6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238FF" w:rsidRDefault="00B238FF" w:rsidP="000470E6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238FF" w:rsidRDefault="00B238FF" w:rsidP="000470E6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82723" w:rsidRPr="00982723" w:rsidRDefault="004334A2" w:rsidP="000470E6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7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ЗАКЛЮЧЕНИЕ</w:t>
      </w:r>
    </w:p>
    <w:p w:rsidR="004334A2" w:rsidRPr="004334A2" w:rsidRDefault="004334A2" w:rsidP="004334A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34A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   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Аккомпаниатору</w:t>
      </w:r>
      <w:r w:rsidRPr="004334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быть музыкантом высокого уровня. Он должен всегда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омнить о том, что он и пианист,</w:t>
      </w:r>
      <w:r w:rsidRPr="004334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исполнитель, и педагог.</w:t>
      </w:r>
      <w:r w:rsidRPr="004334A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</w:p>
    <w:p w:rsidR="004334A2" w:rsidRPr="004334A2" w:rsidRDefault="004334A2" w:rsidP="004334A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34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Следует отметить, что развитие навыков и умений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аккомпаниатора </w:t>
      </w:r>
      <w:r w:rsidRPr="004334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представляется важным условием для успешного музыкального творчества. Оно даёт широкие возможности для проявления своего </w:t>
      </w:r>
      <w:proofErr w:type="gramStart"/>
      <w:r w:rsidRPr="004334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gramEnd"/>
      <w:r w:rsidRPr="004334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способствует успеху в исполнительской деятельности.</w:t>
      </w:r>
    </w:p>
    <w:p w:rsidR="008D0396" w:rsidRDefault="004334A2" w:rsidP="004334A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34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Разносторонность и гибкость мышления, способность к глубокому усвоению знаний в различных областях музыкальной науки, широкая осведомлённость в проблематике своего предмета – всё это может помочь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аккомпаниатору </w:t>
      </w:r>
      <w:r w:rsidRPr="004334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творчески, с наибольшей эффективностью переработать имеющийся материал.      </w:t>
      </w:r>
    </w:p>
    <w:p w:rsidR="008D0396" w:rsidRPr="00982723" w:rsidRDefault="008D0396" w:rsidP="008D0396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педагога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вокального коллектива</w:t>
      </w: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аккомпаниатор – правая рука и первый помощник, музыкальный единомышленник. </w:t>
      </w:r>
    </w:p>
    <w:p w:rsidR="004334A2" w:rsidRDefault="008D0396" w:rsidP="008D0396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Творческий союз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аккомпаниатора </w:t>
      </w: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педагога по вокалу</w:t>
      </w: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создают свой неповторимый детский коллектив благодаря чуткости, такту, хорошей продуктивности, правильно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 подходу к каждому обучающемуся</w:t>
      </w: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сокой культуре взаимоотношений.</w:t>
      </w:r>
    </w:p>
    <w:p w:rsidR="004334A2" w:rsidRPr="004334A2" w:rsidRDefault="004334A2" w:rsidP="004334A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396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</w:t>
      </w:r>
    </w:p>
    <w:p w:rsidR="004334A2" w:rsidRDefault="004334A2" w:rsidP="00A3396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70E6" w:rsidRDefault="00982723" w:rsidP="00A33963">
      <w:pPr>
        <w:shd w:val="clear" w:color="auto" w:fill="FFFFFF"/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7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33963" w:rsidRDefault="00A33963" w:rsidP="00A33963">
      <w:pPr>
        <w:shd w:val="clear" w:color="auto" w:fill="FFFFFF"/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396" w:rsidRDefault="008D0396" w:rsidP="00A33963">
      <w:pPr>
        <w:shd w:val="clear" w:color="auto" w:fill="FFFFFF"/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396" w:rsidRDefault="008D0396" w:rsidP="00A33963">
      <w:pPr>
        <w:shd w:val="clear" w:color="auto" w:fill="FFFFFF"/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396" w:rsidRDefault="008D0396" w:rsidP="00A33963">
      <w:pPr>
        <w:shd w:val="clear" w:color="auto" w:fill="FFFFFF"/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396" w:rsidRDefault="008D0396" w:rsidP="00A33963">
      <w:pPr>
        <w:shd w:val="clear" w:color="auto" w:fill="FFFFFF"/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396" w:rsidRDefault="008D0396" w:rsidP="00A33963">
      <w:pPr>
        <w:shd w:val="clear" w:color="auto" w:fill="FFFFFF"/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396" w:rsidRDefault="008D0396" w:rsidP="00A33963">
      <w:pPr>
        <w:shd w:val="clear" w:color="auto" w:fill="FFFFFF"/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0396" w:rsidRDefault="008D0396" w:rsidP="00A33963">
      <w:pPr>
        <w:shd w:val="clear" w:color="auto" w:fill="FFFFFF"/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3212" w:rsidRDefault="00E43212" w:rsidP="00E4321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2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ЛИТЕРАТУРЫ</w:t>
      </w:r>
    </w:p>
    <w:p w:rsidR="006C440B" w:rsidRPr="00E43212" w:rsidRDefault="006C440B" w:rsidP="00E4321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82723" w:rsidRPr="004A7C14" w:rsidRDefault="004A7C14" w:rsidP="004A7C1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C1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82723" w:rsidRPr="004A7C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Горошко Н.Н. Современная подготовка пианиста-концертмейстера: от узкой направленности к разностороннему воспитанию исполнительского мастерства // Музыкальное образование на пороге 21 века в контексте эволюции отечественного музыкального искусства: Материалы Российской научно-практической конференции 17-18 декабря 1998 г. / Оренбург. гос. </w:t>
      </w:r>
      <w:proofErr w:type="spellStart"/>
      <w:r w:rsidR="00982723" w:rsidRPr="004A7C14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="00982723" w:rsidRPr="004A7C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ун-т; Ред. </w:t>
      </w:r>
      <w:proofErr w:type="spellStart"/>
      <w:r w:rsidR="00982723" w:rsidRPr="004A7C1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</w:t>
      </w:r>
      <w:proofErr w:type="spellEnd"/>
      <w:r w:rsidR="00982723" w:rsidRPr="004A7C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М.С. </w:t>
      </w:r>
      <w:proofErr w:type="spellStart"/>
      <w:r w:rsidR="00982723" w:rsidRPr="004A7C1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Каргопольцев</w:t>
      </w:r>
      <w:proofErr w:type="spellEnd"/>
      <w:r w:rsidR="00982723" w:rsidRPr="004A7C14">
        <w:rPr>
          <w:rFonts w:ascii="Times New Roman" w:eastAsia="Times New Roman" w:hAnsi="Times New Roman" w:cs="Times New Roman"/>
          <w:sz w:val="28"/>
          <w:szCs w:val="28"/>
          <w:lang w:eastAsia="ru-RU"/>
        </w:rPr>
        <w:t>, Г.П. Коломиец и д</w:t>
      </w:r>
      <w:r w:rsidR="00AB4B34" w:rsidRPr="004A7C14">
        <w:rPr>
          <w:rFonts w:ascii="Times New Roman" w:eastAsia="Times New Roman" w:hAnsi="Times New Roman" w:cs="Times New Roman"/>
          <w:sz w:val="28"/>
          <w:szCs w:val="28"/>
          <w:lang w:eastAsia="ru-RU"/>
        </w:rPr>
        <w:t>р. – Оренбург: Изд-во ОГПУ, 2015</w:t>
      </w:r>
      <w:r w:rsidR="00982723" w:rsidRPr="004A7C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2723" w:rsidRPr="004A7C14" w:rsidRDefault="009B3C00" w:rsidP="004A7C1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82723" w:rsidRPr="004A7C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982723" w:rsidRPr="004A7C1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Кубанцева</w:t>
      </w:r>
      <w:proofErr w:type="spellEnd"/>
      <w:r w:rsidR="00982723" w:rsidRPr="004A7C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Е.И. </w:t>
      </w:r>
      <w:proofErr w:type="spellStart"/>
      <w:r w:rsidR="00982723" w:rsidRPr="004A7C1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Концертмейстерство</w:t>
      </w:r>
      <w:proofErr w:type="spellEnd"/>
      <w:r w:rsidR="00982723" w:rsidRPr="004A7C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музыкально-творческая деятельность.</w:t>
      </w:r>
      <w:r w:rsidR="004A7C14" w:rsidRPr="004A7C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 в школе – 2014</w:t>
      </w:r>
      <w:r w:rsidR="00982723" w:rsidRPr="004A7C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№ 4</w:t>
      </w:r>
    </w:p>
    <w:p w:rsidR="00982723" w:rsidRPr="004A7C14" w:rsidRDefault="009B3C00" w:rsidP="004A7C1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982723" w:rsidRPr="004A7C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982723" w:rsidRPr="004A7C1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Кубанцева</w:t>
      </w:r>
      <w:proofErr w:type="spellEnd"/>
      <w:r w:rsidR="00982723" w:rsidRPr="004A7C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Е.И. Методика работы над фортепианной партией пианиста- концертме</w:t>
      </w:r>
      <w:r w:rsidR="004A7C14" w:rsidRPr="004A7C14">
        <w:rPr>
          <w:rFonts w:ascii="Times New Roman" w:eastAsia="Times New Roman" w:hAnsi="Times New Roman" w:cs="Times New Roman"/>
          <w:sz w:val="28"/>
          <w:szCs w:val="28"/>
          <w:lang w:eastAsia="ru-RU"/>
        </w:rPr>
        <w:t>йстера // Музыка в школе. – 2013</w:t>
      </w:r>
      <w:r w:rsidR="00982723" w:rsidRPr="004A7C14">
        <w:rPr>
          <w:rFonts w:ascii="Times New Roman" w:eastAsia="Times New Roman" w:hAnsi="Times New Roman" w:cs="Times New Roman"/>
          <w:sz w:val="28"/>
          <w:szCs w:val="28"/>
          <w:lang w:eastAsia="ru-RU"/>
        </w:rPr>
        <w:t>. - № 4. – С. 52- 55.</w:t>
      </w:r>
    </w:p>
    <w:p w:rsidR="002018A1" w:rsidRPr="004A7C14" w:rsidRDefault="009B3C00" w:rsidP="004A7C1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982723" w:rsidRPr="004A7C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982723" w:rsidRPr="004A7C1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Кубанцева</w:t>
      </w:r>
      <w:proofErr w:type="spellEnd"/>
      <w:r w:rsidR="00982723" w:rsidRPr="004A7C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Е.И. Процесс учебной работы концертмейстера с солистом и</w:t>
      </w:r>
      <w:r w:rsidR="00AB4B34" w:rsidRPr="004A7C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хором // Музыка в школе. </w:t>
      </w:r>
      <w:r w:rsidR="004A7C14" w:rsidRPr="004A7C14">
        <w:rPr>
          <w:rFonts w:ascii="Times New Roman" w:eastAsia="Times New Roman" w:hAnsi="Times New Roman" w:cs="Times New Roman"/>
          <w:sz w:val="28"/>
          <w:szCs w:val="28"/>
          <w:lang w:eastAsia="ru-RU"/>
        </w:rPr>
        <w:t>– 2015. - № 5. – С. 72-8</w:t>
      </w:r>
      <w:r w:rsidR="00982723" w:rsidRPr="004A7C14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6C440B" w:rsidRPr="004A7C14">
        <w:rPr>
          <w:rFonts w:ascii="Arial" w:hAnsi="Arial" w:cs="Arial"/>
          <w:sz w:val="27"/>
          <w:szCs w:val="27"/>
        </w:rPr>
        <w:br/>
      </w:r>
      <w:r>
        <w:rPr>
          <w:rFonts w:ascii="Times New Roman" w:hAnsi="Times New Roman" w:cs="Times New Roman"/>
          <w:sz w:val="28"/>
          <w:szCs w:val="28"/>
        </w:rPr>
        <w:t>5</w:t>
      </w:r>
      <w:r w:rsidR="004A7C14" w:rsidRPr="004A7C14">
        <w:rPr>
          <w:rFonts w:ascii="Times New Roman" w:hAnsi="Times New Roman" w:cs="Times New Roman"/>
          <w:sz w:val="28"/>
          <w:szCs w:val="28"/>
        </w:rPr>
        <w:t>.</w:t>
      </w:r>
      <w:r w:rsidR="006C440B" w:rsidRPr="004A7C14">
        <w:rPr>
          <w:rFonts w:ascii="Times New Roman" w:hAnsi="Times New Roman" w:cs="Times New Roman"/>
          <w:sz w:val="28"/>
          <w:szCs w:val="28"/>
        </w:rPr>
        <w:t xml:space="preserve">Пичугина, Л. Н. Исследовательская деятельность в подготовке будущих учителей музыки / Л. Н. Пичугина; ФГБОУ ВПО «Урал. гос. </w:t>
      </w:r>
      <w:proofErr w:type="spellStart"/>
      <w:r w:rsidR="006C440B" w:rsidRPr="004A7C14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="006C440B" w:rsidRPr="004A7C14">
        <w:rPr>
          <w:rFonts w:ascii="Times New Roman" w:hAnsi="Times New Roman" w:cs="Times New Roman"/>
          <w:sz w:val="28"/>
          <w:szCs w:val="28"/>
        </w:rPr>
        <w:t>. ун-т». — Екатеринбург, 2015. — 169с.</w:t>
      </w:r>
    </w:p>
    <w:p w:rsidR="002018A1" w:rsidRDefault="009B3C00" w:rsidP="004A7C1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4A7C14" w:rsidRPr="004A7C1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C440B" w:rsidRPr="004A7C1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6C440B" w:rsidRPr="004A7C14">
        <w:rPr>
          <w:rFonts w:ascii="Times New Roman" w:hAnsi="Times New Roman" w:cs="Times New Roman"/>
          <w:sz w:val="28"/>
          <w:szCs w:val="28"/>
          <w:shd w:val="clear" w:color="auto" w:fill="FFFFFF"/>
        </w:rPr>
        <w:t>Равчеева</w:t>
      </w:r>
      <w:proofErr w:type="spellEnd"/>
      <w:r w:rsidR="006C440B" w:rsidRPr="004A7C14">
        <w:rPr>
          <w:rFonts w:ascii="Times New Roman" w:hAnsi="Times New Roman" w:cs="Times New Roman"/>
          <w:sz w:val="28"/>
          <w:szCs w:val="28"/>
          <w:shd w:val="clear" w:color="auto" w:fill="FFFFFF"/>
        </w:rPr>
        <w:t>, Н. Искусство аккомпанемента: инновационные методы обучения в современных детских музыкальных учреждениях [Текст] / Н. Ра-</w:t>
      </w:r>
      <w:proofErr w:type="spellStart"/>
      <w:r w:rsidR="006C440B" w:rsidRPr="004A7C14">
        <w:rPr>
          <w:rFonts w:ascii="Times New Roman" w:hAnsi="Times New Roman" w:cs="Times New Roman"/>
          <w:sz w:val="28"/>
          <w:szCs w:val="28"/>
          <w:shd w:val="clear" w:color="auto" w:fill="FFFFFF"/>
        </w:rPr>
        <w:t>вчеева</w:t>
      </w:r>
      <w:proofErr w:type="spellEnd"/>
      <w:r w:rsidR="006C440B" w:rsidRPr="004A7C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- Санкт-Петербург: </w:t>
      </w:r>
      <w:proofErr w:type="spellStart"/>
      <w:r w:rsidR="006C440B" w:rsidRPr="004A7C14">
        <w:rPr>
          <w:rFonts w:ascii="Times New Roman" w:hAnsi="Times New Roman" w:cs="Times New Roman"/>
          <w:sz w:val="28"/>
          <w:szCs w:val="28"/>
          <w:shd w:val="clear" w:color="auto" w:fill="FFFFFF"/>
        </w:rPr>
        <w:t>СпбГУ</w:t>
      </w:r>
      <w:proofErr w:type="spellEnd"/>
      <w:r w:rsidR="006C440B" w:rsidRPr="004A7C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gramStart"/>
      <w:r w:rsidR="006C440B" w:rsidRPr="004A7C14">
        <w:rPr>
          <w:rFonts w:ascii="Times New Roman" w:hAnsi="Times New Roman" w:cs="Times New Roman"/>
          <w:sz w:val="28"/>
          <w:szCs w:val="28"/>
          <w:shd w:val="clear" w:color="auto" w:fill="FFFFFF"/>
        </w:rPr>
        <w:t>2014.-</w:t>
      </w:r>
      <w:proofErr w:type="gramEnd"/>
      <w:r w:rsidR="006C440B" w:rsidRPr="004A7C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275 с.</w:t>
      </w:r>
    </w:p>
    <w:p w:rsidR="009B3C00" w:rsidRDefault="009B3C00" w:rsidP="004A7C1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B3C00" w:rsidRDefault="009B3C00" w:rsidP="004A7C14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Интернет ресурсы</w:t>
      </w:r>
    </w:p>
    <w:p w:rsidR="009B3C00" w:rsidRPr="009B3C00" w:rsidRDefault="009B3C00" w:rsidP="009B3C00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1.</w:t>
      </w:r>
      <w:hyperlink r:id="rId21" w:history="1">
        <w:r w:rsidRPr="009B3C00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</w:rPr>
          <w:t>https://expromt-center.ru/konyukhova-2/</w:t>
        </w:r>
      </w:hyperlink>
      <w:r w:rsidRPr="009B3C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B3C00" w:rsidRDefault="009B3C00" w:rsidP="009B3C00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2.</w:t>
      </w:r>
      <w:r w:rsidRPr="009B3C00">
        <w:t xml:space="preserve"> </w:t>
      </w:r>
      <w:hyperlink r:id="rId22" w:history="1">
        <w:r w:rsidRPr="008059F8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</w:rPr>
          <w:t>https://shkolamuzikant.ru/osobennosti-raboty-akkompaniatora/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B3C00" w:rsidRPr="009B3C00" w:rsidRDefault="009B3C00" w:rsidP="009B3C00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3.</w:t>
      </w:r>
      <w:hyperlink r:id="rId23" w:history="1">
        <w:r w:rsidRPr="008059F8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</w:rPr>
          <w:t>https://www.informio.ru/publications/id412/Zadachi-i-specifika-raboty-koncertmeistera</w:t>
        </w:r>
      </w:hyperlink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B3C00" w:rsidRPr="004A7C14" w:rsidRDefault="009B3C00" w:rsidP="004A7C14">
      <w:pPr>
        <w:jc w:val="both"/>
        <w:rPr>
          <w:rFonts w:ascii="Times New Roman" w:eastAsia="SimSun" w:hAnsi="Times New Roman" w:cs="Times New Roman"/>
          <w:sz w:val="28"/>
          <w:szCs w:val="28"/>
        </w:rPr>
      </w:pPr>
    </w:p>
    <w:bookmarkEnd w:id="0"/>
    <w:p w:rsidR="004333B6" w:rsidRDefault="004333B6" w:rsidP="008838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333B6" w:rsidSect="00503280">
      <w:footerReference w:type="default" r:id="rId24"/>
      <w:pgSz w:w="11906" w:h="16838"/>
      <w:pgMar w:top="1065" w:right="850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1DB8" w:rsidRDefault="00EB1DB8">
      <w:pPr>
        <w:spacing w:line="240" w:lineRule="auto"/>
      </w:pPr>
      <w:r>
        <w:separator/>
      </w:r>
    </w:p>
  </w:endnote>
  <w:endnote w:type="continuationSeparator" w:id="0">
    <w:p w:rsidR="00EB1DB8" w:rsidRDefault="00EB1D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41716339"/>
      <w:docPartObj>
        <w:docPartGallery w:val="Page Numbers (Bottom of Page)"/>
        <w:docPartUnique/>
      </w:docPartObj>
    </w:sdtPr>
    <w:sdtContent>
      <w:p w:rsidR="00326D63" w:rsidRDefault="00326D63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21A2">
          <w:rPr>
            <w:noProof/>
          </w:rPr>
          <w:t>16</w:t>
        </w:r>
        <w:r>
          <w:fldChar w:fldCharType="end"/>
        </w:r>
      </w:p>
    </w:sdtContent>
  </w:sdt>
  <w:p w:rsidR="00FF2FE4" w:rsidRDefault="00FF2FE4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1DB8" w:rsidRDefault="00EB1DB8">
      <w:pPr>
        <w:spacing w:after="0" w:line="240" w:lineRule="auto"/>
      </w:pPr>
      <w:r>
        <w:separator/>
      </w:r>
    </w:p>
  </w:footnote>
  <w:footnote w:type="continuationSeparator" w:id="0">
    <w:p w:rsidR="00EB1DB8" w:rsidRDefault="00EB1D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55CE431"/>
    <w:multiLevelType w:val="singleLevel"/>
    <w:tmpl w:val="F55CE431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052E551F"/>
    <w:multiLevelType w:val="multilevel"/>
    <w:tmpl w:val="7632C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5D4C34"/>
    <w:multiLevelType w:val="multilevel"/>
    <w:tmpl w:val="5E6E07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62075F6"/>
    <w:multiLevelType w:val="multilevel"/>
    <w:tmpl w:val="52527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A5C62F7"/>
    <w:multiLevelType w:val="hybridMultilevel"/>
    <w:tmpl w:val="44FCF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B06135"/>
    <w:multiLevelType w:val="hybridMultilevel"/>
    <w:tmpl w:val="B65C9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7A77D4"/>
    <w:multiLevelType w:val="hybridMultilevel"/>
    <w:tmpl w:val="D5C0CBC0"/>
    <w:lvl w:ilvl="0" w:tplc="9D2AF8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5661C1"/>
    <w:multiLevelType w:val="hybridMultilevel"/>
    <w:tmpl w:val="1B943E4A"/>
    <w:lvl w:ilvl="0" w:tplc="9D2AF8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7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21E"/>
    <w:rsid w:val="00003112"/>
    <w:rsid w:val="00021F64"/>
    <w:rsid w:val="00045F52"/>
    <w:rsid w:val="000470E6"/>
    <w:rsid w:val="00076F6D"/>
    <w:rsid w:val="000B127C"/>
    <w:rsid w:val="000E30F4"/>
    <w:rsid w:val="000F3241"/>
    <w:rsid w:val="00107E8A"/>
    <w:rsid w:val="001548DE"/>
    <w:rsid w:val="0015631A"/>
    <w:rsid w:val="001A39BA"/>
    <w:rsid w:val="001C4E15"/>
    <w:rsid w:val="002018A1"/>
    <w:rsid w:val="00231E07"/>
    <w:rsid w:val="00252D8C"/>
    <w:rsid w:val="00262221"/>
    <w:rsid w:val="002853F2"/>
    <w:rsid w:val="002C7CBD"/>
    <w:rsid w:val="002F6F19"/>
    <w:rsid w:val="00321B17"/>
    <w:rsid w:val="003228C6"/>
    <w:rsid w:val="0032421E"/>
    <w:rsid w:val="00326D63"/>
    <w:rsid w:val="003408C1"/>
    <w:rsid w:val="00344948"/>
    <w:rsid w:val="00351AD3"/>
    <w:rsid w:val="003850F1"/>
    <w:rsid w:val="003A7658"/>
    <w:rsid w:val="004270AA"/>
    <w:rsid w:val="00432EEE"/>
    <w:rsid w:val="004333B6"/>
    <w:rsid w:val="004334A2"/>
    <w:rsid w:val="00444FA5"/>
    <w:rsid w:val="004541E5"/>
    <w:rsid w:val="00464C0A"/>
    <w:rsid w:val="00472009"/>
    <w:rsid w:val="00490040"/>
    <w:rsid w:val="004A648A"/>
    <w:rsid w:val="004A7C14"/>
    <w:rsid w:val="004B53A2"/>
    <w:rsid w:val="004C227D"/>
    <w:rsid w:val="004D453E"/>
    <w:rsid w:val="004D6D36"/>
    <w:rsid w:val="00503280"/>
    <w:rsid w:val="005037C0"/>
    <w:rsid w:val="00514E56"/>
    <w:rsid w:val="005278D8"/>
    <w:rsid w:val="00576AAE"/>
    <w:rsid w:val="005A3D56"/>
    <w:rsid w:val="005B537E"/>
    <w:rsid w:val="005E3A65"/>
    <w:rsid w:val="005E4584"/>
    <w:rsid w:val="006028E3"/>
    <w:rsid w:val="006531F2"/>
    <w:rsid w:val="00662916"/>
    <w:rsid w:val="00680A27"/>
    <w:rsid w:val="00681741"/>
    <w:rsid w:val="006C440B"/>
    <w:rsid w:val="006C5D31"/>
    <w:rsid w:val="006E39A0"/>
    <w:rsid w:val="00734420"/>
    <w:rsid w:val="007521A2"/>
    <w:rsid w:val="00776E5A"/>
    <w:rsid w:val="00781928"/>
    <w:rsid w:val="007869F2"/>
    <w:rsid w:val="007936BB"/>
    <w:rsid w:val="007D3890"/>
    <w:rsid w:val="007E2A3E"/>
    <w:rsid w:val="007E2B29"/>
    <w:rsid w:val="00805945"/>
    <w:rsid w:val="0082248B"/>
    <w:rsid w:val="008325FA"/>
    <w:rsid w:val="00875C6A"/>
    <w:rsid w:val="008838C7"/>
    <w:rsid w:val="008D0396"/>
    <w:rsid w:val="00904E23"/>
    <w:rsid w:val="009506E7"/>
    <w:rsid w:val="00982723"/>
    <w:rsid w:val="00994216"/>
    <w:rsid w:val="009A0700"/>
    <w:rsid w:val="009B3C00"/>
    <w:rsid w:val="009B582A"/>
    <w:rsid w:val="009F35A2"/>
    <w:rsid w:val="009F640E"/>
    <w:rsid w:val="00A01581"/>
    <w:rsid w:val="00A2068F"/>
    <w:rsid w:val="00A33963"/>
    <w:rsid w:val="00A57BC7"/>
    <w:rsid w:val="00A7267E"/>
    <w:rsid w:val="00AB4B34"/>
    <w:rsid w:val="00AC2021"/>
    <w:rsid w:val="00AD69FA"/>
    <w:rsid w:val="00AF4CE7"/>
    <w:rsid w:val="00AF5705"/>
    <w:rsid w:val="00AF7960"/>
    <w:rsid w:val="00B238FF"/>
    <w:rsid w:val="00B25352"/>
    <w:rsid w:val="00B45713"/>
    <w:rsid w:val="00B662BB"/>
    <w:rsid w:val="00B75947"/>
    <w:rsid w:val="00BB00A6"/>
    <w:rsid w:val="00BB5CDA"/>
    <w:rsid w:val="00BE724B"/>
    <w:rsid w:val="00BE7BA3"/>
    <w:rsid w:val="00C105D0"/>
    <w:rsid w:val="00C4718A"/>
    <w:rsid w:val="00C51C8B"/>
    <w:rsid w:val="00C8114C"/>
    <w:rsid w:val="00CB1C88"/>
    <w:rsid w:val="00CD3AD1"/>
    <w:rsid w:val="00CF1449"/>
    <w:rsid w:val="00D064B7"/>
    <w:rsid w:val="00D249E7"/>
    <w:rsid w:val="00D574F5"/>
    <w:rsid w:val="00D65E72"/>
    <w:rsid w:val="00D83D7D"/>
    <w:rsid w:val="00D90295"/>
    <w:rsid w:val="00DD26A8"/>
    <w:rsid w:val="00E22F0E"/>
    <w:rsid w:val="00E34768"/>
    <w:rsid w:val="00E43212"/>
    <w:rsid w:val="00E4722A"/>
    <w:rsid w:val="00EB1DB8"/>
    <w:rsid w:val="00EB38F0"/>
    <w:rsid w:val="00EB4285"/>
    <w:rsid w:val="00F1715E"/>
    <w:rsid w:val="00F30D5A"/>
    <w:rsid w:val="00F7017C"/>
    <w:rsid w:val="00F732C9"/>
    <w:rsid w:val="00F858C6"/>
    <w:rsid w:val="00F91B1D"/>
    <w:rsid w:val="00F92D26"/>
    <w:rsid w:val="00F966B9"/>
    <w:rsid w:val="00FD07B1"/>
    <w:rsid w:val="00FF2FE4"/>
    <w:rsid w:val="086517CB"/>
    <w:rsid w:val="0F007518"/>
    <w:rsid w:val="11DA387A"/>
    <w:rsid w:val="1314274A"/>
    <w:rsid w:val="1576287C"/>
    <w:rsid w:val="15A42A48"/>
    <w:rsid w:val="272B1428"/>
    <w:rsid w:val="3DB42E54"/>
    <w:rsid w:val="491D3E7A"/>
    <w:rsid w:val="4B6E38C7"/>
    <w:rsid w:val="5E8E6C4D"/>
    <w:rsid w:val="60327DD0"/>
    <w:rsid w:val="60F139D1"/>
    <w:rsid w:val="63AD1DF3"/>
    <w:rsid w:val="651A7E33"/>
    <w:rsid w:val="6BF651C1"/>
    <w:rsid w:val="6CA646DD"/>
    <w:rsid w:val="6D11167F"/>
    <w:rsid w:val="7B6377A8"/>
    <w:rsid w:val="7C7F0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0AC4F8AE"/>
  <w15:docId w15:val="{E17C2683-059F-43AC-BD31-FEB5C6DCB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uiPriority w:val="99"/>
    <w:unhideWhenUsed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a5"/>
    <w:uiPriority w:val="99"/>
    <w:unhideWhenUsed/>
    <w:pPr>
      <w:tabs>
        <w:tab w:val="center" w:pos="4153"/>
        <w:tab w:val="right" w:pos="8306"/>
      </w:tabs>
    </w:pPr>
  </w:style>
  <w:style w:type="paragraph" w:styleId="a6">
    <w:name w:val="Normal (Web)"/>
    <w:uiPriority w:val="99"/>
    <w:unhideWhenUsed/>
    <w:pPr>
      <w:spacing w:beforeAutospacing="1" w:afterAutospacing="1"/>
    </w:pPr>
    <w:rPr>
      <w:sz w:val="24"/>
      <w:szCs w:val="24"/>
      <w:lang w:val="en-US" w:eastAsia="zh-CN"/>
    </w:rPr>
  </w:style>
  <w:style w:type="table" w:styleId="a7">
    <w:name w:val="Table Grid"/>
    <w:basedOn w:val="a1"/>
    <w:uiPriority w:val="59"/>
    <w:rsid w:val="00FD07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4D4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D453E"/>
    <w:rPr>
      <w:rFonts w:ascii="Tahoma" w:eastAsiaTheme="minorHAnsi" w:hAnsi="Tahoma" w:cs="Tahoma"/>
      <w:sz w:val="16"/>
      <w:szCs w:val="16"/>
      <w:lang w:eastAsia="en-US"/>
    </w:rPr>
  </w:style>
  <w:style w:type="character" w:styleId="aa">
    <w:name w:val="Hyperlink"/>
    <w:basedOn w:val="a0"/>
    <w:uiPriority w:val="99"/>
    <w:unhideWhenUsed/>
    <w:rsid w:val="002C7CBD"/>
    <w:rPr>
      <w:color w:val="0000FF" w:themeColor="hyperlink"/>
      <w:u w:val="single"/>
    </w:rPr>
  </w:style>
  <w:style w:type="paragraph" w:styleId="ab">
    <w:name w:val="List Paragraph"/>
    <w:basedOn w:val="a"/>
    <w:uiPriority w:val="99"/>
    <w:rsid w:val="00514E56"/>
    <w:pPr>
      <w:ind w:left="720"/>
      <w:contextualSpacing/>
    </w:pPr>
  </w:style>
  <w:style w:type="character" w:customStyle="1" w:styleId="a5">
    <w:name w:val="Нижний колонтитул Знак"/>
    <w:basedOn w:val="a0"/>
    <w:link w:val="a4"/>
    <w:uiPriority w:val="99"/>
    <w:rsid w:val="00781928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69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702132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2226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1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microsoft.com/office/2007/relationships/hdphoto" Target="media/hdphoto3.wdp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hyperlink" Target="https://expromt-center.ru/konyukhova-2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s://www.informio.ru/publications/id412/Zadachi-i-specifika-raboty-koncertmeistera" TargetMode="External"/><Relationship Id="rId10" Type="http://schemas.openxmlformats.org/officeDocument/2006/relationships/image" Target="media/image2.tiff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microsoft.com/office/2007/relationships/hdphoto" Target="media/hdphoto1.wdp"/><Relationship Id="rId22" Type="http://schemas.openxmlformats.org/officeDocument/2006/relationships/hyperlink" Target="https://shkolamuzikant.ru/osobennosti-raboty-akkompaniator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43C5DBA-0D1C-4601-B796-DC1CE023A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585</TotalTime>
  <Pages>16</Pages>
  <Words>2854</Words>
  <Characters>16270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irinabyrda@outlook.com</cp:lastModifiedBy>
  <cp:revision>21</cp:revision>
  <dcterms:created xsi:type="dcterms:W3CDTF">2021-11-22T11:52:00Z</dcterms:created>
  <dcterms:modified xsi:type="dcterms:W3CDTF">2022-11-29T08:01:00Z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1049-11.2.0.10114</vt:lpwstr>
  </property>
</Properties>
</file>