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20" w:rsidRDefault="00BB2CEB"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Игра с давних пор составляет неотъемлемую часть жизни человека, она занимает досуг, воспитывает, удовлетворяет потребности в общении, получении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В игре растущий человек познает мир. В современном обществе подвижным играм уделяется все меньше времени, так как на смену пришли компьютерные игры. Если раньше дети разных возрастов играли на улице в прятки, классики, прыгали на скакалках, то сейчас этого просто не увидишь. Настораживает, что любимой игрушкой детей является компьютер, что они отдают предпочтение </w:t>
      </w:r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proofErr w:type="spell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Черепашкам-ниндзям</w:t>
      </w:r>
      <w:proofErr w:type="spellEnd"/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, </w:t>
      </w:r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Звездным войнам</w:t>
      </w:r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и другим </w:t>
      </w:r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proofErr w:type="spell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стрелялкам</w:t>
      </w:r>
      <w:proofErr w:type="spellEnd"/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. Любимой игрушкой называют ружьё.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Работая учителем физической культуры в начальных классах, отмечаю, что дети приходят в школу со слабым физическим развитием - не умеют приседать, прыгать на скакалке, бегать. Наши первоклассники - </w:t>
      </w:r>
      <w:proofErr w:type="spell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гиперактивные</w:t>
      </w:r>
      <w:proofErr w:type="spell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, легковозбудимые, нервные и психически неуравновешенные.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Для успешной учебной деятельности будущего первоклассника очень важна его физическая подготовленность. В детских садах должны быть созданы все условия, чтобы воспитанники получили достаточную физическую подготовку, которая даст возможность правильно развиваться и обеспечить в дальнейшем базу для успешной учебы в школе.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Известно, что отклонения в физическом развитии отрицательно сказывается на поведении ребенка, тормозят его умственную деятельность. Дети быстро утомляются, пассивны на занятиях, застенчивы и безынициативны, часто не успевают закончить работу вовремя, движения их не координированы, эти ребята не умеют правильно брать дыхание.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Центральной нервной системой регулируется вся жизнедеятельность организма. Умеренная физическая тренировка и физический труд укрепляют нервную систему, улучшает соотношение возбудительных и тормозных процессов в коре головного мозга, создают у ребенка уравновешенное нервно-психическое состояние. В детстве, благодаря высокой пластичности нервной системы, легче образуются условно рефлекторные связи, вырабатываются новые сочетания движений, которые ведут к образованию навыков многочисленных движений, необходимых человеку в жизни.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Хотелось бы, обратить внимание, что в детских садах и в школах игры входят в программу по физической культуре, но немало важную роль играет семья, которая чаще всего не </w:t>
      </w:r>
      <w:proofErr w:type="gram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контролирует</w:t>
      </w:r>
      <w:proofErr w:type="gram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сколько времени сидит ребенок у компьютера и во что он играет. Родители должны заниматься детьми, играя с ними в различные подвижные игры на отдыхе, они должны научить детей прыгать на скакалке, ловить мяч и т.д. Следует поддерживать у детей интерес к игре, помогать в их организации там, где ребёнок проводит значительную часть свободного времени, например, во дворе своего дома.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Говоря о содействии игры умственному развитию, следует отметить, что она вынуждает мыслить наиболее экономично, укрощать эмоции, мгновенно реагировать на действия соперника и партнера. Ученые находят, что игра развивает так называемую внутреннюю речь и логику. Ведь игроку приходится быстро выбирать и совершать из множества возможных операций одну, наиболее, по его мнению, целесообразную. Все это очень важно для развития личности.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В дошкольном и младшем школьном возрасте дети увлекаются подвижными играми. 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lastRenderedPageBreak/>
        <w:t xml:space="preserve">Подвижные игры развивают и совершенствуют двигательные навыки и умения детей и имеют огромное воспитательное и эмоциональное воздействие на воспитанников. Наличие интереса к игре, желание выиграть помогает сосредоточить внимание, активизировать восприятие, память, воображение. Стремление ребят к объединению в подвижных играх и спортивных упражнениях надо использовать для воспитания навыков поведения в коллективе, что особенно важно в период подготовки детей к школе. Ребята должны уметь подчинять свои интересы общей игровой задаче, согласовывать свои действия с действиями других играющих, делиться с ними опытом, помогать выполнять движения. Надо приучать детей к самостоятельности, учить и поощрять их желания самим организовывать игры и спортивные упражнения. Для воспитания инициативы, развития фантазии детей, можно предложить им самим придумать новые упражнения. Игры содействуют воспитанию дружбы, товарищества, сплочению детского коллектива. Нельзя забывать, что положительные результаты в физическом воспитании могут быть достигнуты лишь при наличии других условий нормальной жизни ребенка. Необходим определенный разумный режим, полноценное питание, достаточный сон, ежедневные прогулки и закаливающие процедуры, не менее важно обеспечить необходимые гигиенические условия игры, трудовой деятельности и отдыха. Постоянный </w:t>
      </w:r>
      <w:proofErr w:type="gram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состоянием здоровья и развития физических способностей детей повысит эффективность физической подготовки поступающих в школу детей. В физическое воспитание входит своевременное формирование физических качеств, двигательных навыков, создание интереса к различным видам двигательной деятельности, воспитание нравственно-волевых качеств.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Регулярные занятия физическими упражнениями воспитывают также навыки поведения в коллективе, способность проявлять волевые усилия, развивают инициативу и самостоятельность, помогает выработать привычку систематически заниматься физической культурой и спортом, привить важнейшие гигиенические навыки. Большое место занимают упражнения для мелких мышц кистей рук, стоп, шеи, а также сочетание нескольких упражнений, выполняемых слитно.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Одним из условий всестороннего развития растущего человека – это развитие основных движений, которые не только обуславливают развитие координации движений, силы, пространственной ориентировки, но и способствуют развитию ловкости, быстроты, выносливости – что необходимо для будущего школьника. Важно упражнять ребят в разных видах ходьбы и бега, которые окажутся необходимыми и в туристических походах, дальних прогулках.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Одной из важных задач физического воспитания детей дошкольного и младшего школьного возраста наряду с формированием у них основных движений является развитие двигательных качеств. Необходимо использовать специальные упражнения для развития быстроты, ловкости, силы. Дети с быстрыми резкими движениями быстрой реакцией с удовольствием соревнуются в беге на скорость, более выносливые сложные сочетания основных движений, например, бег змейкой с перепрыгиванием и т. д. способствует развитию ловкости детей. Ловкость развивается во многих подвижных играх, так как в них приходится приспосабливаться</w:t>
      </w:r>
      <w:r>
        <w:rPr>
          <w:rFonts w:ascii="Tahoma" w:hAnsi="Tahoma" w:cs="Tahoma"/>
          <w:color w:val="212529"/>
          <w:sz w:val="23"/>
          <w:szCs w:val="23"/>
          <w:shd w:val="clear" w:color="auto" w:fill="FFFFFF"/>
        </w:rPr>
        <w:t>�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к изменяющимся игровым ситуациям, быстро менять движения, положение тела.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Учителя физической культуры отмечают, что у первоклассников лучше развиты мышцы разгибатели туловища, слабее – мышцы плечевого пояса. Поэтому необходимо активно содействовать укреплению именно эту группу мышц, что поможет достичь гармонического развития всех мышечных групп.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На важность и необходимость мышечных движений человека для развития деятельности мозга указывал ученик И.П.Павлова академик Быков. Он говорил, что без мышечных движений невозможно познание природы, тем более переделка ее в процессе труда, ни совершенствование самого человека в процессе воспитания.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Формирование двигательных умений дошкольников и младших школьников лучше всего происходит в игре. Тут мы подходим к истине о пользе подвижных игр, в которые можно играть без специальной подготовки в любом возрасте, так как в них нет сложной техники и тактики, а правила можно изменить по желанию. Подвижных игр много, они разнообразны, хороши ещё и тем, что участник сам регулирует нагрузку в соответствии со своими возможностями. Всегда есть игры, которые особенно любимы ребятами. Это пятнашки, прятки, игры со скакалкой, палкой, мячом, лентами.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Хотелось бы вспомнить игры, в которые больше всего любят играть дети.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Е.Н. Вавилова, Учите бегать, прыгать, лазать, метать: Пособие для воспитателя детского сада – М.: Просвещение, 1983.</w:t>
      </w:r>
      <w:r>
        <w:rPr>
          <w:rFonts w:ascii="Arial" w:hAnsi="Arial" w:cs="Arial"/>
          <w:color w:val="212529"/>
          <w:sz w:val="23"/>
          <w:szCs w:val="23"/>
        </w:rPr>
        <w:br/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Фатеева Л.П. Подвижные игры для школьников./ Л.П.Фатеева; </w:t>
      </w:r>
      <w:proofErr w:type="gram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худ</w:t>
      </w:r>
      <w:proofErr w:type="gram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. С.В. Павлычева.- Ярославль: Академия развития, 2008.-192 с.: ил. - (После уроков).</w:t>
      </w:r>
      <w:r>
        <w:rPr>
          <w:rFonts w:ascii="Arial" w:hAnsi="Arial" w:cs="Arial"/>
          <w:color w:val="212529"/>
          <w:sz w:val="23"/>
          <w:szCs w:val="23"/>
        </w:rPr>
        <w:br/>
      </w:r>
      <w:proofErr w:type="spell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Качашкин</w:t>
      </w:r>
      <w:proofErr w:type="spell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В.М., Методика физического воспитания: учебное пособие для учащихся школьных </w:t>
      </w:r>
      <w:proofErr w:type="spellStart"/>
      <w:proofErr w:type="gram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пед</w:t>
      </w:r>
      <w:proofErr w:type="spell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. училищ</w:t>
      </w:r>
      <w:proofErr w:type="gram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М.:Просвещение</w:t>
      </w:r>
      <w:proofErr w:type="spellEnd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, 1980.</w:t>
      </w:r>
    </w:p>
    <w:sectPr w:rsidR="00417220" w:rsidSect="0041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CEB"/>
    <w:rsid w:val="00044942"/>
    <w:rsid w:val="00070CAC"/>
    <w:rsid w:val="00124D88"/>
    <w:rsid w:val="00136AA1"/>
    <w:rsid w:val="00241788"/>
    <w:rsid w:val="002A01DE"/>
    <w:rsid w:val="00374D79"/>
    <w:rsid w:val="00410DCC"/>
    <w:rsid w:val="00417220"/>
    <w:rsid w:val="004A2905"/>
    <w:rsid w:val="00531594"/>
    <w:rsid w:val="00553818"/>
    <w:rsid w:val="00575B15"/>
    <w:rsid w:val="006E2371"/>
    <w:rsid w:val="0076555B"/>
    <w:rsid w:val="00777D81"/>
    <w:rsid w:val="007F7842"/>
    <w:rsid w:val="00811D97"/>
    <w:rsid w:val="0084588B"/>
    <w:rsid w:val="00871DFC"/>
    <w:rsid w:val="00915FE6"/>
    <w:rsid w:val="009E28D8"/>
    <w:rsid w:val="00AC05AE"/>
    <w:rsid w:val="00AD25F2"/>
    <w:rsid w:val="00B04BF3"/>
    <w:rsid w:val="00B12011"/>
    <w:rsid w:val="00BB2CEB"/>
    <w:rsid w:val="00BC5D9D"/>
    <w:rsid w:val="00C94F69"/>
    <w:rsid w:val="00E7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6903</Characters>
  <Application>Microsoft Office Word</Application>
  <DocSecurity>0</DocSecurity>
  <Lines>57</Lines>
  <Paragraphs>16</Paragraphs>
  <ScaleCrop>false</ScaleCrop>
  <Company>Krokoz™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2024-03-19T05:35:00Z</dcterms:created>
  <dcterms:modified xsi:type="dcterms:W3CDTF">2024-03-19T05:35:00Z</dcterms:modified>
</cp:coreProperties>
</file>