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D25" w:rsidRDefault="00794D25" w:rsidP="00794D25">
      <w:pPr>
        <w:pStyle w:val="c5"/>
        <w:keepNext/>
        <w:spacing w:before="0" w:beforeAutospacing="0" w:after="0" w:afterAutospacing="0"/>
        <w:jc w:val="center"/>
        <w:rPr>
          <w:rStyle w:val="c2"/>
          <w:b/>
          <w:bCs/>
          <w:sz w:val="28"/>
          <w:szCs w:val="28"/>
        </w:rPr>
      </w:pPr>
      <w:r w:rsidRPr="00794D25">
        <w:rPr>
          <w:rStyle w:val="c2"/>
          <w:b/>
          <w:bCs/>
          <w:sz w:val="28"/>
          <w:szCs w:val="28"/>
        </w:rPr>
        <w:t>Организация коррекционной работы учителя-логопеда</w:t>
      </w:r>
    </w:p>
    <w:p w:rsidR="00794D25" w:rsidRPr="00794D25" w:rsidRDefault="00794D25" w:rsidP="00794D25">
      <w:pPr>
        <w:pStyle w:val="c5"/>
        <w:keepNext/>
        <w:spacing w:before="0" w:beforeAutospacing="0" w:after="0" w:afterAutospacing="0"/>
        <w:jc w:val="center"/>
        <w:rPr>
          <w:rStyle w:val="c2"/>
          <w:b/>
          <w:bCs/>
          <w:sz w:val="28"/>
          <w:szCs w:val="28"/>
        </w:rPr>
      </w:pPr>
      <w:r w:rsidRPr="00794D25">
        <w:rPr>
          <w:rStyle w:val="c2"/>
          <w:b/>
          <w:bCs/>
          <w:sz w:val="28"/>
          <w:szCs w:val="28"/>
        </w:rPr>
        <w:t xml:space="preserve"> в условиях ФГОС</w:t>
      </w:r>
    </w:p>
    <w:p w:rsidR="00794D25" w:rsidRPr="00794D25" w:rsidRDefault="00794D25" w:rsidP="00794D25">
      <w:pPr>
        <w:pStyle w:val="c5"/>
        <w:keepNext/>
        <w:spacing w:before="0" w:beforeAutospacing="0" w:after="0" w:afterAutospacing="0"/>
        <w:rPr>
          <w:color w:val="17365D"/>
          <w:sz w:val="28"/>
          <w:szCs w:val="28"/>
        </w:rPr>
      </w:pPr>
    </w:p>
    <w:p w:rsidR="00794D25" w:rsidRPr="00406DBB" w:rsidRDefault="00794D25" w:rsidP="00406DBB">
      <w:pPr>
        <w:pStyle w:val="c0"/>
        <w:keepNext/>
        <w:spacing w:before="0" w:beforeAutospacing="0" w:after="0" w:afterAutospacing="0" w:line="360" w:lineRule="auto"/>
        <w:rPr>
          <w:color w:val="17365D"/>
        </w:rPr>
      </w:pPr>
      <w:r w:rsidRPr="00406DBB">
        <w:rPr>
          <w:rStyle w:val="c1"/>
          <w:bCs/>
          <w:color w:val="000000"/>
        </w:rPr>
        <w:t xml:space="preserve">Учитель-логопед, корригируя нарушения речи ребенка, вселяет в него уверенность в собственных силах, способствует развитию его познавательных способностей, раздвигает рамки общения – как в среде сверстников, так и </w:t>
      </w:r>
      <w:proofErr w:type="gramStart"/>
      <w:r w:rsidRPr="00406DBB">
        <w:rPr>
          <w:rStyle w:val="c1"/>
          <w:bCs/>
          <w:color w:val="000000"/>
        </w:rPr>
        <w:t>со</w:t>
      </w:r>
      <w:proofErr w:type="gramEnd"/>
      <w:r w:rsidRPr="00406DBB">
        <w:rPr>
          <w:rStyle w:val="c1"/>
          <w:bCs/>
          <w:color w:val="000000"/>
        </w:rPr>
        <w:t xml:space="preserve"> взрослыми – ребенок становится более эмоциональным, пытливым и отзывчивым. </w:t>
      </w:r>
    </w:p>
    <w:p w:rsidR="00794D25" w:rsidRPr="00406DBB" w:rsidRDefault="00794D25" w:rsidP="00406DBB">
      <w:pPr>
        <w:pStyle w:val="c0"/>
        <w:keepNext/>
        <w:spacing w:before="0" w:beforeAutospacing="0" w:after="0" w:afterAutospacing="0" w:line="360" w:lineRule="auto"/>
        <w:rPr>
          <w:color w:val="17365D"/>
        </w:rPr>
      </w:pPr>
      <w:r w:rsidRPr="00406DBB">
        <w:rPr>
          <w:rStyle w:val="c1"/>
          <w:bCs/>
          <w:color w:val="000000"/>
        </w:rPr>
        <w:t xml:space="preserve">В стандартах второго поколения на первое место выходят требования к результатам освоения образования, а также квалификационные процедуры подтверждения соответствия реально достигнутых результатов ожидаемым. Большое внимание в новом стандарте уделяется формированию универсальных учебных действий (УУД) на начальном периоде обучения, поскольку этот период является фундаментом для последующего успешного обучения. </w:t>
      </w:r>
    </w:p>
    <w:p w:rsidR="00794D25" w:rsidRPr="00406DBB" w:rsidRDefault="00794D25" w:rsidP="00406DBB">
      <w:pPr>
        <w:pStyle w:val="c0"/>
        <w:keepNext/>
        <w:spacing w:before="0" w:beforeAutospacing="0" w:after="0" w:afterAutospacing="0" w:line="360" w:lineRule="auto"/>
        <w:rPr>
          <w:color w:val="17365D"/>
        </w:rPr>
      </w:pPr>
      <w:r w:rsidRPr="00406DBB">
        <w:rPr>
          <w:rStyle w:val="c1"/>
          <w:bCs/>
          <w:color w:val="000000"/>
        </w:rPr>
        <w:t>Виды УУД: личностные, познавательные, регулятивные, коммуникативные.</w:t>
      </w:r>
    </w:p>
    <w:p w:rsidR="00794D25" w:rsidRPr="00406DBB" w:rsidRDefault="00794D25" w:rsidP="00406DBB">
      <w:pPr>
        <w:pStyle w:val="c0"/>
        <w:keepNext/>
        <w:spacing w:before="0" w:beforeAutospacing="0" w:after="0" w:afterAutospacing="0" w:line="360" w:lineRule="auto"/>
        <w:rPr>
          <w:color w:val="17365D"/>
        </w:rPr>
      </w:pPr>
      <w:r w:rsidRPr="00406DBB">
        <w:rPr>
          <w:rStyle w:val="c1"/>
          <w:bCs/>
          <w:color w:val="000000"/>
        </w:rPr>
        <w:t>Деятельность логопедической службы нашей школы направлены на реализацию ФГОС.</w:t>
      </w:r>
    </w:p>
    <w:p w:rsidR="00794D25" w:rsidRPr="00406DBB" w:rsidRDefault="00794D25" w:rsidP="00406DBB">
      <w:pPr>
        <w:pStyle w:val="c0"/>
        <w:keepNext/>
        <w:spacing w:before="0" w:beforeAutospacing="0" w:after="0" w:afterAutospacing="0" w:line="360" w:lineRule="auto"/>
        <w:rPr>
          <w:color w:val="17365D"/>
        </w:rPr>
      </w:pPr>
      <w:r w:rsidRPr="00406DBB">
        <w:rPr>
          <w:rStyle w:val="c3"/>
          <w:bCs/>
          <w:color w:val="000000"/>
        </w:rPr>
        <w:t>Целью логопедической работы</w:t>
      </w:r>
      <w:r w:rsidRPr="00406DBB">
        <w:rPr>
          <w:rStyle w:val="c1"/>
          <w:bCs/>
          <w:color w:val="000000"/>
        </w:rPr>
        <w:t xml:space="preserve"> в школе была своевременная диагностика, профилактика и коррекция речевых нарушений, препятствующих усвоению программного материала </w:t>
      </w:r>
      <w:proofErr w:type="gramStart"/>
      <w:r w:rsidRPr="00406DBB">
        <w:rPr>
          <w:rStyle w:val="c1"/>
          <w:bCs/>
          <w:color w:val="000000"/>
        </w:rPr>
        <w:t>обучающимися</w:t>
      </w:r>
      <w:proofErr w:type="gramEnd"/>
      <w:r w:rsidRPr="00406DBB">
        <w:rPr>
          <w:rStyle w:val="c1"/>
          <w:bCs/>
          <w:color w:val="000000"/>
        </w:rPr>
        <w:t xml:space="preserve"> младших классов. Отличительной особенностью нового стандарта является его </w:t>
      </w:r>
      <w:proofErr w:type="spellStart"/>
      <w:r w:rsidRPr="00406DBB">
        <w:rPr>
          <w:rStyle w:val="c1"/>
          <w:bCs/>
          <w:color w:val="000000"/>
        </w:rPr>
        <w:t>деятельностный</w:t>
      </w:r>
      <w:proofErr w:type="spellEnd"/>
      <w:r w:rsidRPr="00406DBB">
        <w:rPr>
          <w:rStyle w:val="c1"/>
          <w:bCs/>
          <w:color w:val="000000"/>
        </w:rPr>
        <w:t xml:space="preserve"> характер, ставящий главной целью развитие личности учащегося. </w:t>
      </w:r>
    </w:p>
    <w:p w:rsidR="00794D25" w:rsidRPr="00406DBB" w:rsidRDefault="00794D25" w:rsidP="00406DBB">
      <w:pPr>
        <w:pStyle w:val="c0"/>
        <w:keepNext/>
        <w:spacing w:before="0" w:beforeAutospacing="0" w:after="0" w:afterAutospacing="0" w:line="360" w:lineRule="auto"/>
        <w:rPr>
          <w:color w:val="17365D"/>
        </w:rPr>
      </w:pPr>
      <w:r w:rsidRPr="00406DBB">
        <w:rPr>
          <w:rStyle w:val="c6"/>
          <w:color w:val="000000"/>
        </w:rPr>
        <w:t xml:space="preserve">Для детей, имеющих различные речевые нарушения главным видом деятельности является </w:t>
      </w:r>
      <w:proofErr w:type="gramStart"/>
      <w:r w:rsidRPr="00406DBB">
        <w:rPr>
          <w:rStyle w:val="c6"/>
          <w:color w:val="000000"/>
        </w:rPr>
        <w:t>коммуникативная</w:t>
      </w:r>
      <w:proofErr w:type="gramEnd"/>
      <w:r w:rsidRPr="00406DBB">
        <w:rPr>
          <w:rStyle w:val="c6"/>
          <w:color w:val="000000"/>
        </w:rPr>
        <w:t xml:space="preserve">. И целью общения с ребенком в новых условиях ФГОС является не предметный, а личностный результат. Важна, прежде всего, личность самого ребенка и происходящие с ней в процессе обучения изменения, а не сумма знаний, накопленная во время обучения в школе. </w:t>
      </w:r>
      <w:proofErr w:type="gramStart"/>
      <w:r w:rsidRPr="00406DBB">
        <w:rPr>
          <w:rStyle w:val="c6"/>
          <w:color w:val="000000"/>
        </w:rPr>
        <w:t>Исходя из этого вытекают</w:t>
      </w:r>
      <w:proofErr w:type="gramEnd"/>
      <w:r w:rsidRPr="00406DBB">
        <w:rPr>
          <w:rStyle w:val="c6"/>
          <w:color w:val="000000"/>
        </w:rPr>
        <w:t xml:space="preserve"> следующие </w:t>
      </w:r>
      <w:r w:rsidRPr="00406DBB">
        <w:rPr>
          <w:rStyle w:val="c3"/>
          <w:bCs/>
          <w:color w:val="000000"/>
        </w:rPr>
        <w:t>цели и задачи коррекционно-логопедической работы:</w:t>
      </w:r>
      <w:r w:rsidRPr="00406DBB">
        <w:rPr>
          <w:rStyle w:val="c1"/>
          <w:bCs/>
          <w:color w:val="000000"/>
        </w:rPr>
        <w:t> </w:t>
      </w:r>
    </w:p>
    <w:p w:rsidR="00794D25" w:rsidRPr="00406DBB" w:rsidRDefault="00794D25" w:rsidP="00406DBB">
      <w:pPr>
        <w:pStyle w:val="c0"/>
        <w:keepNext/>
        <w:spacing w:before="0" w:beforeAutospacing="0" w:after="0" w:afterAutospacing="0" w:line="360" w:lineRule="auto"/>
        <w:rPr>
          <w:color w:val="17365D"/>
        </w:rPr>
      </w:pPr>
      <w:r w:rsidRPr="00406DBB">
        <w:rPr>
          <w:rStyle w:val="c1"/>
          <w:bCs/>
          <w:color w:val="000000"/>
        </w:rPr>
        <w:t xml:space="preserve">Оказание помощи </w:t>
      </w:r>
      <w:proofErr w:type="gramStart"/>
      <w:r w:rsidRPr="00406DBB">
        <w:rPr>
          <w:rStyle w:val="c1"/>
          <w:bCs/>
          <w:color w:val="000000"/>
        </w:rPr>
        <w:t>обучающимся</w:t>
      </w:r>
      <w:proofErr w:type="gramEnd"/>
      <w:r w:rsidRPr="00406DBB">
        <w:rPr>
          <w:rStyle w:val="c1"/>
          <w:bCs/>
          <w:color w:val="000000"/>
        </w:rPr>
        <w:t>, имеющим нарушения в развитии устной и письменной речи (первичного характера), в освоении ими общеобразовательных программ, способствуя развитию и саморазвитию личности, сохранению и укреплению здоровья обучающихся.</w:t>
      </w:r>
    </w:p>
    <w:p w:rsidR="00794D25" w:rsidRPr="00406DBB" w:rsidRDefault="00794D25" w:rsidP="00406DBB">
      <w:pPr>
        <w:pStyle w:val="c0"/>
        <w:keepNext/>
        <w:spacing w:before="0" w:beforeAutospacing="0" w:after="0" w:afterAutospacing="0" w:line="360" w:lineRule="auto"/>
        <w:rPr>
          <w:color w:val="17365D"/>
        </w:rPr>
      </w:pPr>
      <w:proofErr w:type="gramStart"/>
      <w:r w:rsidRPr="00406DBB">
        <w:rPr>
          <w:rStyle w:val="c1"/>
          <w:bCs/>
          <w:color w:val="000000"/>
        </w:rPr>
        <w:t xml:space="preserve">Основными задачами логопедической работы являются следующие: </w:t>
      </w:r>
      <w:proofErr w:type="gramEnd"/>
    </w:p>
    <w:p w:rsidR="00794D25" w:rsidRPr="00406DBB" w:rsidRDefault="00794D25" w:rsidP="00406DBB">
      <w:pPr>
        <w:pStyle w:val="c0"/>
        <w:keepNext/>
        <w:spacing w:before="0" w:beforeAutospacing="0" w:after="0" w:afterAutospacing="0" w:line="360" w:lineRule="auto"/>
        <w:ind w:firstLine="710"/>
        <w:rPr>
          <w:color w:val="17365D"/>
        </w:rPr>
      </w:pPr>
      <w:r w:rsidRPr="00406DBB">
        <w:rPr>
          <w:rStyle w:val="c1"/>
          <w:bCs/>
          <w:color w:val="000000"/>
        </w:rPr>
        <w:t>- расширение объема словарного запаса и усвоение грамматических сре</w:t>
      </w:r>
      <w:proofErr w:type="gramStart"/>
      <w:r w:rsidRPr="00406DBB">
        <w:rPr>
          <w:rStyle w:val="c1"/>
          <w:bCs/>
          <w:color w:val="000000"/>
        </w:rPr>
        <w:t>дств дл</w:t>
      </w:r>
      <w:proofErr w:type="gramEnd"/>
      <w:r w:rsidRPr="00406DBB">
        <w:rPr>
          <w:rStyle w:val="c1"/>
          <w:bCs/>
          <w:color w:val="000000"/>
        </w:rPr>
        <w:t xml:space="preserve">я свободного выражения мыслей и чувств в процессе речевого общения; </w:t>
      </w:r>
    </w:p>
    <w:p w:rsidR="00794D25" w:rsidRPr="00406DBB" w:rsidRDefault="00794D25" w:rsidP="00406DBB">
      <w:pPr>
        <w:pStyle w:val="c0"/>
        <w:keepNext/>
        <w:spacing w:before="0" w:beforeAutospacing="0" w:after="0" w:afterAutospacing="0" w:line="360" w:lineRule="auto"/>
        <w:ind w:firstLine="710"/>
        <w:rPr>
          <w:color w:val="17365D"/>
        </w:rPr>
      </w:pPr>
      <w:r w:rsidRPr="00406DBB">
        <w:rPr>
          <w:rStyle w:val="c1"/>
          <w:bCs/>
          <w:color w:val="000000"/>
        </w:rPr>
        <w:t>- развитие способности к самооценке на основе наблюдения за собственной речью;</w:t>
      </w:r>
    </w:p>
    <w:p w:rsidR="00794D25" w:rsidRPr="00406DBB" w:rsidRDefault="00794D25" w:rsidP="00406DBB">
      <w:pPr>
        <w:pStyle w:val="c0"/>
        <w:keepNext/>
        <w:spacing w:before="0" w:beforeAutospacing="0" w:after="0" w:afterAutospacing="0" w:line="360" w:lineRule="auto"/>
        <w:ind w:firstLine="710"/>
        <w:rPr>
          <w:color w:val="17365D"/>
        </w:rPr>
      </w:pPr>
      <w:r w:rsidRPr="00406DBB">
        <w:rPr>
          <w:rStyle w:val="c1"/>
          <w:bCs/>
          <w:color w:val="000000"/>
        </w:rPr>
        <w:t>- овладение приемами отбора и систематизации материала на определенную тему;</w:t>
      </w:r>
    </w:p>
    <w:p w:rsidR="00794D25" w:rsidRPr="00406DBB" w:rsidRDefault="00794D25" w:rsidP="00406DBB">
      <w:pPr>
        <w:pStyle w:val="c0"/>
        <w:keepNext/>
        <w:spacing w:before="0" w:beforeAutospacing="0" w:after="0" w:afterAutospacing="0" w:line="360" w:lineRule="auto"/>
        <w:ind w:firstLine="710"/>
        <w:rPr>
          <w:color w:val="17365D"/>
        </w:rPr>
      </w:pPr>
      <w:r w:rsidRPr="00406DBB">
        <w:rPr>
          <w:rStyle w:val="c1"/>
          <w:bCs/>
          <w:color w:val="000000"/>
        </w:rPr>
        <w:lastRenderedPageBreak/>
        <w:t xml:space="preserve">- развитие умения вести самостоятельный поиск информации; </w:t>
      </w:r>
    </w:p>
    <w:p w:rsidR="00794D25" w:rsidRPr="00406DBB" w:rsidRDefault="00794D25" w:rsidP="00406DBB">
      <w:pPr>
        <w:pStyle w:val="c0"/>
        <w:keepNext/>
        <w:spacing w:before="0" w:beforeAutospacing="0" w:after="0" w:afterAutospacing="0" w:line="360" w:lineRule="auto"/>
        <w:ind w:firstLine="710"/>
        <w:rPr>
          <w:color w:val="17365D"/>
        </w:rPr>
      </w:pPr>
      <w:r w:rsidRPr="00406DBB">
        <w:rPr>
          <w:rStyle w:val="c1"/>
          <w:bCs/>
          <w:color w:val="000000"/>
        </w:rPr>
        <w:t xml:space="preserve">- развитие способности к преобразованию и передаче информации, полученной в результате чтения или </w:t>
      </w:r>
      <w:proofErr w:type="spellStart"/>
      <w:r w:rsidRPr="00406DBB">
        <w:rPr>
          <w:rStyle w:val="c1"/>
          <w:bCs/>
          <w:color w:val="000000"/>
        </w:rPr>
        <w:t>аудирования</w:t>
      </w:r>
      <w:proofErr w:type="spellEnd"/>
      <w:r w:rsidRPr="00406DBB">
        <w:rPr>
          <w:rStyle w:val="c1"/>
          <w:bCs/>
          <w:color w:val="000000"/>
        </w:rPr>
        <w:t xml:space="preserve">. </w:t>
      </w:r>
    </w:p>
    <w:p w:rsidR="00794D25" w:rsidRPr="00406DBB" w:rsidRDefault="00794D25" w:rsidP="00406DBB">
      <w:pPr>
        <w:pStyle w:val="c0"/>
        <w:keepNext/>
        <w:spacing w:before="0" w:beforeAutospacing="0" w:after="0" w:afterAutospacing="0" w:line="360" w:lineRule="auto"/>
        <w:rPr>
          <w:color w:val="17365D"/>
        </w:rPr>
      </w:pPr>
      <w:r w:rsidRPr="00406DBB">
        <w:rPr>
          <w:rStyle w:val="c1"/>
          <w:bCs/>
          <w:color w:val="000000"/>
        </w:rPr>
        <w:t xml:space="preserve">Успешность коррекционно-развивающей деятельности в новых условиях ФГОС обеспечивалась реализацией следующих принципов: </w:t>
      </w:r>
    </w:p>
    <w:p w:rsidR="00794D25" w:rsidRPr="00406DBB" w:rsidRDefault="00794D25" w:rsidP="00406DBB">
      <w:pPr>
        <w:pStyle w:val="c0"/>
        <w:keepNext/>
        <w:spacing w:before="0" w:beforeAutospacing="0" w:after="0" w:afterAutospacing="0" w:line="360" w:lineRule="auto"/>
        <w:ind w:firstLine="710"/>
        <w:rPr>
          <w:color w:val="17365D"/>
        </w:rPr>
      </w:pPr>
      <w:r w:rsidRPr="00406DBB">
        <w:rPr>
          <w:rStyle w:val="c6"/>
          <w:color w:val="000000"/>
        </w:rPr>
        <w:t xml:space="preserve">- </w:t>
      </w:r>
      <w:r w:rsidRPr="00406DBB">
        <w:rPr>
          <w:rStyle w:val="c3"/>
          <w:bCs/>
          <w:color w:val="000000"/>
        </w:rPr>
        <w:t>Единство диагностики и коррекции</w:t>
      </w:r>
      <w:r w:rsidRPr="00406DBB">
        <w:rPr>
          <w:rStyle w:val="c1"/>
          <w:bCs/>
          <w:color w:val="000000"/>
        </w:rPr>
        <w:t xml:space="preserve"> предполагает необходимость учета в логопедической работе структуры дефекта, определения ведущего нарушения, соотношение первичных и вторичных симптомов. Это и определяет значимость воздействия на все компоненты речи при устранении речевых расстройств. Для реализации этих задач была проведена работа по комплектованию речевых групп по логопедическим заключениям; составлено расписание занятий с учетом основного расписания школы; составлены рабочие программы по коррекции речевых недостатков для каждой группы и индивидуальных занятий по коррекции звукопроизношения. </w:t>
      </w:r>
    </w:p>
    <w:p w:rsidR="00794D25" w:rsidRPr="00406DBB" w:rsidRDefault="00794D25" w:rsidP="00406DBB">
      <w:pPr>
        <w:pStyle w:val="c0"/>
        <w:keepNext/>
        <w:spacing w:before="0" w:beforeAutospacing="0" w:after="0" w:afterAutospacing="0" w:line="360" w:lineRule="auto"/>
        <w:ind w:firstLine="710"/>
        <w:rPr>
          <w:color w:val="17365D"/>
        </w:rPr>
      </w:pPr>
      <w:r w:rsidRPr="00406DBB">
        <w:rPr>
          <w:rStyle w:val="c3"/>
          <w:bCs/>
          <w:color w:val="000000"/>
        </w:rPr>
        <w:t xml:space="preserve">- </w:t>
      </w:r>
      <w:proofErr w:type="spellStart"/>
      <w:r w:rsidRPr="00406DBB">
        <w:rPr>
          <w:rStyle w:val="c3"/>
          <w:bCs/>
          <w:color w:val="000000"/>
        </w:rPr>
        <w:t>Деятельностный</w:t>
      </w:r>
      <w:proofErr w:type="spellEnd"/>
      <w:r w:rsidRPr="00406DBB">
        <w:rPr>
          <w:rStyle w:val="c3"/>
          <w:bCs/>
          <w:color w:val="000000"/>
        </w:rPr>
        <w:t xml:space="preserve"> принцип коррекции.</w:t>
      </w:r>
      <w:r w:rsidRPr="00406DBB">
        <w:rPr>
          <w:rStyle w:val="c1"/>
          <w:bCs/>
          <w:color w:val="000000"/>
        </w:rPr>
        <w:t> Для ребенка в процессе логопедической работы модулируются различные ситуации речевого общения, с учетом ведущей деятельности ребенка: предметно-практической, игровой, учебной. На занятиях использовались приемы проблемного обучения, с помощью которого дети учились сами искать ответы на вопросы и выполняли задания. Широко применялись различные упражнения и задания, способствующие развитию памяти, внимания, логического мышления.  </w:t>
      </w:r>
    </w:p>
    <w:p w:rsidR="00794D25" w:rsidRPr="00406DBB" w:rsidRDefault="00794D25" w:rsidP="00406DBB">
      <w:pPr>
        <w:pStyle w:val="c0"/>
        <w:keepNext/>
        <w:spacing w:before="0" w:beforeAutospacing="0" w:after="0" w:afterAutospacing="0" w:line="360" w:lineRule="auto"/>
        <w:ind w:firstLine="710"/>
        <w:rPr>
          <w:color w:val="17365D"/>
        </w:rPr>
      </w:pPr>
      <w:r w:rsidRPr="00406DBB">
        <w:rPr>
          <w:rStyle w:val="c6"/>
          <w:color w:val="000000"/>
        </w:rPr>
        <w:t xml:space="preserve">- </w:t>
      </w:r>
      <w:r w:rsidRPr="00406DBB">
        <w:rPr>
          <w:rStyle w:val="c3"/>
          <w:bCs/>
          <w:color w:val="000000"/>
        </w:rPr>
        <w:t>Учет возрастно-психологических и индивидуальных особенностей ребенка.</w:t>
      </w:r>
      <w:r w:rsidRPr="00406DBB">
        <w:rPr>
          <w:rStyle w:val="c1"/>
          <w:bCs/>
          <w:color w:val="000000"/>
        </w:rPr>
        <w:t> Согласно этому принципу учитывалась этиология и механизм речевого нарушения, структура дефекта, возрастные и индивидуальные особенности ребенка, своеобразие каждой личности.</w:t>
      </w:r>
    </w:p>
    <w:p w:rsidR="00794D25" w:rsidRPr="00406DBB" w:rsidRDefault="00794D25" w:rsidP="00406DBB">
      <w:pPr>
        <w:pStyle w:val="c0"/>
        <w:keepNext/>
        <w:spacing w:before="0" w:beforeAutospacing="0" w:after="0" w:afterAutospacing="0" w:line="360" w:lineRule="auto"/>
        <w:rPr>
          <w:color w:val="17365D"/>
        </w:rPr>
      </w:pPr>
      <w:r w:rsidRPr="00406DBB">
        <w:rPr>
          <w:rStyle w:val="c3"/>
          <w:bCs/>
          <w:color w:val="000000"/>
        </w:rPr>
        <w:t>Задача логопеда:</w:t>
      </w:r>
      <w:r w:rsidRPr="00406DBB">
        <w:rPr>
          <w:rStyle w:val="c1"/>
          <w:bCs/>
          <w:color w:val="000000"/>
        </w:rPr>
        <w:t xml:space="preserve"> создать учебную ситуацию, которая позволит реализовать личные качества детей, способности и умения. В процессе компенсации нарушенных речевых и неречевых функций, перестройке деятельности функциональных систем использовался метод обходного пути, т.е. формирование новой функциональной системы в обход пострадавшего звена.       </w:t>
      </w:r>
    </w:p>
    <w:p w:rsidR="00794D25" w:rsidRPr="00406DBB" w:rsidRDefault="00794D25" w:rsidP="00406DBB">
      <w:pPr>
        <w:pStyle w:val="c0"/>
        <w:keepNext/>
        <w:spacing w:before="0" w:beforeAutospacing="0" w:after="0" w:afterAutospacing="0" w:line="360" w:lineRule="auto"/>
        <w:ind w:firstLine="710"/>
        <w:rPr>
          <w:color w:val="17365D"/>
        </w:rPr>
      </w:pPr>
      <w:r w:rsidRPr="00406DBB">
        <w:rPr>
          <w:rStyle w:val="c3"/>
          <w:bCs/>
          <w:color w:val="000000"/>
        </w:rPr>
        <w:t>-  Комплексность методов психологического воздействия.</w:t>
      </w:r>
      <w:r w:rsidRPr="00406DBB">
        <w:rPr>
          <w:rStyle w:val="c1"/>
          <w:bCs/>
          <w:color w:val="000000"/>
        </w:rPr>
        <w:t xml:space="preserve"> Сложность структурно-функциональной организации речевой системы обусловливает расстройство речевой деятельности в целом при нарушении даже отдельных её звеньев. Устранение речевых нарушений носит комплексный медико-педагогический характер. Система логопедической работы использует дифференцированный подход, многообразные </w:t>
      </w:r>
      <w:r w:rsidRPr="00406DBB">
        <w:rPr>
          <w:rStyle w:val="c1"/>
          <w:bCs/>
          <w:color w:val="000000"/>
        </w:rPr>
        <w:lastRenderedPageBreak/>
        <w:t xml:space="preserve">методы, приемы и средства (практические, наглядные и словесные) для воздействия на все компоненты речи при устранении речевых расстройств. </w:t>
      </w:r>
    </w:p>
    <w:p w:rsidR="00794D25" w:rsidRPr="00406DBB" w:rsidRDefault="00794D25" w:rsidP="00406DBB">
      <w:pPr>
        <w:pStyle w:val="c0"/>
        <w:keepNext/>
        <w:spacing w:before="0" w:beforeAutospacing="0" w:after="0" w:afterAutospacing="0" w:line="360" w:lineRule="auto"/>
        <w:ind w:firstLine="710"/>
        <w:rPr>
          <w:color w:val="17365D"/>
        </w:rPr>
      </w:pPr>
      <w:r w:rsidRPr="00406DBB">
        <w:rPr>
          <w:rStyle w:val="c3"/>
          <w:bCs/>
          <w:color w:val="000000"/>
        </w:rPr>
        <w:t>Активное привлечение родителей и социального окружения к</w:t>
      </w:r>
      <w:r w:rsidRPr="00406DBB">
        <w:rPr>
          <w:rStyle w:val="c1"/>
          <w:bCs/>
          <w:color w:val="000000"/>
        </w:rPr>
        <w:t xml:space="preserve"> работе с ребенком-логопатом для закрепления правильных речевых навыков. Логопед информирует педагогов, родителей о характере речевого нарушения у ребенка, о задачах, методах и приемах работы на данном этапе коррекции, добивается закрепления правильных речевых навыков не только на занятиях, но и на уроках, во внеклассное время под контролем педагогов и родителей. С этой целью проводились консультирование педагогов, родителей, собрания. Родители первоклассников присутствуют и участвуют в логопедических занятиях. Зачисление на занятия и выпуск </w:t>
      </w:r>
      <w:proofErr w:type="gramStart"/>
      <w:r w:rsidRPr="00406DBB">
        <w:rPr>
          <w:rStyle w:val="c1"/>
          <w:bCs/>
          <w:color w:val="000000"/>
        </w:rPr>
        <w:t>обучающихся</w:t>
      </w:r>
      <w:proofErr w:type="gramEnd"/>
      <w:r w:rsidRPr="00406DBB">
        <w:rPr>
          <w:rStyle w:val="c1"/>
          <w:bCs/>
          <w:color w:val="000000"/>
        </w:rPr>
        <w:t xml:space="preserve"> производились в течение учебного года. </w:t>
      </w:r>
    </w:p>
    <w:p w:rsidR="00794D25" w:rsidRPr="00406DBB" w:rsidRDefault="00794D25" w:rsidP="00406DBB">
      <w:pPr>
        <w:pStyle w:val="c0"/>
        <w:keepNext/>
        <w:spacing w:before="0" w:beforeAutospacing="0" w:after="0" w:afterAutospacing="0" w:line="360" w:lineRule="auto"/>
        <w:rPr>
          <w:color w:val="17365D"/>
        </w:rPr>
      </w:pPr>
      <w:r w:rsidRPr="00406DBB">
        <w:rPr>
          <w:rStyle w:val="c1"/>
          <w:bCs/>
          <w:color w:val="000000"/>
        </w:rPr>
        <w:t xml:space="preserve">Количество обучающихся с речевыми нарушениями неуклонно повышается, что связано с ухудшением экологии, ослабленным здоровьем детей, хроническими заболеваниями родителей и др.  В связи с этим диагностическое направление работы включало обследование речи школьников в начале и в конце учебного года, а также в течение года по запросам родителей и педагогов. С введением инклюзивного образования в общеобразовательную школу стали поступать дети с тяжелыми нарушениями речи (алалия, дизартрия, </w:t>
      </w:r>
      <w:proofErr w:type="spellStart"/>
      <w:r w:rsidRPr="00406DBB">
        <w:rPr>
          <w:rStyle w:val="c1"/>
          <w:bCs/>
          <w:color w:val="000000"/>
        </w:rPr>
        <w:t>ринолалия</w:t>
      </w:r>
      <w:proofErr w:type="spellEnd"/>
      <w:r w:rsidRPr="00406DBB">
        <w:rPr>
          <w:rStyle w:val="c1"/>
          <w:bCs/>
          <w:color w:val="000000"/>
        </w:rPr>
        <w:t xml:space="preserve">, заикание), коррекция </w:t>
      </w:r>
      <w:proofErr w:type="gramStart"/>
      <w:r w:rsidRPr="00406DBB">
        <w:rPr>
          <w:rStyle w:val="c1"/>
          <w:bCs/>
          <w:color w:val="000000"/>
        </w:rPr>
        <w:t>которых</w:t>
      </w:r>
      <w:proofErr w:type="gramEnd"/>
      <w:r w:rsidRPr="00406DBB">
        <w:rPr>
          <w:rStyle w:val="c1"/>
          <w:bCs/>
          <w:color w:val="000000"/>
        </w:rPr>
        <w:t xml:space="preserve"> требует более длительного времени. Ранее эти дети направлялись в специальную </w:t>
      </w:r>
      <w:bookmarkStart w:id="0" w:name="_GoBack"/>
      <w:bookmarkEnd w:id="0"/>
      <w:r w:rsidRPr="00406DBB">
        <w:rPr>
          <w:rStyle w:val="c1"/>
          <w:bCs/>
          <w:color w:val="000000"/>
        </w:rPr>
        <w:t xml:space="preserve">речевую школу, где они получали логопедическую помощь на протяжении всех лет обучения. </w:t>
      </w:r>
    </w:p>
    <w:p w:rsidR="00794D25" w:rsidRPr="00406DBB" w:rsidRDefault="00794D25" w:rsidP="00406DBB">
      <w:pPr>
        <w:pStyle w:val="c0"/>
        <w:keepNext/>
        <w:spacing w:before="0" w:beforeAutospacing="0" w:after="0" w:afterAutospacing="0" w:line="360" w:lineRule="auto"/>
        <w:rPr>
          <w:color w:val="17365D"/>
        </w:rPr>
      </w:pPr>
      <w:r w:rsidRPr="00406DBB">
        <w:rPr>
          <w:rStyle w:val="c3"/>
          <w:bCs/>
          <w:color w:val="000000"/>
        </w:rPr>
        <w:t xml:space="preserve">Вывод: Необходимость учета обозначенных принципов очевидна, поскольку они дают возможность обеспечить целостность, последовательность и преемственность задач, и содержание обучающей и развивающей деятельности детей с речевыми нарушениями. Обозначенные в рамках новых стандартах цели и задачи, направления логопедического сопровождения напрямую стратегически отражаются в системе коррекционной работы с </w:t>
      </w:r>
      <w:proofErr w:type="gramStart"/>
      <w:r w:rsidRPr="00406DBB">
        <w:rPr>
          <w:rStyle w:val="c3"/>
          <w:bCs/>
          <w:color w:val="000000"/>
        </w:rPr>
        <w:t>обучающимися</w:t>
      </w:r>
      <w:proofErr w:type="gramEnd"/>
      <w:r w:rsidRPr="00406DBB">
        <w:rPr>
          <w:rStyle w:val="c3"/>
          <w:bCs/>
          <w:color w:val="000000"/>
        </w:rPr>
        <w:t xml:space="preserve"> начальной школы.</w:t>
      </w:r>
      <w:r w:rsidRPr="00406DBB">
        <w:rPr>
          <w:rStyle w:val="c1"/>
          <w:bCs/>
          <w:color w:val="000000"/>
        </w:rPr>
        <w:t> </w:t>
      </w:r>
    </w:p>
    <w:p w:rsidR="00794D25" w:rsidRPr="00406DBB" w:rsidRDefault="00794D25" w:rsidP="00406DBB">
      <w:pPr>
        <w:pStyle w:val="c0"/>
        <w:keepNext/>
        <w:spacing w:before="0" w:beforeAutospacing="0" w:after="0" w:afterAutospacing="0" w:line="360" w:lineRule="auto"/>
        <w:rPr>
          <w:color w:val="17365D"/>
        </w:rPr>
      </w:pPr>
      <w:r w:rsidRPr="00406DBB">
        <w:rPr>
          <w:rStyle w:val="c1"/>
          <w:bCs/>
          <w:color w:val="000000"/>
        </w:rPr>
        <w:t>Таким образом, стратегия и оптимизация деятельности учителя-логопеда сопряжены с обновленными стандартами и проходят ведущей линией взаимодействия специалистов системы общего образования.</w:t>
      </w:r>
    </w:p>
    <w:p w:rsidR="003B5F78" w:rsidRDefault="003B5F78"/>
    <w:sectPr w:rsidR="003B5F78" w:rsidSect="00C25677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D25" w:rsidRDefault="00794D25" w:rsidP="00794D25">
      <w:pPr>
        <w:spacing w:after="0" w:line="240" w:lineRule="auto"/>
      </w:pPr>
      <w:r>
        <w:separator/>
      </w:r>
    </w:p>
  </w:endnote>
  <w:endnote w:type="continuationSeparator" w:id="0">
    <w:p w:rsidR="00794D25" w:rsidRDefault="00794D25" w:rsidP="00794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3227282"/>
      <w:docPartObj>
        <w:docPartGallery w:val="Page Numbers (Bottom of Page)"/>
        <w:docPartUnique/>
      </w:docPartObj>
    </w:sdtPr>
    <w:sdtContent>
      <w:p w:rsidR="00406DBB" w:rsidRDefault="00406DBB">
        <w:pPr>
          <w:pStyle w:val="a5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794D25" w:rsidRDefault="00794D2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D25" w:rsidRDefault="00794D25" w:rsidP="00794D25">
      <w:pPr>
        <w:spacing w:after="0" w:line="240" w:lineRule="auto"/>
      </w:pPr>
      <w:r>
        <w:separator/>
      </w:r>
    </w:p>
  </w:footnote>
  <w:footnote w:type="continuationSeparator" w:id="0">
    <w:p w:rsidR="00794D25" w:rsidRDefault="00794D25" w:rsidP="00794D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764A"/>
    <w:rsid w:val="0022764A"/>
    <w:rsid w:val="003B5F78"/>
    <w:rsid w:val="00406DBB"/>
    <w:rsid w:val="00794D25"/>
    <w:rsid w:val="00C25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794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94D25"/>
  </w:style>
  <w:style w:type="paragraph" w:customStyle="1" w:styleId="c0">
    <w:name w:val="c0"/>
    <w:basedOn w:val="a"/>
    <w:rsid w:val="00794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94D25"/>
  </w:style>
  <w:style w:type="character" w:customStyle="1" w:styleId="c3">
    <w:name w:val="c3"/>
    <w:basedOn w:val="a0"/>
    <w:rsid w:val="00794D25"/>
  </w:style>
  <w:style w:type="character" w:customStyle="1" w:styleId="c6">
    <w:name w:val="c6"/>
    <w:basedOn w:val="a0"/>
    <w:rsid w:val="00794D25"/>
  </w:style>
  <w:style w:type="paragraph" w:styleId="a3">
    <w:name w:val="header"/>
    <w:basedOn w:val="a"/>
    <w:link w:val="a4"/>
    <w:uiPriority w:val="99"/>
    <w:unhideWhenUsed/>
    <w:rsid w:val="00794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4D25"/>
  </w:style>
  <w:style w:type="paragraph" w:styleId="a5">
    <w:name w:val="footer"/>
    <w:basedOn w:val="a"/>
    <w:link w:val="a6"/>
    <w:uiPriority w:val="99"/>
    <w:unhideWhenUsed/>
    <w:rsid w:val="00794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4D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4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1004</Words>
  <Characters>5728</Characters>
  <Application>Microsoft Office Word</Application>
  <DocSecurity>0</DocSecurity>
  <Lines>47</Lines>
  <Paragraphs>13</Paragraphs>
  <ScaleCrop>false</ScaleCrop>
  <Company/>
  <LinksUpToDate>false</LinksUpToDate>
  <CharactersWithSpaces>6719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Света</cp:lastModifiedBy>
  <cp:revision>3</cp:revision>
  <dcterms:created xsi:type="dcterms:W3CDTF">2018-12-24T13:25:00Z</dcterms:created>
  <dcterms:modified xsi:type="dcterms:W3CDTF">2019-02-02T14:08:00Z</dcterms:modified>
</cp:coreProperties>
</file>