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1A" w:rsidRDefault="00D14A57" w:rsidP="008C3B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Статья «</w:t>
      </w:r>
      <w:r w:rsidR="00ED221A" w:rsidRPr="008C3BE4">
        <w:rPr>
          <w:b/>
          <w:bCs/>
          <w:color w:val="333333"/>
          <w:sz w:val="28"/>
          <w:szCs w:val="28"/>
        </w:rPr>
        <w:t>Роль</w:t>
      </w:r>
      <w:r w:rsidR="008C3BE4">
        <w:rPr>
          <w:b/>
          <w:bCs/>
          <w:color w:val="333333"/>
          <w:sz w:val="28"/>
          <w:szCs w:val="28"/>
        </w:rPr>
        <w:t xml:space="preserve"> домашнего задания при</w:t>
      </w:r>
      <w:r w:rsidR="008E447D" w:rsidRPr="008C3BE4">
        <w:rPr>
          <w:b/>
          <w:bCs/>
          <w:color w:val="333333"/>
          <w:sz w:val="28"/>
          <w:szCs w:val="28"/>
        </w:rPr>
        <w:t xml:space="preserve"> </w:t>
      </w:r>
      <w:r w:rsidR="008C3BE4">
        <w:rPr>
          <w:b/>
          <w:bCs/>
          <w:color w:val="333333"/>
          <w:sz w:val="28"/>
          <w:szCs w:val="28"/>
        </w:rPr>
        <w:t>изучении</w:t>
      </w:r>
      <w:r w:rsidR="008E447D" w:rsidRPr="008C3BE4">
        <w:rPr>
          <w:b/>
          <w:bCs/>
          <w:color w:val="333333"/>
          <w:sz w:val="28"/>
          <w:szCs w:val="28"/>
        </w:rPr>
        <w:t xml:space="preserve"> иностранны</w:t>
      </w:r>
      <w:r w:rsidR="008C3BE4">
        <w:rPr>
          <w:b/>
          <w:bCs/>
          <w:color w:val="333333"/>
          <w:sz w:val="28"/>
          <w:szCs w:val="28"/>
        </w:rPr>
        <w:t>х языков</w:t>
      </w:r>
      <w:r>
        <w:rPr>
          <w:b/>
          <w:bCs/>
          <w:color w:val="333333"/>
          <w:sz w:val="28"/>
          <w:szCs w:val="28"/>
        </w:rPr>
        <w:t>»</w:t>
      </w:r>
      <w:r w:rsidR="008E447D" w:rsidRPr="008C3BE4">
        <w:rPr>
          <w:b/>
          <w:bCs/>
          <w:color w:val="333333"/>
          <w:sz w:val="28"/>
          <w:szCs w:val="28"/>
        </w:rPr>
        <w:t>.</w:t>
      </w:r>
    </w:p>
    <w:p w:rsidR="00D14A57" w:rsidRDefault="00D14A57" w:rsidP="00D14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</w:p>
    <w:p w:rsidR="00ED221A" w:rsidRPr="008C3BE4" w:rsidRDefault="00ED221A" w:rsidP="008C3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GoBack"/>
      <w:bookmarkEnd w:id="0"/>
    </w:p>
    <w:p w:rsidR="00ED221A" w:rsidRPr="008C3BE4" w:rsidRDefault="00ED221A" w:rsidP="008C3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C3BE4">
        <w:rPr>
          <w:color w:val="333333"/>
        </w:rPr>
        <w:t xml:space="preserve">Выполнение учениками домашнего задания </w:t>
      </w:r>
      <w:r w:rsidR="008E447D" w:rsidRPr="008C3BE4">
        <w:rPr>
          <w:color w:val="333333"/>
        </w:rPr>
        <w:t xml:space="preserve">играет очень важную роль при </w:t>
      </w:r>
      <w:r w:rsidRPr="008C3BE4">
        <w:rPr>
          <w:color w:val="333333"/>
        </w:rPr>
        <w:t xml:space="preserve"> изучени</w:t>
      </w:r>
      <w:r w:rsidR="008E447D" w:rsidRPr="008C3BE4">
        <w:rPr>
          <w:color w:val="333333"/>
        </w:rPr>
        <w:t>и иностранных языков</w:t>
      </w:r>
      <w:r w:rsidRPr="008C3BE4">
        <w:rPr>
          <w:color w:val="333333"/>
        </w:rPr>
        <w:t>.</w:t>
      </w:r>
    </w:p>
    <w:p w:rsidR="00CF2B95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Этот этап учебной работы школьников начинается на уроке, выполняется дома, затем снова продолжается на уроке. Выполнение домашних заданий </w:t>
      </w:r>
      <w:r w:rsidR="00674BA5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продолжение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начат</w:t>
      </w:r>
      <w:r w:rsidR="00674BA5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уроке работ</w:t>
      </w:r>
      <w:r w:rsidR="00674BA5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усвоению учебного материала и его закреплению.</w:t>
      </w:r>
      <w:r w:rsidR="00E03F45"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39C3"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считаю, что необходимость</w:t>
      </w:r>
      <w:r w:rsidR="00E03F45"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выполнения домашней работы</w:t>
      </w:r>
      <w:r w:rsidR="00D639C3"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очевидна, </w:t>
      </w:r>
      <w:r w:rsidR="00E03F45"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способствует лучшему усвоению пройденного материала</w:t>
      </w:r>
      <w:r w:rsidR="00D639C3"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39C3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правило, ученики, выполняющие домашнюю работу на постоянной основе, имеют</w:t>
      </w:r>
      <w:r w:rsidR="00697ED9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более высокие результаты и более крепкие знания.</w:t>
      </w:r>
      <w:r w:rsidR="00697ED9"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639C3" w:rsidRPr="008C3BE4" w:rsidRDefault="00697ED9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выделить три положительных эффекта. Во-первых, непосредственное влияние на обучение, в том числе сохранение в памяти знаний, более глубокое понимание, умение самостоятельно обрабатывать информацию, улучшение мышления. Во-вторых, долгосрочность эффекта обучения. И в-третьих – неакадемический длительный эффект, включающий улучшение самодисциплины, самоуправление, организацию времени, любознательность и самостоятельное решение проблем.</w:t>
      </w:r>
    </w:p>
    <w:p w:rsidR="0007092C" w:rsidRPr="008C3BE4" w:rsidRDefault="0007092C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домашней работы по иностранным языкам заключается в том, что она:</w:t>
      </w:r>
    </w:p>
    <w:p w:rsidR="0007092C" w:rsidRPr="008C3BE4" w:rsidRDefault="0007092C" w:rsidP="008C3B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Дополняет обучение в классе, особенно если учащиеся только два или три часа в неделю изучают язык.</w:t>
      </w:r>
    </w:p>
    <w:p w:rsidR="0007092C" w:rsidRPr="008C3BE4" w:rsidRDefault="0007092C" w:rsidP="008C3B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Развивает привычки самостоятельного обучения. Ученики могут использовать дополнительные ресурсы — словари, справочники по грамматике, интернет. </w:t>
      </w:r>
    </w:p>
    <w:p w:rsidR="0007092C" w:rsidRPr="008C3BE4" w:rsidRDefault="0007092C" w:rsidP="008C3B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перенести повторяющиеся, механические упражнения из класса в домашние условия.</w:t>
      </w:r>
    </w:p>
    <w:p w:rsidR="0007092C" w:rsidRPr="008C3BE4" w:rsidRDefault="0007092C" w:rsidP="008C3B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отношения между школой и домом. Ученики, учителя и родители могут следить за прогрессом изучения языка. Учитель может вовлечь родителей в процесс обучения.</w:t>
      </w:r>
    </w:p>
    <w:p w:rsidR="0007092C" w:rsidRPr="008C3BE4" w:rsidRDefault="0007092C" w:rsidP="008C3B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полезным инструментом оценки.</w:t>
      </w:r>
    </w:p>
    <w:p w:rsidR="0007092C" w:rsidRPr="008C3BE4" w:rsidRDefault="00CF2B95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07092C"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домашнее задание эффективным?</w:t>
      </w:r>
    </w:p>
    <w:p w:rsidR="0007092C" w:rsidRPr="008C3BE4" w:rsidRDefault="0007092C" w:rsidP="008C3B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должны понимать полезность домашних заданий. Для этого учитель должен объяснить как цель домашней работы в целом, так и отдельных упражнений.</w:t>
      </w:r>
    </w:p>
    <w:p w:rsidR="0007092C" w:rsidRPr="008C3BE4" w:rsidRDefault="0007092C" w:rsidP="008C3B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должны быть актуальными, интересными и разнообразными.</w:t>
      </w:r>
    </w:p>
    <w:p w:rsidR="0007092C" w:rsidRPr="008C3BE4" w:rsidRDefault="0007092C" w:rsidP="008C3B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учитывать индивидуальные особенности учеников.</w:t>
      </w:r>
    </w:p>
    <w:p w:rsidR="0007092C" w:rsidRPr="008C3BE4" w:rsidRDefault="0007092C" w:rsidP="008C3B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должен помнить, что детям даются домашние задания и по другим предметам. Поэтому объемные упражнения давать не следует.</w:t>
      </w:r>
    </w:p>
    <w:p w:rsidR="0007092C" w:rsidRPr="008C3BE4" w:rsidRDefault="0007092C" w:rsidP="008C3B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 </w:t>
      </w:r>
      <w:hyperlink r:id="rId5" w:tgtFrame="_blank" w:history="1">
        <w:r w:rsidRPr="008C3BE4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</w:rPr>
          <w:t>проверяйте выполнение домашних заданий</w:t>
        </w:r>
      </w:hyperlink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Проверку нужно включить в общую схему работы и учитывать при планировании урока.</w:t>
      </w:r>
    </w:p>
    <w:p w:rsidR="0007092C" w:rsidRPr="008C3BE4" w:rsidRDefault="0007092C" w:rsidP="008C3B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должны обобщать классную работу, но не должны повторять ее.</w:t>
      </w:r>
    </w:p>
    <w:p w:rsidR="0007092C" w:rsidRPr="008C3BE4" w:rsidRDefault="0007092C" w:rsidP="008C3B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дана работа на дом, то оцените ее каким-либо образом. Иногда можно привлечь сверстников для оценки выполненной работы.</w:t>
      </w:r>
    </w:p>
    <w:p w:rsidR="000F79BE" w:rsidRPr="008C3BE4" w:rsidRDefault="00CF2B95" w:rsidP="008C3BE4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07092C" w:rsidRPr="008C3BE4" w:rsidRDefault="0007092C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отличие от работы в классе домашняя работа носит характер самостоятельной деятельности, поэтому, зачастую, возникают проблемы с её выполнением.</w:t>
      </w:r>
    </w:p>
    <w:p w:rsidR="00690546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Проблемы организации домашней работы связаны с преодолением присущих её типичных недостатков: перегрузок, однообразия видов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деятельности, невыполнения домашних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заданий. Чтобы избавиться от этих недостатков, необходимо совершенствовать методику разраб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отки, постановки и проверки домашних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заданий, подготовки учащихся к их выполнению, с учётом возрастных особенностей, исходя из способностей ученика. 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методической точки зрения дом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ашние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задания можно разделить на следующие виды: задания, направленные на подготовку к восприятию нового материала при изучении новой темы, задания на закрепление ЗУН, на применение знаний на практике, задания творческого характера.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  Итак, задания могут быть разные, но их 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объединяет общая цель. Цель домашней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– формирование навыков и умений самостоятельной деятельности и подготовки 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учащихся к самообразованию. Домашняя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 опирается на самостоятельность, осознанность, активность и инициативность самого школьника, служит для его саморазвития и самовыражения. Учит самостоятельно определять время её выполнения, темп, ритм. Всё это имеет не только образовательное значение, но и большое воспитательное, так как у учащихся формируется чувство ответственности,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усидчивость, аккуратность и другие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социально – значимые качества.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  Например: на уроке английского языка формируется умение смысловой переработки информации, нахождение и извлечение информации из источников разных типов: печатных, интернет-ресурсов, таблиц, диаграмм, формируется умение пользоваться словарем, приложениями учебника. В ходе изучения устных тем учащиеся задумываются над экологическими проблемами, о здоровом образе жизни, способах решения конфликтных ситуаций, знакомятся с культурой.  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Любое домашнее задание должно выводить ученика на новый уровень    его познавательной деятельности по сравнению с    той, какую он выполнял в классе. Должно стимулировать его любознательность, жажду познания.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Поисковый характер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главный признак домашней работы в системе современного обучения в школе. Например: при работе с текстом учащиеся ищут новые, интересные факты о каком-либо событии, выдающейся личности, знаменитом человеке, артисте, писателе. </w:t>
      </w:r>
      <w:proofErr w:type="spellStart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Семантизация</w:t>
      </w:r>
      <w:proofErr w:type="spellEnd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новой лексики также носит поисковый характер при помощи картинок, контекста, загадок, через анализ звукового образа слова.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Задания на дом, так же как и задания в классе задаю, соблюдая принцип индивидуального, дифференцированного подхода, учащимся предоставляется право выбора. При работе с текстом одни получают задание озаглавить или подобрать одно из предложенных заголовков, соотнести части текста с картинками. Что требует общего охвата содержания. Это задание для слабых учащихся. Сильные ученики отвечают  на уточняющие вопросы. Извлекают более точную, детальную информацию.</w:t>
      </w:r>
    </w:p>
    <w:p w:rsidR="00690546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Для того, чтобы домашняя работа отвечала современным требованиям каждое задание должно сопровождаться четким и ясным инструктажем, помогающим самосто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ятельно учиться. Постановка домашнего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задания должна способствовать созданию ситуации успеха на следующем уроке. Постановка домашнего задания возможна на разных этапах сов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ременного урока (и в его начале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 в конце). В младших классах я часто заостряю внимание на тех упражнениях  в ходе урока, которые пригодятся для выполнения домашнего задания. При работе с речевыми образцами и моделями. Сообщаю, что они помогут при составлении рассказа. Сообщения, когда подвожу  итог этапа работы над грамматикой. То есть для информирования о домашнем задании выбираю оптимальное место на уроке. Со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держание этапа информирования о домашнем задании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предупредить о возможных затруднениях и способах их ликвидации, повысить интерес к домашнему заданию (через поисковый характер; сказать, что оно будет использовано  в игре на следующем уроке; изученная лексика понадобиться для разгадывания кроссворда). Способы активизации ДЗ возможны через дифференциацию, творческий характер их выполнения. </w:t>
      </w:r>
    </w:p>
    <w:p w:rsidR="00EC4D7A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Ошибки, допускаемые при реализации этапа ин</w:t>
      </w:r>
      <w:r w:rsidR="00690546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формирования о домашнем задании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после звонка, большой объем, высокая сложность. Отсутствие ясности цели и способов выполнения заданий. По объему задания на дом не должны превышать допустимых нагрузок, В совокупности в день на выполнение всех ДЗ по всем предметам учащиеся должны тратить: 5-6 </w:t>
      </w:r>
      <w:proofErr w:type="spellStart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до 1.5 ч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асов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7-9 </w:t>
      </w:r>
      <w:proofErr w:type="spellStart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до 2 ч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асов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10-11 </w:t>
      </w:r>
      <w:proofErr w:type="spellStart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до 2.5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асов.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  Причем, общее время на работу в классе и дома не должно занимать  у детей более 8 ч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асов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день. К тому же не рекомендуется давать ДЗ на выходные и праздничные дни. 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Рекомендуется чередование и сочетание различных видов домашних заданий. Классификация видов ДЗ: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устные и письменные;</w:t>
      </w:r>
    </w:p>
    <w:p w:rsidR="00AB3A9D" w:rsidRPr="008C3BE4" w:rsidRDefault="00EC4D7A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связанные с </w:t>
      </w:r>
      <w:r w:rsidR="00AB3A9D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усвоением, обобщением ЗУН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репродуктивные, конструктивные, творческие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обязательные, по выбору, по желанию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общие, дифференцированные. Индивидуальные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регламентированные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(проектные задания)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комбинированные</w:t>
      </w:r>
      <w:r w:rsidR="00EC4D7A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C4D7A" w:rsidRPr="008C3BE4" w:rsidRDefault="00EC4D7A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Говоря о ф</w:t>
      </w:r>
      <w:r w:rsidR="00AB3A9D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ормах   проверки ДЗ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можно выделить следующие: 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фронтальные</w:t>
      </w:r>
      <w:r w:rsidR="008C3BE4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вызов одного ученика к доске</w:t>
      </w:r>
      <w:r w:rsidR="008C3BE4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«уплотненный опрос»</w:t>
      </w:r>
      <w:r w:rsidR="008C3BE4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внеурочная проверка учителем тетрадей</w:t>
      </w:r>
      <w:r w:rsidR="008C3BE4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самопроверка путем сверки с образцами</w:t>
      </w:r>
      <w:r w:rsidR="008C3BE4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8C3BE4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B3A9D"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косвенный контроль ДЗ с помощью тестов, диктантов, самостоятельных работ, в содержание которых включен материал, идентичный  ДЗ</w:t>
      </w: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ролевая игра (ученик заменяет учителя, класс отвечает на вопросы). В режиме ученик-класс проходит контроль лексики. Такие игры обычно  называю «Буратино», «Незнайка», «Корреспондент», «Зарубежные гости», «Инопланетяне» в зависимости от ситуации и темы.</w:t>
      </w:r>
    </w:p>
    <w:p w:rsidR="00AB3A9D" w:rsidRPr="008C3BE4" w:rsidRDefault="00AB3A9D" w:rsidP="008C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так же рекомендуются консультации. Во внеурочное время ученики могут найти ответы на свои вопросы, заданные накануне, поработать с методическими материалами в уго</w:t>
      </w:r>
      <w:r w:rsidR="00102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лке «Спрашивайте – отвечаем». В </w:t>
      </w:r>
      <w:proofErr w:type="gramStart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заключении,  хочется</w:t>
      </w:r>
      <w:proofErr w:type="gramEnd"/>
      <w:r w:rsidRPr="008C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пожелать качественно выполненных домашних заданий.</w:t>
      </w:r>
    </w:p>
    <w:p w:rsidR="00D249F2" w:rsidRDefault="00D249F2"/>
    <w:sectPr w:rsidR="00D249F2" w:rsidSect="008C3B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05F"/>
    <w:multiLevelType w:val="multilevel"/>
    <w:tmpl w:val="942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3553"/>
    <w:multiLevelType w:val="multilevel"/>
    <w:tmpl w:val="D502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95605"/>
    <w:multiLevelType w:val="multilevel"/>
    <w:tmpl w:val="8F5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846B5"/>
    <w:multiLevelType w:val="multilevel"/>
    <w:tmpl w:val="7EB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137F9"/>
    <w:multiLevelType w:val="multilevel"/>
    <w:tmpl w:val="2CE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645B7"/>
    <w:multiLevelType w:val="multilevel"/>
    <w:tmpl w:val="679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1A"/>
    <w:rsid w:val="0007092C"/>
    <w:rsid w:val="00086558"/>
    <w:rsid w:val="000F79BE"/>
    <w:rsid w:val="00102C36"/>
    <w:rsid w:val="003279BD"/>
    <w:rsid w:val="00674BA5"/>
    <w:rsid w:val="00690546"/>
    <w:rsid w:val="00697ED9"/>
    <w:rsid w:val="007435FA"/>
    <w:rsid w:val="007819AB"/>
    <w:rsid w:val="008C3BE4"/>
    <w:rsid w:val="008E447D"/>
    <w:rsid w:val="00925D49"/>
    <w:rsid w:val="00AB3A9D"/>
    <w:rsid w:val="00AF5010"/>
    <w:rsid w:val="00BC2FDB"/>
    <w:rsid w:val="00C2134C"/>
    <w:rsid w:val="00CF2B95"/>
    <w:rsid w:val="00D14A57"/>
    <w:rsid w:val="00D249F2"/>
    <w:rsid w:val="00D639C3"/>
    <w:rsid w:val="00DB675C"/>
    <w:rsid w:val="00E03F45"/>
    <w:rsid w:val="00EC4D7A"/>
    <w:rsid w:val="00E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F5A0-59D0-4E5B-A6B1-BCA78CE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4C"/>
  </w:style>
  <w:style w:type="paragraph" w:styleId="2">
    <w:name w:val="heading 2"/>
    <w:basedOn w:val="a"/>
    <w:link w:val="20"/>
    <w:uiPriority w:val="9"/>
    <w:qFormat/>
    <w:rsid w:val="0007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3A9D"/>
  </w:style>
  <w:style w:type="character" w:customStyle="1" w:styleId="apple-converted-space">
    <w:name w:val="apple-converted-space"/>
    <w:basedOn w:val="a0"/>
    <w:rsid w:val="00AB3A9D"/>
  </w:style>
  <w:style w:type="paragraph" w:customStyle="1" w:styleId="c9">
    <w:name w:val="c9"/>
    <w:basedOn w:val="a"/>
    <w:rsid w:val="00A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09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09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70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70-1-0-4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dcterms:created xsi:type="dcterms:W3CDTF">2017-04-11T15:06:00Z</dcterms:created>
  <dcterms:modified xsi:type="dcterms:W3CDTF">2019-02-05T15:53:00Z</dcterms:modified>
</cp:coreProperties>
</file>