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B515" w14:textId="77777777" w:rsidR="00EE1188" w:rsidRPr="00EE1188" w:rsidRDefault="00EE1188" w:rsidP="00EE11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E1188">
        <w:rPr>
          <w:rFonts w:ascii="Times New Roman" w:hAnsi="Times New Roman" w:cs="Times New Roman"/>
          <w:b/>
          <w:bCs/>
          <w:sz w:val="28"/>
          <w:szCs w:val="28"/>
        </w:rPr>
        <w:t>Цифровизация</w:t>
      </w:r>
      <w:proofErr w:type="spellEnd"/>
      <w:r w:rsidRPr="00EE118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образования: тренды и перспективы развития отрасли</w:t>
      </w:r>
    </w:p>
    <w:p w14:paraId="1786BD44" w14:textId="44DF658F" w:rsidR="00644FF5" w:rsidRPr="0019342A" w:rsidRDefault="00DF08C5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342A">
        <w:rPr>
          <w:rFonts w:ascii="Times New Roman" w:hAnsi="Times New Roman" w:cs="Times New Roman"/>
          <w:sz w:val="28"/>
          <w:szCs w:val="28"/>
        </w:rPr>
        <w:t>При обсуждении проблем внедрения технологий в образование часто используют термин «информационные технологии». Начиная с 90-х годов XX в., в литературе широко используется термин «информационные и коммуникационные технологии»</w:t>
      </w:r>
      <w:r w:rsidR="00F43358">
        <w:rPr>
          <w:rFonts w:ascii="Times New Roman" w:hAnsi="Times New Roman" w:cs="Times New Roman"/>
          <w:sz w:val="28"/>
          <w:szCs w:val="28"/>
        </w:rPr>
        <w:t>.</w:t>
      </w:r>
      <w:r w:rsidRPr="0019342A">
        <w:rPr>
          <w:rFonts w:ascii="Times New Roman" w:hAnsi="Times New Roman" w:cs="Times New Roman"/>
          <w:sz w:val="28"/>
          <w:szCs w:val="28"/>
        </w:rPr>
        <w:t xml:space="preserve"> Он отражает важность телекоммуникаций и телекоммуникационного бизнеса в экономике и жизни человека. Одновременно в общественно-политическом контексте наиболее популярным становится термин «цифровые технологии». В настоящее время он приобрел особое звучание в связи с программами цифровой трансформации экономики и образования. Ему и отдается предпочтение.</w:t>
      </w:r>
    </w:p>
    <w:p w14:paraId="22FFCDF8" w14:textId="56B34DED" w:rsidR="00E61742" w:rsidRPr="0019342A" w:rsidRDefault="00E61742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2A">
        <w:rPr>
          <w:rFonts w:ascii="Times New Roman" w:hAnsi="Times New Roman" w:cs="Times New Roman"/>
          <w:sz w:val="28"/>
          <w:szCs w:val="28"/>
        </w:rPr>
        <w:t>К технологическим тенденциям в образовании, за которыми стоит следить можно отнести:</w:t>
      </w:r>
    </w:p>
    <w:p w14:paraId="3562C525" w14:textId="6459E3E6" w:rsidR="00E61742" w:rsidRPr="0019342A" w:rsidRDefault="00E61742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2A">
        <w:rPr>
          <w:rFonts w:ascii="Times New Roman" w:hAnsi="Times New Roman" w:cs="Times New Roman"/>
          <w:sz w:val="28"/>
          <w:szCs w:val="28"/>
        </w:rPr>
        <w:t>- технологии искусственного интеллекта;</w:t>
      </w:r>
    </w:p>
    <w:p w14:paraId="6788E70A" w14:textId="14504975" w:rsidR="00E61742" w:rsidRPr="0019342A" w:rsidRDefault="00E61742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2A">
        <w:rPr>
          <w:rFonts w:ascii="Times New Roman" w:hAnsi="Times New Roman" w:cs="Times New Roman"/>
          <w:sz w:val="28"/>
          <w:szCs w:val="28"/>
        </w:rPr>
        <w:t>- технологии виртуальной реальности;</w:t>
      </w:r>
    </w:p>
    <w:p w14:paraId="671EBB82" w14:textId="2B2CB440" w:rsidR="00E61742" w:rsidRPr="0019342A" w:rsidRDefault="00E61742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2A">
        <w:rPr>
          <w:rFonts w:ascii="Times New Roman" w:hAnsi="Times New Roman" w:cs="Times New Roman"/>
          <w:sz w:val="28"/>
          <w:szCs w:val="28"/>
        </w:rPr>
        <w:t>- технологии распределенного реестра (включая блокчейн);</w:t>
      </w:r>
    </w:p>
    <w:p w14:paraId="727D2845" w14:textId="5E51A7ED" w:rsidR="00E61742" w:rsidRPr="0019342A" w:rsidRDefault="00E61742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2A">
        <w:rPr>
          <w:rFonts w:ascii="Times New Roman" w:hAnsi="Times New Roman" w:cs="Times New Roman"/>
          <w:sz w:val="28"/>
          <w:szCs w:val="28"/>
        </w:rPr>
        <w:t>- Интернет вещей;</w:t>
      </w:r>
    </w:p>
    <w:p w14:paraId="6D60DA8A" w14:textId="7AC3E375" w:rsidR="00E61742" w:rsidRPr="0019342A" w:rsidRDefault="00E61742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2A">
        <w:rPr>
          <w:rFonts w:ascii="Times New Roman" w:hAnsi="Times New Roman" w:cs="Times New Roman"/>
          <w:sz w:val="28"/>
          <w:szCs w:val="28"/>
        </w:rPr>
        <w:t>- индивидуальное обучение.</w:t>
      </w:r>
    </w:p>
    <w:p w14:paraId="47F9ED80" w14:textId="77C375CC" w:rsidR="00AA2D77" w:rsidRPr="0019342A" w:rsidRDefault="00AA2D77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42A">
        <w:rPr>
          <w:rFonts w:ascii="Times New Roman" w:hAnsi="Times New Roman" w:cs="Times New Roman"/>
          <w:b/>
          <w:bCs/>
          <w:sz w:val="28"/>
          <w:szCs w:val="28"/>
        </w:rPr>
        <w:t>Технологии искусственного интеллекта.</w:t>
      </w:r>
    </w:p>
    <w:p w14:paraId="1356AB77" w14:textId="77777777" w:rsidR="00AA2D77" w:rsidRPr="0019342A" w:rsidRDefault="00E61742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2A">
        <w:rPr>
          <w:rFonts w:ascii="Times New Roman" w:hAnsi="Times New Roman" w:cs="Times New Roman"/>
          <w:sz w:val="28"/>
          <w:szCs w:val="28"/>
        </w:rPr>
        <w:t xml:space="preserve">Хотя педагогические разработки с использованием ИИ появились сравнительно недавно, уже выделилось несколько направлений их применения. Перечислим некоторые из них. </w:t>
      </w:r>
    </w:p>
    <w:p w14:paraId="007559B0" w14:textId="77777777" w:rsidR="00AA2D77" w:rsidRPr="0019342A" w:rsidRDefault="00E61742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2A">
        <w:rPr>
          <w:rFonts w:ascii="Times New Roman" w:hAnsi="Times New Roman" w:cs="Times New Roman"/>
          <w:sz w:val="28"/>
          <w:szCs w:val="28"/>
        </w:rPr>
        <w:sym w:font="Symbol" w:char="F0B7"/>
      </w:r>
      <w:r w:rsidRPr="0019342A">
        <w:rPr>
          <w:rFonts w:ascii="Times New Roman" w:hAnsi="Times New Roman" w:cs="Times New Roman"/>
          <w:sz w:val="28"/>
          <w:szCs w:val="28"/>
        </w:rPr>
        <w:t xml:space="preserve"> Интеллектуальные обучающие системы и чат-боты, уже применяемые в ряде школ и университетов: ИИ помогает персонализировать учебную работу, обеспечить обучае</w:t>
      </w:r>
      <w:r w:rsidR="00AA2D77" w:rsidRPr="0019342A">
        <w:rPr>
          <w:rFonts w:ascii="Times New Roman" w:hAnsi="Times New Roman" w:cs="Times New Roman"/>
          <w:sz w:val="28"/>
          <w:szCs w:val="28"/>
        </w:rPr>
        <w:t xml:space="preserve">мым быструю обратную связь непосредственно в ходе их учебной работы. </w:t>
      </w:r>
    </w:p>
    <w:p w14:paraId="2C31CE16" w14:textId="77777777" w:rsidR="00AA2D77" w:rsidRPr="0019342A" w:rsidRDefault="00AA2D77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2A">
        <w:rPr>
          <w:rFonts w:ascii="Times New Roman" w:hAnsi="Times New Roman" w:cs="Times New Roman"/>
          <w:sz w:val="28"/>
          <w:szCs w:val="28"/>
        </w:rPr>
        <w:sym w:font="Symbol" w:char="F0B7"/>
      </w:r>
      <w:r w:rsidRPr="0019342A">
        <w:rPr>
          <w:rFonts w:ascii="Times New Roman" w:hAnsi="Times New Roman" w:cs="Times New Roman"/>
          <w:sz w:val="28"/>
          <w:szCs w:val="28"/>
        </w:rPr>
        <w:t xml:space="preserve"> Автоматическое оценивание: ИИ задействуют для разработки и проведения аутентичного оценивания. Использование методов распознавания образов и общение на естественном языке позволяет автоматизировать </w:t>
      </w:r>
      <w:r w:rsidRPr="0019342A">
        <w:rPr>
          <w:rFonts w:ascii="Times New Roman" w:hAnsi="Times New Roman" w:cs="Times New Roman"/>
          <w:sz w:val="28"/>
          <w:szCs w:val="28"/>
        </w:rPr>
        <w:lastRenderedPageBreak/>
        <w:t xml:space="preserve">оценивание таких образовательных результатов, которые обычно требуют экспертной оценки (например, эссе). </w:t>
      </w:r>
    </w:p>
    <w:p w14:paraId="7D4D77EB" w14:textId="77777777" w:rsidR="00AA2D77" w:rsidRPr="0019342A" w:rsidRDefault="00AA2D77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2A">
        <w:rPr>
          <w:rFonts w:ascii="Times New Roman" w:hAnsi="Times New Roman" w:cs="Times New Roman"/>
          <w:sz w:val="28"/>
          <w:szCs w:val="28"/>
        </w:rPr>
        <w:sym w:font="Symbol" w:char="F0B7"/>
      </w:r>
      <w:r w:rsidRPr="0019342A">
        <w:rPr>
          <w:rFonts w:ascii="Times New Roman" w:hAnsi="Times New Roman" w:cs="Times New Roman"/>
          <w:sz w:val="28"/>
          <w:szCs w:val="28"/>
        </w:rPr>
        <w:t xml:space="preserve"> Настраиваемые учебные материалы: ИИ помогает обучаемым формировать свои собственные лекционные материалы, разбивать учебники на</w:t>
      </w:r>
      <w:r w:rsidRPr="0019342A">
        <w:rPr>
          <w:sz w:val="28"/>
          <w:szCs w:val="28"/>
        </w:rPr>
        <w:t xml:space="preserve"> </w:t>
      </w:r>
      <w:r w:rsidRPr="0019342A">
        <w:rPr>
          <w:rFonts w:ascii="Times New Roman" w:hAnsi="Times New Roman" w:cs="Times New Roman"/>
          <w:sz w:val="28"/>
          <w:szCs w:val="28"/>
        </w:rPr>
        <w:t xml:space="preserve">удобные фрагменты информации и генерировать краткое изложение содержания книг и другой учебной литературы. </w:t>
      </w:r>
    </w:p>
    <w:p w14:paraId="7D690B19" w14:textId="77777777" w:rsidR="00AA2D77" w:rsidRPr="0019342A" w:rsidRDefault="00AA2D77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2A">
        <w:rPr>
          <w:rFonts w:ascii="Times New Roman" w:hAnsi="Times New Roman" w:cs="Times New Roman"/>
          <w:sz w:val="28"/>
          <w:szCs w:val="28"/>
        </w:rPr>
        <w:sym w:font="Symbol" w:char="F0B7"/>
      </w:r>
      <w:r w:rsidRPr="0019342A">
        <w:rPr>
          <w:rFonts w:ascii="Times New Roman" w:hAnsi="Times New Roman" w:cs="Times New Roman"/>
          <w:sz w:val="28"/>
          <w:szCs w:val="28"/>
        </w:rPr>
        <w:t xml:space="preserve"> Образовательная аналитика: некоторые университеты уже используют методы ИИ для работы с большими данными и подготовки образовательной аналитики, чтобы лучше понимать и прогнозировать ход и результаты образовательный работы, повышать ее результативность. </w:t>
      </w:r>
    </w:p>
    <w:p w14:paraId="262867F5" w14:textId="58DF7A7A" w:rsidR="00AA2D77" w:rsidRPr="00EE1188" w:rsidRDefault="00AA2D77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2A">
        <w:rPr>
          <w:rFonts w:ascii="Times New Roman" w:hAnsi="Times New Roman" w:cs="Times New Roman"/>
          <w:sz w:val="28"/>
          <w:szCs w:val="28"/>
        </w:rPr>
        <w:sym w:font="Symbol" w:char="F0B7"/>
      </w:r>
      <w:r w:rsidRPr="0019342A">
        <w:rPr>
          <w:rFonts w:ascii="Times New Roman" w:hAnsi="Times New Roman" w:cs="Times New Roman"/>
          <w:sz w:val="28"/>
          <w:szCs w:val="28"/>
        </w:rPr>
        <w:t xml:space="preserve"> Консультационные системы: методы ИИ применяют при построении информационно-консультационных систем, которые помогают эффективно использовать возможности цифровой образовательной среды. По мере своего развития они смогут захватывать более широкие области консультационной работы. </w:t>
      </w:r>
      <w:r w:rsidR="0057443E" w:rsidRPr="00EE1188">
        <w:rPr>
          <w:rFonts w:ascii="Times New Roman" w:hAnsi="Times New Roman" w:cs="Times New Roman"/>
          <w:sz w:val="28"/>
          <w:szCs w:val="28"/>
        </w:rPr>
        <w:t>[2]</w:t>
      </w:r>
    </w:p>
    <w:p w14:paraId="0B3C56DE" w14:textId="2F1A9191" w:rsidR="00DF08C5" w:rsidRPr="0019342A" w:rsidRDefault="00AA2D77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42A">
        <w:rPr>
          <w:rFonts w:ascii="Times New Roman" w:hAnsi="Times New Roman" w:cs="Times New Roman"/>
          <w:b/>
          <w:bCs/>
          <w:sz w:val="28"/>
          <w:szCs w:val="28"/>
        </w:rPr>
        <w:t>Технологии виртуальной реальности.</w:t>
      </w:r>
    </w:p>
    <w:p w14:paraId="01100176" w14:textId="4415792B" w:rsidR="0091300C" w:rsidRPr="0019342A" w:rsidRDefault="00AA2D77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2A">
        <w:rPr>
          <w:rFonts w:ascii="Times New Roman" w:hAnsi="Times New Roman" w:cs="Times New Roman"/>
          <w:sz w:val="28"/>
          <w:szCs w:val="28"/>
        </w:rPr>
        <w:t xml:space="preserve">Прошли те времена, когда учащиеся должны были спокойно сидеть за своими партами. Образовательные технологии успешно делают обучение совместным и интерактивным. Дополненная, виртуальная и смешанная реальность – это примеры трансформирующих технологий, которые улучшают </w:t>
      </w:r>
      <w:r w:rsidR="0033120B" w:rsidRPr="0019342A">
        <w:rPr>
          <w:rFonts w:ascii="Times New Roman" w:hAnsi="Times New Roman" w:cs="Times New Roman"/>
          <w:sz w:val="28"/>
          <w:szCs w:val="28"/>
        </w:rPr>
        <w:t>деятельность учителей</w:t>
      </w:r>
      <w:r w:rsidRPr="0019342A">
        <w:rPr>
          <w:rFonts w:ascii="Times New Roman" w:hAnsi="Times New Roman" w:cs="Times New Roman"/>
          <w:sz w:val="28"/>
          <w:szCs w:val="28"/>
        </w:rPr>
        <w:t>, одновременно создавая увлекательные уроки, которые доставляют удовольствие и увлекательны для учащихся. Виртуальная реальность способна привнести внешний мир в класс и наоборот.</w:t>
      </w:r>
      <w:r w:rsidR="007442F4" w:rsidRPr="0019342A">
        <w:rPr>
          <w:rFonts w:ascii="Times New Roman" w:hAnsi="Times New Roman" w:cs="Times New Roman"/>
          <w:sz w:val="28"/>
          <w:szCs w:val="28"/>
        </w:rPr>
        <w:t xml:space="preserve"> Технологии виртуальной реальности делают обучение более наглядным, более активным, полнее вовлекают учащихся в учебный процесс. Они облегчают и упрощают совместную работу людей, которые находятся на расстоянии. Например, коллеги могут встречаться с помощью средств дополненной реальности, готовить совместные документы, вести проекты и выполнять многие другие работы практически столь же эффективно, как и при личном контакте в реальном мире. У преподавателей и учащихся появляется возможность </w:t>
      </w:r>
      <w:r w:rsidR="007442F4" w:rsidRPr="0019342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виртуальные лаборатории для изучения окружающего мира, формирования умений и отработки навыков, а также для демонстрации их освоения и автоматизированного оценивания. </w:t>
      </w:r>
      <w:r w:rsidRPr="0019342A">
        <w:rPr>
          <w:rFonts w:ascii="Times New Roman" w:hAnsi="Times New Roman" w:cs="Times New Roman"/>
          <w:sz w:val="28"/>
          <w:szCs w:val="28"/>
        </w:rPr>
        <w:t xml:space="preserve">Некоторые приложения, например, могут переносить </w:t>
      </w:r>
      <w:r w:rsidR="00147534" w:rsidRPr="0019342A">
        <w:rPr>
          <w:rFonts w:ascii="Times New Roman" w:hAnsi="Times New Roman" w:cs="Times New Roman"/>
          <w:sz w:val="28"/>
          <w:szCs w:val="28"/>
        </w:rPr>
        <w:t>учеников</w:t>
      </w:r>
      <w:r w:rsidRPr="0019342A">
        <w:rPr>
          <w:rFonts w:ascii="Times New Roman" w:hAnsi="Times New Roman" w:cs="Times New Roman"/>
          <w:sz w:val="28"/>
          <w:szCs w:val="28"/>
        </w:rPr>
        <w:t xml:space="preserve"> в Древнюю Грецию,</w:t>
      </w:r>
      <w:r w:rsidR="00147534" w:rsidRPr="0019342A">
        <w:rPr>
          <w:rFonts w:ascii="Times New Roman" w:hAnsi="Times New Roman" w:cs="Times New Roman"/>
          <w:sz w:val="28"/>
          <w:szCs w:val="28"/>
        </w:rPr>
        <w:t xml:space="preserve"> могут вводить животных в классы или перемещать весь класс на Луну,</w:t>
      </w:r>
      <w:r w:rsidRPr="0019342A">
        <w:rPr>
          <w:rFonts w:ascii="Times New Roman" w:hAnsi="Times New Roman" w:cs="Times New Roman"/>
          <w:sz w:val="28"/>
          <w:szCs w:val="28"/>
        </w:rPr>
        <w:t xml:space="preserve"> а </w:t>
      </w:r>
      <w:hyperlink r:id="rId8" w:tgtFrame="_blank" w:history="1">
        <w:r w:rsidRPr="0019342A">
          <w:rPr>
            <w:rFonts w:ascii="Times New Roman" w:hAnsi="Times New Roman" w:cs="Times New Roman"/>
            <w:sz w:val="28"/>
            <w:szCs w:val="28"/>
          </w:rPr>
          <w:t>другие</w:t>
        </w:r>
      </w:hyperlink>
      <w:r w:rsidRPr="0019342A">
        <w:rPr>
          <w:rFonts w:ascii="Times New Roman" w:hAnsi="Times New Roman" w:cs="Times New Roman"/>
          <w:sz w:val="28"/>
          <w:szCs w:val="28"/>
        </w:rPr>
        <w:t> позволяют ученикам делиться своими виртуальными творениями со всем миром. </w:t>
      </w:r>
      <w:r w:rsidR="00147534" w:rsidRPr="0019342A">
        <w:rPr>
          <w:rFonts w:ascii="Times New Roman" w:hAnsi="Times New Roman" w:cs="Times New Roman"/>
          <w:sz w:val="28"/>
          <w:szCs w:val="28"/>
        </w:rPr>
        <w:t>Использование технологий виртуальной реальности не только обеспечивает доступный и увлекательный опыт обучения, но и помогает </w:t>
      </w:r>
      <w:hyperlink r:id="rId9" w:history="1">
        <w:r w:rsidR="00147534" w:rsidRPr="0019342A">
          <w:rPr>
            <w:rFonts w:ascii="Times New Roman" w:hAnsi="Times New Roman" w:cs="Times New Roman"/>
            <w:sz w:val="28"/>
            <w:szCs w:val="28"/>
          </w:rPr>
          <w:t>снизить потребность</w:t>
        </w:r>
      </w:hyperlink>
      <w:r w:rsidR="00147534" w:rsidRPr="0019342A">
        <w:rPr>
          <w:rFonts w:ascii="Times New Roman" w:hAnsi="Times New Roman" w:cs="Times New Roman"/>
          <w:sz w:val="28"/>
          <w:szCs w:val="28"/>
        </w:rPr>
        <w:t xml:space="preserve"> в физическом оборудовании и лабораторных принадлежностях, экономя ресурсы как школьников, так и образовательных организаций. </w:t>
      </w:r>
      <w:r w:rsidRPr="0019342A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33120B" w:rsidRPr="0019342A">
        <w:rPr>
          <w:rFonts w:ascii="Times New Roman" w:hAnsi="Times New Roman" w:cs="Times New Roman"/>
          <w:sz w:val="28"/>
          <w:szCs w:val="28"/>
        </w:rPr>
        <w:t>специалисты</w:t>
      </w:r>
      <w:r w:rsidRPr="0019342A">
        <w:rPr>
          <w:rFonts w:ascii="Times New Roman" w:hAnsi="Times New Roman" w:cs="Times New Roman"/>
          <w:sz w:val="28"/>
          <w:szCs w:val="28"/>
        </w:rPr>
        <w:t xml:space="preserve"> заключают, что виртуальная реальность может повысить визуальную грамотность, техническую грамотность и внимание к аудитории. </w:t>
      </w:r>
    </w:p>
    <w:p w14:paraId="1C736E30" w14:textId="307BF084" w:rsidR="008D42E7" w:rsidRPr="0019342A" w:rsidRDefault="007442F4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42A">
        <w:rPr>
          <w:rFonts w:ascii="Times New Roman" w:hAnsi="Times New Roman" w:cs="Times New Roman"/>
          <w:b/>
          <w:bCs/>
          <w:sz w:val="28"/>
          <w:szCs w:val="28"/>
        </w:rPr>
        <w:t>Блокчейн.</w:t>
      </w:r>
    </w:p>
    <w:p w14:paraId="1DC6D039" w14:textId="38DE6065" w:rsidR="007442F4" w:rsidRPr="0019342A" w:rsidRDefault="007442F4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2A">
        <w:rPr>
          <w:rFonts w:ascii="Times New Roman" w:hAnsi="Times New Roman" w:cs="Times New Roman"/>
          <w:sz w:val="28"/>
          <w:szCs w:val="28"/>
        </w:rPr>
        <w:t xml:space="preserve">Блокчейн – это современная технология, которая используется для хранения и передачи информации распределенным, безопасным и эффективным способом. Образовательные учреждения могут использовать блокчейн для хранения данных учащихся, таких как личные данные и успеваемость. Преимуществом такой технологии среди прочего является безопасность. Более того, блокчейн обычно используется для проверки подлинности, что значительно снижает вероятность мошенничества. </w:t>
      </w:r>
    </w:p>
    <w:p w14:paraId="3DB97B46" w14:textId="06D62CFC" w:rsidR="007442F4" w:rsidRPr="0019342A" w:rsidRDefault="007442F4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2A">
        <w:rPr>
          <w:rFonts w:ascii="Times New Roman" w:hAnsi="Times New Roman" w:cs="Times New Roman"/>
          <w:sz w:val="28"/>
          <w:szCs w:val="28"/>
        </w:rPr>
        <w:t>Блокчейн может с успехом применяться в сфере образования для формирования цифрового портфолио</w:t>
      </w:r>
      <w:r w:rsidR="0033120B" w:rsidRPr="0019342A">
        <w:rPr>
          <w:rFonts w:ascii="Times New Roman" w:hAnsi="Times New Roman" w:cs="Times New Roman"/>
          <w:sz w:val="28"/>
          <w:szCs w:val="28"/>
        </w:rPr>
        <w:t>,</w:t>
      </w:r>
      <w:r w:rsidRPr="0019342A">
        <w:rPr>
          <w:rFonts w:ascii="Times New Roman" w:hAnsi="Times New Roman" w:cs="Times New Roman"/>
          <w:sz w:val="28"/>
          <w:szCs w:val="28"/>
        </w:rPr>
        <w:t xml:space="preserve"> хранения аттестатов и дипломов, экзаменационных и творческих работ, результатов экзаменов и образовательных достижений (тексты выполненных контрольных работ, видеозаписи с выступлениями экзаменуемых и проч.) в виде уникальных цифровых записей в распределенной базе данных. Блокчейн позволяет демонстрировать хранящиеся здесь результаты и творческие работы всем, кому это необходимо, защищать авторство, подавать заявки на изобретения и получать признание.</w:t>
      </w:r>
    </w:p>
    <w:p w14:paraId="0AA8202D" w14:textId="71CC15F6" w:rsidR="008D42E7" w:rsidRPr="0019342A" w:rsidRDefault="007442F4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4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Интернет вещей.</w:t>
      </w:r>
    </w:p>
    <w:p w14:paraId="03C9CA8D" w14:textId="6228F947" w:rsidR="007442F4" w:rsidRPr="0019342A" w:rsidRDefault="00195E3B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2A">
        <w:rPr>
          <w:rFonts w:ascii="Times New Roman" w:hAnsi="Times New Roman" w:cs="Times New Roman"/>
          <w:sz w:val="28"/>
          <w:szCs w:val="28"/>
        </w:rPr>
        <w:t>Одним из эффективных способов изменения образовательных тенденций, связанных с технологиями, является внедрение </w:t>
      </w:r>
      <w:hyperlink r:id="rId10" w:history="1">
        <w:r w:rsidRPr="0019342A">
          <w:rPr>
            <w:rFonts w:ascii="Times New Roman" w:hAnsi="Times New Roman" w:cs="Times New Roman"/>
            <w:sz w:val="28"/>
            <w:szCs w:val="28"/>
          </w:rPr>
          <w:t>Интернета вещей</w:t>
        </w:r>
      </w:hyperlink>
      <w:r w:rsidRPr="0019342A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19342A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19342A">
        <w:rPr>
          <w:rFonts w:ascii="Times New Roman" w:hAnsi="Times New Roman" w:cs="Times New Roman"/>
          <w:sz w:val="28"/>
          <w:szCs w:val="28"/>
        </w:rPr>
        <w:t xml:space="preserve">). </w:t>
      </w:r>
      <w:r w:rsidR="007442F4" w:rsidRPr="0019342A">
        <w:rPr>
          <w:rFonts w:ascii="Times New Roman" w:hAnsi="Times New Roman" w:cs="Times New Roman"/>
          <w:sz w:val="28"/>
          <w:szCs w:val="28"/>
        </w:rPr>
        <w:t xml:space="preserve">Интернет вещей </w:t>
      </w:r>
      <w:r w:rsidRPr="0019342A">
        <w:rPr>
          <w:rFonts w:ascii="Times New Roman" w:hAnsi="Times New Roman" w:cs="Times New Roman"/>
          <w:sz w:val="28"/>
          <w:szCs w:val="28"/>
        </w:rPr>
        <w:t xml:space="preserve">– </w:t>
      </w:r>
      <w:r w:rsidR="007442F4" w:rsidRPr="0019342A">
        <w:rPr>
          <w:rFonts w:ascii="Times New Roman" w:hAnsi="Times New Roman" w:cs="Times New Roman"/>
          <w:sz w:val="28"/>
          <w:szCs w:val="28"/>
        </w:rPr>
        <w:t xml:space="preserve">это технологическая концепция подключения всех вещей в мире к интернету для удалённого управления ими через программное обеспечение и обмена данными в режиме реального времени через сервер или напрямую. </w:t>
      </w:r>
    </w:p>
    <w:p w14:paraId="6F6C43CF" w14:textId="17324DE0" w:rsidR="007442F4" w:rsidRPr="0019342A" w:rsidRDefault="007442F4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2A">
        <w:rPr>
          <w:rFonts w:ascii="Times New Roman" w:hAnsi="Times New Roman" w:cs="Times New Roman"/>
          <w:sz w:val="28"/>
          <w:szCs w:val="28"/>
        </w:rPr>
        <w:t>Мобильные технологии, включая смартфоны, планшеты и другие подключенные устройства, предоставляют </w:t>
      </w:r>
      <w:hyperlink r:id="rId11" w:history="1">
        <w:r w:rsidRPr="0019342A">
          <w:rPr>
            <w:rFonts w:ascii="Times New Roman" w:hAnsi="Times New Roman" w:cs="Times New Roman"/>
            <w:sz w:val="28"/>
            <w:szCs w:val="28"/>
          </w:rPr>
          <w:t>множество преимуществ</w:t>
        </w:r>
      </w:hyperlink>
      <w:r w:rsidRPr="0019342A">
        <w:rPr>
          <w:rFonts w:ascii="Times New Roman" w:hAnsi="Times New Roman" w:cs="Times New Roman"/>
          <w:sz w:val="28"/>
          <w:szCs w:val="28"/>
        </w:rPr>
        <w:t xml:space="preserve"> , включая улучшение результатов обучения и повышение безопасности </w:t>
      </w:r>
      <w:r w:rsidR="00195E3B" w:rsidRPr="0019342A">
        <w:rPr>
          <w:rFonts w:ascii="Times New Roman" w:hAnsi="Times New Roman" w:cs="Times New Roman"/>
          <w:sz w:val="28"/>
          <w:szCs w:val="28"/>
        </w:rPr>
        <w:t>школьников</w:t>
      </w:r>
      <w:r w:rsidRPr="0019342A">
        <w:rPr>
          <w:rFonts w:ascii="Times New Roman" w:hAnsi="Times New Roman" w:cs="Times New Roman"/>
          <w:sz w:val="28"/>
          <w:szCs w:val="28"/>
        </w:rPr>
        <w:t>.</w:t>
      </w:r>
    </w:p>
    <w:p w14:paraId="3D737ECB" w14:textId="3BB29B5D" w:rsidR="007442F4" w:rsidRPr="0019342A" w:rsidRDefault="007442F4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2A">
        <w:rPr>
          <w:rFonts w:ascii="Times New Roman" w:hAnsi="Times New Roman" w:cs="Times New Roman"/>
          <w:sz w:val="28"/>
          <w:szCs w:val="28"/>
        </w:rPr>
        <w:t xml:space="preserve">Устройства, подключенные к облаку, помогают </w:t>
      </w:r>
      <w:r w:rsidR="00195E3B" w:rsidRPr="0019342A">
        <w:rPr>
          <w:rFonts w:ascii="Times New Roman" w:hAnsi="Times New Roman" w:cs="Times New Roman"/>
          <w:sz w:val="28"/>
          <w:szCs w:val="28"/>
        </w:rPr>
        <w:t>педагогам</w:t>
      </w:r>
      <w:r w:rsidRPr="0019342A">
        <w:rPr>
          <w:rFonts w:ascii="Times New Roman" w:hAnsi="Times New Roman" w:cs="Times New Roman"/>
          <w:sz w:val="28"/>
          <w:szCs w:val="28"/>
        </w:rPr>
        <w:t xml:space="preserve"> </w:t>
      </w:r>
      <w:r w:rsidR="00195E3B" w:rsidRPr="0019342A">
        <w:rPr>
          <w:rFonts w:ascii="Times New Roman" w:hAnsi="Times New Roman" w:cs="Times New Roman"/>
          <w:sz w:val="28"/>
          <w:szCs w:val="28"/>
        </w:rPr>
        <w:t>обратить внимание</w:t>
      </w:r>
      <w:r w:rsidRPr="0019342A">
        <w:rPr>
          <w:rFonts w:ascii="Times New Roman" w:hAnsi="Times New Roman" w:cs="Times New Roman"/>
          <w:sz w:val="28"/>
          <w:szCs w:val="28"/>
        </w:rPr>
        <w:t xml:space="preserve"> </w:t>
      </w:r>
      <w:r w:rsidR="00195E3B" w:rsidRPr="0019342A">
        <w:rPr>
          <w:rFonts w:ascii="Times New Roman" w:hAnsi="Times New Roman" w:cs="Times New Roman"/>
          <w:sz w:val="28"/>
          <w:szCs w:val="28"/>
        </w:rPr>
        <w:t xml:space="preserve">на </w:t>
      </w:r>
      <w:r w:rsidRPr="0019342A">
        <w:rPr>
          <w:rFonts w:ascii="Times New Roman" w:hAnsi="Times New Roman" w:cs="Times New Roman"/>
          <w:sz w:val="28"/>
          <w:szCs w:val="28"/>
        </w:rPr>
        <w:t>то, что ученикам нужно больше личного внимания, и сделать процесс обучения более продуктивным.</w:t>
      </w:r>
      <w:r w:rsidR="00195E3B" w:rsidRPr="0019342A">
        <w:rPr>
          <w:rFonts w:ascii="Times New Roman" w:hAnsi="Times New Roman" w:cs="Times New Roman"/>
          <w:sz w:val="28"/>
          <w:szCs w:val="28"/>
        </w:rPr>
        <w:t xml:space="preserve"> </w:t>
      </w:r>
      <w:r w:rsidRPr="0019342A">
        <w:rPr>
          <w:rFonts w:ascii="Times New Roman" w:hAnsi="Times New Roman" w:cs="Times New Roman"/>
          <w:sz w:val="28"/>
          <w:szCs w:val="28"/>
        </w:rPr>
        <w:t xml:space="preserve">Возможность подключения позволяет </w:t>
      </w:r>
      <w:r w:rsidR="00195E3B" w:rsidRPr="0019342A">
        <w:rPr>
          <w:rFonts w:ascii="Times New Roman" w:hAnsi="Times New Roman" w:cs="Times New Roman"/>
          <w:sz w:val="28"/>
          <w:szCs w:val="28"/>
        </w:rPr>
        <w:t>учащимся</w:t>
      </w:r>
      <w:r w:rsidRPr="0019342A">
        <w:rPr>
          <w:rFonts w:ascii="Times New Roman" w:hAnsi="Times New Roman" w:cs="Times New Roman"/>
          <w:sz w:val="28"/>
          <w:szCs w:val="28"/>
        </w:rPr>
        <w:t xml:space="preserve"> </w:t>
      </w:r>
      <w:r w:rsidR="00195E3B" w:rsidRPr="0019342A">
        <w:rPr>
          <w:rFonts w:ascii="Times New Roman" w:hAnsi="Times New Roman" w:cs="Times New Roman"/>
          <w:sz w:val="28"/>
          <w:szCs w:val="28"/>
        </w:rPr>
        <w:t xml:space="preserve">быстро </w:t>
      </w:r>
      <w:r w:rsidRPr="0019342A">
        <w:rPr>
          <w:rFonts w:ascii="Times New Roman" w:hAnsi="Times New Roman" w:cs="Times New Roman"/>
          <w:sz w:val="28"/>
          <w:szCs w:val="28"/>
        </w:rPr>
        <w:t>составлять расписания и проводить исследования, что может сократить время выполнения задач, а также снизить потребность в оборудовании на месте.</w:t>
      </w:r>
      <w:r w:rsidR="00195E3B" w:rsidRPr="0019342A">
        <w:rPr>
          <w:rFonts w:ascii="Times New Roman" w:hAnsi="Times New Roman" w:cs="Times New Roman"/>
          <w:sz w:val="28"/>
          <w:szCs w:val="28"/>
        </w:rPr>
        <w:t xml:space="preserve"> </w:t>
      </w:r>
      <w:r w:rsidRPr="0019342A">
        <w:rPr>
          <w:rFonts w:ascii="Times New Roman" w:hAnsi="Times New Roman" w:cs="Times New Roman"/>
          <w:sz w:val="28"/>
          <w:szCs w:val="28"/>
        </w:rPr>
        <w:t>Учебники в цифровом формате сокращают расходы, уменьшают необходимость хранения и неудобства, связанные с печатными копиями.</w:t>
      </w:r>
    </w:p>
    <w:p w14:paraId="4DFF1F71" w14:textId="175A0138" w:rsidR="00195E3B" w:rsidRPr="0019342A" w:rsidRDefault="00195E3B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2A">
        <w:rPr>
          <w:rFonts w:ascii="Times New Roman" w:hAnsi="Times New Roman" w:cs="Times New Roman"/>
          <w:sz w:val="28"/>
          <w:szCs w:val="28"/>
        </w:rPr>
        <w:t>Вокруг нас множество умных вещей, от смартфонов и часов до автомобилей и домов. Но как насчет умного учебного заведения? Интернет вещей предоставляет множество расширенных данных и помогает автоматизировать множество полезных процессов.</w:t>
      </w:r>
    </w:p>
    <w:p w14:paraId="33CB847F" w14:textId="7EAF3DDB" w:rsidR="008D42E7" w:rsidRPr="0019342A" w:rsidRDefault="00EB6E1D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42A">
        <w:rPr>
          <w:rFonts w:ascii="Times New Roman" w:hAnsi="Times New Roman" w:cs="Times New Roman"/>
          <w:b/>
          <w:bCs/>
          <w:sz w:val="28"/>
          <w:szCs w:val="28"/>
        </w:rPr>
        <w:t>Индивидуальное обучение</w:t>
      </w:r>
      <w:r w:rsidR="00195E3B" w:rsidRPr="0019342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7EEE6DC" w14:textId="65C10DEE" w:rsidR="008D42E7" w:rsidRPr="0019342A" w:rsidRDefault="00EB6E1D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2A">
        <w:rPr>
          <w:rFonts w:ascii="Times New Roman" w:hAnsi="Times New Roman" w:cs="Times New Roman"/>
          <w:sz w:val="28"/>
          <w:szCs w:val="28"/>
        </w:rPr>
        <w:t xml:space="preserve">Персонализированное, смешанное или адаптивное обучение позволяет учащимся контролировать элементы своего учебного опыта для более насыщенного и продуктивного образования. Учащиеся могут задавать темп своего обучения и контролировать эстетику обучения, что делает это одним из наиболее распространенных технологических трендов в образовании. Благодаря адаптивному обучению учащиеся могут выбирать способ изучения материала, наиболее эффективный для их стиля обучения: карточки, </w:t>
      </w:r>
      <w:r w:rsidRPr="0019342A">
        <w:rPr>
          <w:rFonts w:ascii="Times New Roman" w:hAnsi="Times New Roman" w:cs="Times New Roman"/>
          <w:sz w:val="28"/>
          <w:szCs w:val="28"/>
        </w:rPr>
        <w:lastRenderedPageBreak/>
        <w:t>геймификация, видео, адаптивное повторение с интервалом и многое другое. Фактически это означает, что ученики имеют больше свободы выбора в отношении того, как они учатся, позволяя себе работать в своем собственном темпе; хотя следует отметить, что это больше относится к постановке целей в соответствии с их компетенцией, а не к полному контролю над тем, когда они изучают учебную программу. Однако существуют препятствия, которые необходимо преодолеть, прежде чем индивидуальное обучение станет действительно частью повседневной школьной жизни. </w:t>
      </w:r>
    </w:p>
    <w:p w14:paraId="5C50EC66" w14:textId="54421CBB" w:rsidR="0091300C" w:rsidRPr="00EE1188" w:rsidRDefault="00DD49F0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2A">
        <w:rPr>
          <w:rFonts w:ascii="Times New Roman" w:hAnsi="Times New Roman" w:cs="Times New Roman"/>
          <w:sz w:val="28"/>
          <w:szCs w:val="28"/>
        </w:rPr>
        <w:t>Новые технологии и новые модели обучения интересны и предлагают учащимся немыслимые ранее возможности, но они требуют постоянной ИТ-поддержки. По мере того, как образовательные учреждения продолжают присоединяться к этим тенденциям цифровой трансформации, мы должны учитывать текущую парадигму обучения технологиям и переходить к командному подходу. По мере роста ожиданий учащихся должна возрастать и их способность реагировать на эти потребности.</w:t>
      </w:r>
      <w:r w:rsidR="0057443E" w:rsidRPr="0057443E">
        <w:rPr>
          <w:rFonts w:ascii="Times New Roman" w:hAnsi="Times New Roman" w:cs="Times New Roman"/>
          <w:sz w:val="28"/>
          <w:szCs w:val="28"/>
        </w:rPr>
        <w:t xml:space="preserve"> </w:t>
      </w:r>
      <w:r w:rsidR="0057443E" w:rsidRPr="00EE1188">
        <w:rPr>
          <w:rFonts w:ascii="Times New Roman" w:hAnsi="Times New Roman" w:cs="Times New Roman"/>
          <w:sz w:val="28"/>
          <w:szCs w:val="28"/>
        </w:rPr>
        <w:t>[1]</w:t>
      </w:r>
    </w:p>
    <w:p w14:paraId="1858BFBC" w14:textId="77777777" w:rsidR="00DD49F0" w:rsidRPr="0019342A" w:rsidRDefault="0091300C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2A">
        <w:rPr>
          <w:rFonts w:ascii="Times New Roman" w:hAnsi="Times New Roman" w:cs="Times New Roman"/>
          <w:sz w:val="28"/>
          <w:szCs w:val="28"/>
        </w:rPr>
        <w:t xml:space="preserve">Главное, что происходит в процессе цифровой трансформации образования, — это не создание компьютерных классов и подключение к Интернету, а формирование и распространение новых моделей работы образовательных организаций. В их основе лежит синтез: </w:t>
      </w:r>
    </w:p>
    <w:p w14:paraId="2D8C5A94" w14:textId="3D0C9D84" w:rsidR="00DD49F0" w:rsidRPr="0019342A" w:rsidRDefault="0091300C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2A">
        <w:rPr>
          <w:rFonts w:ascii="Times New Roman" w:hAnsi="Times New Roman" w:cs="Times New Roman"/>
          <w:sz w:val="28"/>
          <w:szCs w:val="28"/>
        </w:rPr>
        <w:sym w:font="Symbol" w:char="F0B7"/>
      </w:r>
      <w:r w:rsidRPr="0019342A">
        <w:rPr>
          <w:rFonts w:ascii="Times New Roman" w:hAnsi="Times New Roman" w:cs="Times New Roman"/>
          <w:sz w:val="28"/>
          <w:szCs w:val="28"/>
        </w:rPr>
        <w:t xml:space="preserve"> новых </w:t>
      </w:r>
      <w:proofErr w:type="spellStart"/>
      <w:r w:rsidRPr="0019342A">
        <w:rPr>
          <w:rFonts w:ascii="Times New Roman" w:hAnsi="Times New Roman" w:cs="Times New Roman"/>
          <w:sz w:val="28"/>
          <w:szCs w:val="28"/>
        </w:rPr>
        <w:t>высокорезультативных</w:t>
      </w:r>
      <w:proofErr w:type="spellEnd"/>
      <w:r w:rsidRPr="0019342A">
        <w:rPr>
          <w:rFonts w:ascii="Times New Roman" w:hAnsi="Times New Roman" w:cs="Times New Roman"/>
          <w:sz w:val="28"/>
          <w:szCs w:val="28"/>
        </w:rPr>
        <w:t xml:space="preserve"> педагогических практик, которые успешно реализуются в цифровой образовательной среде и опираются на использование </w:t>
      </w:r>
      <w:r w:rsidR="00042A1F">
        <w:rPr>
          <w:rFonts w:ascii="Times New Roman" w:hAnsi="Times New Roman" w:cs="Times New Roman"/>
          <w:sz w:val="28"/>
          <w:szCs w:val="28"/>
        </w:rPr>
        <w:t>цифровых технологий</w:t>
      </w:r>
      <w:r w:rsidRPr="0019342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E7004CE" w14:textId="77777777" w:rsidR="00DD49F0" w:rsidRPr="0019342A" w:rsidRDefault="0091300C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2A">
        <w:rPr>
          <w:rFonts w:ascii="Times New Roman" w:hAnsi="Times New Roman" w:cs="Times New Roman"/>
          <w:sz w:val="28"/>
          <w:szCs w:val="28"/>
        </w:rPr>
        <w:sym w:font="Symbol" w:char="F0B7"/>
      </w:r>
      <w:r w:rsidRPr="0019342A">
        <w:rPr>
          <w:rFonts w:ascii="Times New Roman" w:hAnsi="Times New Roman" w:cs="Times New Roman"/>
          <w:sz w:val="28"/>
          <w:szCs w:val="28"/>
        </w:rPr>
        <w:t xml:space="preserve"> непрерывного профессионального развития педагогов; </w:t>
      </w:r>
    </w:p>
    <w:p w14:paraId="1ACA0B56" w14:textId="77777777" w:rsidR="00DD49F0" w:rsidRPr="0019342A" w:rsidRDefault="0091300C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2A">
        <w:rPr>
          <w:rFonts w:ascii="Times New Roman" w:hAnsi="Times New Roman" w:cs="Times New Roman"/>
          <w:sz w:val="28"/>
          <w:szCs w:val="28"/>
        </w:rPr>
        <w:sym w:font="Symbol" w:char="F0B7"/>
      </w:r>
      <w:r w:rsidRPr="0019342A">
        <w:rPr>
          <w:rFonts w:ascii="Times New Roman" w:hAnsi="Times New Roman" w:cs="Times New Roman"/>
          <w:sz w:val="28"/>
          <w:szCs w:val="28"/>
        </w:rPr>
        <w:t xml:space="preserve"> новых цифровых инструментов, информационных источников и сервисов; </w:t>
      </w:r>
    </w:p>
    <w:p w14:paraId="736EB85D" w14:textId="04F34F10" w:rsidR="0091300C" w:rsidRPr="0057443E" w:rsidRDefault="0091300C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342A">
        <w:rPr>
          <w:rFonts w:ascii="Times New Roman" w:hAnsi="Times New Roman" w:cs="Times New Roman"/>
          <w:sz w:val="28"/>
          <w:szCs w:val="28"/>
        </w:rPr>
        <w:sym w:font="Symbol" w:char="F0B7"/>
      </w:r>
      <w:r w:rsidRPr="0019342A">
        <w:rPr>
          <w:rFonts w:ascii="Times New Roman" w:hAnsi="Times New Roman" w:cs="Times New Roman"/>
          <w:sz w:val="28"/>
          <w:szCs w:val="28"/>
        </w:rPr>
        <w:t xml:space="preserve"> организационных и инфраструктурных условий для осуществления необходимых изменений (включая поддержку учебного заведения, его руководителей и учредителей со стороны родителей, формирование соответствующего настроя в коллективе, поддержку педагогов при освоении ими новых ролей и методов работы). Суть цифровой трансформации </w:t>
      </w:r>
      <w:r w:rsidRPr="0019342A">
        <w:rPr>
          <w:rFonts w:ascii="Times New Roman" w:hAnsi="Times New Roman" w:cs="Times New Roman"/>
          <w:sz w:val="28"/>
          <w:szCs w:val="28"/>
        </w:rPr>
        <w:lastRenderedPageBreak/>
        <w:t>образования — достижение необходимых образовательных результатов и движение к персонализации образовательного процесса на основе использования ЦТ. Цифровые технологии помогают на деле использовать новые педагогические практики (новые модели организации и проведения учебной работы), которые ранее не могли занять достойного места в массовом образовании из-за сложности их осуществления средствами традиционных (бумажных) технологий коммуникации и работы с информацией. Подобная работа уже ведется во многих развитых странах в рамках масштабных государственных программ. Хотя ее не всегда называют цифровой трансформацией образования, она радикальна по существу и связана с изменением организации образовательного процесса</w:t>
      </w:r>
      <w:r w:rsidR="00DD49F0" w:rsidRPr="0019342A">
        <w:rPr>
          <w:rFonts w:ascii="Times New Roman" w:hAnsi="Times New Roman" w:cs="Times New Roman"/>
          <w:sz w:val="28"/>
          <w:szCs w:val="28"/>
        </w:rPr>
        <w:t>.</w:t>
      </w:r>
      <w:r w:rsidR="0057443E" w:rsidRPr="0057443E">
        <w:rPr>
          <w:rFonts w:ascii="Times New Roman" w:hAnsi="Times New Roman" w:cs="Times New Roman"/>
          <w:sz w:val="28"/>
          <w:szCs w:val="28"/>
        </w:rPr>
        <w:t xml:space="preserve"> </w:t>
      </w:r>
      <w:r w:rsidR="0057443E">
        <w:rPr>
          <w:rFonts w:ascii="Times New Roman" w:hAnsi="Times New Roman" w:cs="Times New Roman"/>
          <w:sz w:val="28"/>
          <w:szCs w:val="28"/>
          <w:lang w:val="en-US"/>
        </w:rPr>
        <w:t>[3]</w:t>
      </w:r>
    </w:p>
    <w:p w14:paraId="0C81B57E" w14:textId="671C4769" w:rsidR="00FA3CE1" w:rsidRPr="0019342A" w:rsidRDefault="00FA3CE1" w:rsidP="00193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EC8087" w14:textId="3049CDC7" w:rsidR="00FA3CE1" w:rsidRPr="0019342A" w:rsidRDefault="0019342A" w:rsidP="001934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42A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166FA357" w14:textId="3C849480" w:rsidR="005B77F9" w:rsidRDefault="005B77F9" w:rsidP="0019342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</w:pPr>
      <w:r>
        <w:t xml:space="preserve">Кондаков А. М., Вавилова А. А., Григорьев С. Г. и др. </w:t>
      </w:r>
      <w:r w:rsidR="00F43358">
        <w:t xml:space="preserve">Концепция совершенствования (модернизации) единой информационной образовательной среды, обеспечивающей реализацию национальных стратегий развития Российской Федерации// Педагогика. 2018. № 4 – с.98-125. </w:t>
      </w:r>
    </w:p>
    <w:p w14:paraId="53DA0BE8" w14:textId="0047DC2E" w:rsidR="005B77F9" w:rsidRDefault="005B77F9" w:rsidP="005B77F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</w:pPr>
      <w:r w:rsidRPr="0019342A">
        <w:t>Кузьминов</w:t>
      </w:r>
      <w:r>
        <w:t xml:space="preserve"> </w:t>
      </w:r>
      <w:r w:rsidRPr="0019342A">
        <w:t>Я. И., Фрумин</w:t>
      </w:r>
      <w:r>
        <w:t xml:space="preserve"> </w:t>
      </w:r>
      <w:r w:rsidRPr="0019342A">
        <w:t>И.</w:t>
      </w:r>
      <w:r>
        <w:t xml:space="preserve"> </w:t>
      </w:r>
      <w:r w:rsidRPr="0019342A">
        <w:t>Д. Российское образование: достижения, вызовы, перспективы. – М</w:t>
      </w:r>
      <w:r>
        <w:t>.</w:t>
      </w:r>
      <w:r w:rsidRPr="0019342A">
        <w:t>: Издательский дом Высшей школы экономики, 2019. – 64 с.</w:t>
      </w:r>
    </w:p>
    <w:p w14:paraId="5FD68A7B" w14:textId="67292634" w:rsidR="00F43358" w:rsidRPr="0019342A" w:rsidRDefault="00F43358" w:rsidP="005B77F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</w:pPr>
      <w:r>
        <w:t>Шариков А. В. О четырехкомпонентной модели цифровой грамотности// Журнал исследований социальной политики. 2016. № 1 – с.87-98.</w:t>
      </w:r>
    </w:p>
    <w:p w14:paraId="3133C5F5" w14:textId="77777777" w:rsidR="001368B4" w:rsidRPr="0019342A" w:rsidRDefault="001368B4" w:rsidP="001934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368B4" w:rsidRPr="0019342A" w:rsidSect="001934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78611" w14:textId="77777777" w:rsidR="00024F00" w:rsidRDefault="00024F00" w:rsidP="00FA3CE1">
      <w:pPr>
        <w:spacing w:after="0" w:line="240" w:lineRule="auto"/>
      </w:pPr>
      <w:r>
        <w:separator/>
      </w:r>
    </w:p>
  </w:endnote>
  <w:endnote w:type="continuationSeparator" w:id="0">
    <w:p w14:paraId="0F26486B" w14:textId="77777777" w:rsidR="00024F00" w:rsidRDefault="00024F00" w:rsidP="00FA3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FBA24" w14:textId="77777777" w:rsidR="00024F00" w:rsidRDefault="00024F00" w:rsidP="00FA3CE1">
      <w:pPr>
        <w:spacing w:after="0" w:line="240" w:lineRule="auto"/>
      </w:pPr>
      <w:r>
        <w:separator/>
      </w:r>
    </w:p>
  </w:footnote>
  <w:footnote w:type="continuationSeparator" w:id="0">
    <w:p w14:paraId="3B4BCF25" w14:textId="77777777" w:rsidR="00024F00" w:rsidRDefault="00024F00" w:rsidP="00FA3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5BAF"/>
    <w:multiLevelType w:val="hybridMultilevel"/>
    <w:tmpl w:val="2ABE15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02"/>
    <w:rsid w:val="00024F00"/>
    <w:rsid w:val="00042A1F"/>
    <w:rsid w:val="000E5168"/>
    <w:rsid w:val="001368B4"/>
    <w:rsid w:val="00147534"/>
    <w:rsid w:val="00174E02"/>
    <w:rsid w:val="0019342A"/>
    <w:rsid w:val="00195E3B"/>
    <w:rsid w:val="0033120B"/>
    <w:rsid w:val="00403113"/>
    <w:rsid w:val="00416A3B"/>
    <w:rsid w:val="0057443E"/>
    <w:rsid w:val="005B77F9"/>
    <w:rsid w:val="00644FF5"/>
    <w:rsid w:val="007442F4"/>
    <w:rsid w:val="0076330F"/>
    <w:rsid w:val="008D42E7"/>
    <w:rsid w:val="0091300C"/>
    <w:rsid w:val="009922A4"/>
    <w:rsid w:val="00AA2D77"/>
    <w:rsid w:val="00C10DDE"/>
    <w:rsid w:val="00DD49F0"/>
    <w:rsid w:val="00DF08C5"/>
    <w:rsid w:val="00E61742"/>
    <w:rsid w:val="00EB6E1D"/>
    <w:rsid w:val="00EE1188"/>
    <w:rsid w:val="00EF0CDA"/>
    <w:rsid w:val="00F43358"/>
    <w:rsid w:val="00FA3CE1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7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61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17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61742"/>
    <w:rPr>
      <w:b/>
      <w:bCs/>
    </w:rPr>
  </w:style>
  <w:style w:type="paragraph" w:styleId="a4">
    <w:name w:val="Normal (Web)"/>
    <w:basedOn w:val="a"/>
    <w:uiPriority w:val="99"/>
    <w:unhideWhenUsed/>
    <w:rsid w:val="00AA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2D77"/>
    <w:rPr>
      <w:color w:val="0000FF"/>
      <w:u w:val="single"/>
    </w:rPr>
  </w:style>
  <w:style w:type="character" w:styleId="a6">
    <w:name w:val="Emphasis"/>
    <w:basedOn w:val="a0"/>
    <w:uiPriority w:val="20"/>
    <w:qFormat/>
    <w:rsid w:val="00AA2D77"/>
    <w:rPr>
      <w:i/>
      <w:iCs/>
    </w:rPr>
  </w:style>
  <w:style w:type="paragraph" w:styleId="a7">
    <w:name w:val="header"/>
    <w:basedOn w:val="a"/>
    <w:link w:val="a8"/>
    <w:uiPriority w:val="99"/>
    <w:unhideWhenUsed/>
    <w:rsid w:val="00FA3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3CE1"/>
  </w:style>
  <w:style w:type="paragraph" w:styleId="a9">
    <w:name w:val="footer"/>
    <w:basedOn w:val="a"/>
    <w:link w:val="aa"/>
    <w:uiPriority w:val="99"/>
    <w:unhideWhenUsed/>
    <w:rsid w:val="00FA3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3CE1"/>
  </w:style>
  <w:style w:type="character" w:customStyle="1" w:styleId="10">
    <w:name w:val="Заголовок 1 Знак"/>
    <w:basedOn w:val="a0"/>
    <w:link w:val="1"/>
    <w:uiPriority w:val="9"/>
    <w:rsid w:val="00EE11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61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17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61742"/>
    <w:rPr>
      <w:b/>
      <w:bCs/>
    </w:rPr>
  </w:style>
  <w:style w:type="paragraph" w:styleId="a4">
    <w:name w:val="Normal (Web)"/>
    <w:basedOn w:val="a"/>
    <w:uiPriority w:val="99"/>
    <w:unhideWhenUsed/>
    <w:rsid w:val="00AA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2D77"/>
    <w:rPr>
      <w:color w:val="0000FF"/>
      <w:u w:val="single"/>
    </w:rPr>
  </w:style>
  <w:style w:type="character" w:styleId="a6">
    <w:name w:val="Emphasis"/>
    <w:basedOn w:val="a0"/>
    <w:uiPriority w:val="20"/>
    <w:qFormat/>
    <w:rsid w:val="00AA2D77"/>
    <w:rPr>
      <w:i/>
      <w:iCs/>
    </w:rPr>
  </w:style>
  <w:style w:type="paragraph" w:styleId="a7">
    <w:name w:val="header"/>
    <w:basedOn w:val="a"/>
    <w:link w:val="a8"/>
    <w:uiPriority w:val="99"/>
    <w:unhideWhenUsed/>
    <w:rsid w:val="00FA3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3CE1"/>
  </w:style>
  <w:style w:type="paragraph" w:styleId="a9">
    <w:name w:val="footer"/>
    <w:basedOn w:val="a"/>
    <w:link w:val="aa"/>
    <w:uiPriority w:val="99"/>
    <w:unhideWhenUsed/>
    <w:rsid w:val="00FA3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3CE1"/>
  </w:style>
  <w:style w:type="character" w:customStyle="1" w:styleId="10">
    <w:name w:val="Заголовок 1 Знак"/>
    <w:basedOn w:val="a0"/>
    <w:link w:val="1"/>
    <w:uiPriority w:val="9"/>
    <w:rsid w:val="00EE11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techedvocate.org/20-top-virtual-reality-apps-that-are-changing-educatio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mpactmybiz.com/blog-5-benefits-of-the-internet-of-things-for-smb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mpactmybiz.com/buzzwords-internet-of-things-i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industry.com/augmented-reality-in-education-imp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2021-10-06T09:44:00Z</dcterms:created>
  <dcterms:modified xsi:type="dcterms:W3CDTF">2023-04-20T15:34:00Z</dcterms:modified>
</cp:coreProperties>
</file>