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55" w:rsidRP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CF3055">
        <w:rPr>
          <w:b/>
          <w:color w:val="000000"/>
          <w:sz w:val="28"/>
          <w:szCs w:val="28"/>
        </w:rPr>
        <w:t>Ярмарка профессий «Куда пойти учиться?»</w:t>
      </w: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B67678" w:rsidRPr="00070DC2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DC2">
        <w:rPr>
          <w:color w:val="000000"/>
          <w:sz w:val="28"/>
          <w:szCs w:val="28"/>
        </w:rPr>
        <w:t xml:space="preserve">Дорогие ребята, сегодня мы приглашаем вас в необычный мир – мир образовательных </w:t>
      </w:r>
      <w:r w:rsidR="00070DC2" w:rsidRPr="00070DC2">
        <w:rPr>
          <w:color w:val="000000"/>
          <w:sz w:val="28"/>
          <w:szCs w:val="28"/>
        </w:rPr>
        <w:t xml:space="preserve">организаций и профессий. </w:t>
      </w: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профессии – самый сложный, ведь мы выбираем не только способ, каким будем зарабатывать на жизнь, но и образ жизни. </w:t>
      </w: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Готовых решений по выбору профессии ни для кого нет. В мире существует около 40 000 профессии, в России более 6000. Очень трудно выбрать профессию, которая будет нравиться всю жизнь. Как найти ту единственную, свою профессию, чтобы она тебя полностью устраивала, то есть была и по душе, и материально выгодна.</w:t>
      </w: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Любое серьёзное решение должно строиться продуманно на объективной информации, которая и будет представлена на сегодняшней </w:t>
      </w:r>
      <w:r>
        <w:rPr>
          <w:b/>
          <w:color w:val="000000"/>
          <w:sz w:val="28"/>
          <w:szCs w:val="28"/>
        </w:rPr>
        <w:t>ярмарке образовательных организаций Ростовской области</w:t>
      </w:r>
      <w:r>
        <w:rPr>
          <w:color w:val="000000"/>
          <w:sz w:val="28"/>
          <w:szCs w:val="28"/>
        </w:rPr>
        <w:t xml:space="preserve"> и работодателей  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Слово предоставляется </w:t>
      </w:r>
      <w:proofErr w:type="spellStart"/>
      <w:r>
        <w:rPr>
          <w:color w:val="000000"/>
          <w:sz w:val="28"/>
          <w:szCs w:val="28"/>
        </w:rPr>
        <w:t>Господинкину</w:t>
      </w:r>
      <w:proofErr w:type="spellEnd"/>
      <w:r>
        <w:rPr>
          <w:color w:val="000000"/>
          <w:sz w:val="28"/>
          <w:szCs w:val="28"/>
        </w:rPr>
        <w:t xml:space="preserve"> Сергею Анатольевичу – заведующему отделом образования Администрации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3055" w:rsidRDefault="00CF3055" w:rsidP="00CF30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Афанасьеву  Николаю</w:t>
      </w:r>
      <w:proofErr w:type="gramEnd"/>
      <w:r>
        <w:rPr>
          <w:color w:val="000000"/>
          <w:sz w:val="28"/>
          <w:szCs w:val="28"/>
        </w:rPr>
        <w:t xml:space="preserve"> Юрьевичу – заместителю главы Администрации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 по социальным вопросам</w:t>
      </w:r>
    </w:p>
    <w:p w:rsidR="00B67678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F3055" w:rsidRDefault="00E57E16" w:rsidP="007F32F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Шубиной Светлане Анатольевне – индивидуальному </w:t>
      </w:r>
      <w:proofErr w:type="spellStart"/>
      <w:r>
        <w:rPr>
          <w:color w:val="000000"/>
          <w:sz w:val="28"/>
          <w:szCs w:val="28"/>
        </w:rPr>
        <w:t>предпринемателю</w:t>
      </w:r>
      <w:proofErr w:type="spellEnd"/>
    </w:p>
    <w:p w:rsidR="007F32F3" w:rsidRDefault="007F32F3" w:rsidP="007F32F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7F32F3" w:rsidRDefault="007F32F3" w:rsidP="007F32F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7F32F3" w:rsidRDefault="007F32F3" w:rsidP="007F32F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7F32F3" w:rsidRDefault="007F32F3" w:rsidP="007F32F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p w:rsidR="007F32F3" w:rsidRPr="00070DC2" w:rsidRDefault="007F32F3" w:rsidP="007F32F3">
      <w:pPr>
        <w:pStyle w:val="a3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503"/>
        <w:tblW w:w="97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5017"/>
      </w:tblGrid>
      <w:tr w:rsidR="007F32F3" w:rsidTr="007F32F3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CF3055">
            <w:pPr>
              <w:pStyle w:val="a4"/>
              <w:snapToGrid w:val="0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2F3" w:rsidRDefault="007F32F3" w:rsidP="00CF3055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учебного заведения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2F3" w:rsidRDefault="007F32F3" w:rsidP="00CF3055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Контактное лицо</w:t>
            </w: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Донской государственный аграрный университет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Татьяна Александровна</w:t>
            </w: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Таганрогский институт  им. А.П. Чехова (филиал) ФГБОУ ВО «Ростовский государственный экономический университет» (РИНХ)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Оксана Викторовна  </w:t>
            </w: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Учебный военный центр при ЮФУ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майор Воронько Артем Анатольевич</w:t>
            </w:r>
          </w:p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Государственное бюджетное профессиональное образовательное учреждение Ростовской области  «Зерноградский педагогический колледж»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Гнедчик</w:t>
            </w:r>
            <w:proofErr w:type="spellEnd"/>
            <w:r>
              <w:rPr>
                <w:sz w:val="32"/>
                <w:szCs w:val="32"/>
              </w:rPr>
              <w:t xml:space="preserve"> Людмила Михайловна — заместитель директора по учебно-производственной работе</w:t>
            </w: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Донской государственный технический университет (ДГТУ)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Государственное бюджетное профессиональное образовательное </w:t>
            </w:r>
            <w:proofErr w:type="gramStart"/>
            <w:r>
              <w:rPr>
                <w:sz w:val="32"/>
                <w:szCs w:val="32"/>
              </w:rPr>
              <w:t>учреждение  РО</w:t>
            </w:r>
            <w:proofErr w:type="gramEnd"/>
          </w:p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«Зерноградский техникум </w:t>
            </w:r>
            <w:proofErr w:type="spellStart"/>
            <w:r>
              <w:rPr>
                <w:sz w:val="32"/>
                <w:szCs w:val="32"/>
              </w:rPr>
              <w:t>агротехнологий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  <w:tr w:rsidR="007F32F3" w:rsidTr="007F32F3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Институт водного транспорта им. Г.Я. Седова — филиал ФГБОУ ВО «Государственный морской университет им. Адмирала Ф.Ф. Ушакова»</w:t>
            </w:r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  <w:tr w:rsidR="007F32F3" w:rsidTr="00E57E16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2F3" w:rsidRDefault="00E57E16" w:rsidP="007F32F3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Ростовский государственный университет путей сообщения</w:t>
            </w:r>
            <w:bookmarkStart w:id="0" w:name="_GoBack"/>
            <w:bookmarkEnd w:id="0"/>
          </w:p>
        </w:tc>
        <w:tc>
          <w:tcPr>
            <w:tcW w:w="5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2F3" w:rsidRDefault="007F32F3" w:rsidP="007F32F3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</w:tbl>
    <w:p w:rsidR="00AA2D2B" w:rsidRPr="00AA2D2B" w:rsidRDefault="00AA2D2B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B202D" w:rsidRDefault="002B202D" w:rsidP="002D2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7678" w:rsidRPr="002B202D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Дорогие друзья! </w:t>
      </w:r>
      <w:r w:rsidR="00B67678" w:rsidRPr="002B202D">
        <w:rPr>
          <w:color w:val="000000"/>
          <w:sz w:val="28"/>
          <w:szCs w:val="28"/>
        </w:rPr>
        <w:t>Учитывая все советы, двигайтесь в пространстве профессий не на ощупь и не наугад, а именно в нужном направлении.</w:t>
      </w:r>
      <w:r>
        <w:rPr>
          <w:color w:val="000000"/>
          <w:sz w:val="28"/>
          <w:szCs w:val="28"/>
        </w:rPr>
        <w:t xml:space="preserve"> До новых вс</w:t>
      </w:r>
      <w:r w:rsidR="00782E9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реч!</w:t>
      </w:r>
    </w:p>
    <w:p w:rsidR="000C1506" w:rsidRPr="002B202D" w:rsidRDefault="000C1506">
      <w:pPr>
        <w:rPr>
          <w:rFonts w:ascii="Times New Roman" w:hAnsi="Times New Roman" w:cs="Times New Roman"/>
          <w:sz w:val="28"/>
          <w:szCs w:val="28"/>
        </w:rPr>
      </w:pPr>
    </w:p>
    <w:sectPr w:rsidR="000C1506" w:rsidRPr="002B202D" w:rsidSect="00DF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60EB"/>
    <w:multiLevelType w:val="hybridMultilevel"/>
    <w:tmpl w:val="E9BA2346"/>
    <w:lvl w:ilvl="0" w:tplc="AD02B4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678"/>
    <w:rsid w:val="00070DC2"/>
    <w:rsid w:val="000C1506"/>
    <w:rsid w:val="002B202D"/>
    <w:rsid w:val="002D2A12"/>
    <w:rsid w:val="002D4D9D"/>
    <w:rsid w:val="00582C41"/>
    <w:rsid w:val="00782E9F"/>
    <w:rsid w:val="007F32F3"/>
    <w:rsid w:val="00AA2D2B"/>
    <w:rsid w:val="00AC3A33"/>
    <w:rsid w:val="00B67678"/>
    <w:rsid w:val="00CF3055"/>
    <w:rsid w:val="00CF6725"/>
    <w:rsid w:val="00DF4888"/>
    <w:rsid w:val="00E35691"/>
    <w:rsid w:val="00E57E16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73C7"/>
  <w15:docId w15:val="{A26570FA-8A11-4C25-8BF3-948B3B7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AA2D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учаник</dc:creator>
  <cp:keywords/>
  <dc:description/>
  <cp:lastModifiedBy>Metodist</cp:lastModifiedBy>
  <cp:revision>12</cp:revision>
  <cp:lastPrinted>2017-11-21T11:27:00Z</cp:lastPrinted>
  <dcterms:created xsi:type="dcterms:W3CDTF">2017-03-13T09:38:00Z</dcterms:created>
  <dcterms:modified xsi:type="dcterms:W3CDTF">2017-11-21T11:27:00Z</dcterms:modified>
</cp:coreProperties>
</file>