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7" w:rsidRPr="004E5927" w:rsidRDefault="004E5927" w:rsidP="007411B0">
      <w:pPr>
        <w:pStyle w:val="a3"/>
        <w:spacing w:after="0" w:line="360" w:lineRule="auto"/>
        <w:ind w:left="-567" w:firstLine="567"/>
        <w:jc w:val="center"/>
        <w:rPr>
          <w:b/>
          <w:color w:val="333333"/>
        </w:rPr>
      </w:pPr>
      <w:bookmarkStart w:id="0" w:name="_GoBack"/>
      <w:bookmarkEnd w:id="0"/>
      <w:r w:rsidRPr="004E5927">
        <w:rPr>
          <w:b/>
          <w:color w:val="333333"/>
        </w:rPr>
        <w:t>Урок – игра «Законы Ньютона» (9класс)</w:t>
      </w:r>
    </w:p>
    <w:p w:rsidR="004E5927" w:rsidRPr="007A43EF" w:rsidRDefault="004E5927" w:rsidP="007411B0">
      <w:pPr>
        <w:pStyle w:val="a3"/>
        <w:spacing w:after="0" w:line="360" w:lineRule="auto"/>
        <w:ind w:left="-567" w:firstLine="567"/>
        <w:jc w:val="center"/>
        <w:rPr>
          <w:b/>
          <w:color w:val="333333"/>
        </w:rPr>
      </w:pPr>
      <w:r w:rsidRPr="004E5927">
        <w:rPr>
          <w:b/>
          <w:color w:val="333333"/>
        </w:rPr>
        <w:t xml:space="preserve">( </w:t>
      </w:r>
      <w:r>
        <w:rPr>
          <w:b/>
          <w:color w:val="333333"/>
        </w:rPr>
        <w:t>обобщение темы «Законы Ньютона)</w:t>
      </w:r>
    </w:p>
    <w:p w:rsidR="007411B0" w:rsidRPr="007A43EF" w:rsidRDefault="007A43EF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A43EF">
        <w:rPr>
          <w:b/>
          <w:color w:val="333333"/>
        </w:rPr>
        <w:t>Цели урока:</w:t>
      </w:r>
    </w:p>
    <w:p w:rsidR="007411B0" w:rsidRPr="007A43EF" w:rsidRDefault="007411B0" w:rsidP="007411B0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В интересной игровой форме</w:t>
      </w:r>
      <w:r w:rsidR="007A43EF" w:rsidRPr="007A43EF">
        <w:rPr>
          <w:color w:val="333333"/>
        </w:rPr>
        <w:t xml:space="preserve"> </w:t>
      </w:r>
      <w:r w:rsidRPr="007A43EF">
        <w:rPr>
          <w:color w:val="333333"/>
        </w:rPr>
        <w:t>обобщить знания, полученные по теме;</w:t>
      </w:r>
    </w:p>
    <w:p w:rsidR="007411B0" w:rsidRPr="007A43EF" w:rsidRDefault="007411B0" w:rsidP="007411B0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научить видеть проявления изученных закономерностей в окружающей жизни;</w:t>
      </w:r>
    </w:p>
    <w:p w:rsidR="007411B0" w:rsidRPr="007A43EF" w:rsidRDefault="007411B0" w:rsidP="007411B0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совершенствовать навыки решения качественных и расчетных задач;</w:t>
      </w:r>
    </w:p>
    <w:p w:rsidR="007411B0" w:rsidRPr="007A43EF" w:rsidRDefault="007411B0" w:rsidP="007411B0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расширить кругозор учащихся;</w:t>
      </w:r>
    </w:p>
    <w:p w:rsidR="004E5927" w:rsidRPr="007A43EF" w:rsidRDefault="007411B0" w:rsidP="007411B0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развивать коммуникативные способности.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b/>
          <w:color w:val="333333"/>
        </w:rPr>
        <w:t>Оформление:</w:t>
      </w:r>
      <w:r w:rsidRPr="004E5927">
        <w:rPr>
          <w:color w:val="333333"/>
        </w:rPr>
        <w:t xml:space="preserve"> Портрет </w:t>
      </w:r>
      <w:proofErr w:type="spellStart"/>
      <w:r w:rsidRPr="004E5927">
        <w:rPr>
          <w:color w:val="333333"/>
        </w:rPr>
        <w:t>И.Ньюто</w:t>
      </w:r>
      <w:r>
        <w:rPr>
          <w:color w:val="333333"/>
        </w:rPr>
        <w:t>на</w:t>
      </w:r>
      <w:proofErr w:type="spellEnd"/>
      <w:r>
        <w:rPr>
          <w:color w:val="333333"/>
        </w:rPr>
        <w:t>, компьютер, экран, проектор.</w:t>
      </w:r>
    </w:p>
    <w:p w:rsidR="007A43EF" w:rsidRPr="007A43EF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b/>
          <w:color w:val="333333"/>
        </w:rPr>
        <w:t>Эпиграф к уроку:</w:t>
      </w:r>
      <w:r w:rsidRPr="004E5927">
        <w:rPr>
          <w:color w:val="333333"/>
        </w:rPr>
        <w:t xml:space="preserve"> </w:t>
      </w:r>
      <w:r w:rsidR="007A43EF" w:rsidRPr="007A43EF">
        <w:rPr>
          <w:i/>
          <w:color w:val="333333"/>
        </w:rPr>
        <w:t>«Не знаю, чем я могу казаться миру, но самому себе я кажусь мальчиком, играющим у моря, которому удалось найти более красивый камешек, чем другим: но океан неизвестного лежит передо мной.»</w:t>
      </w:r>
      <w:r w:rsidR="007A43EF">
        <w:rPr>
          <w:color w:val="333333"/>
        </w:rPr>
        <w:t xml:space="preserve"> (</w:t>
      </w:r>
      <w:r w:rsidR="007A43EF">
        <w:rPr>
          <w:i/>
          <w:color w:val="333333"/>
        </w:rPr>
        <w:t xml:space="preserve">Исаак Ньютон </w:t>
      </w:r>
      <w:r w:rsidR="007A43EF" w:rsidRPr="007A43EF">
        <w:rPr>
          <w:i/>
          <w:color w:val="333333"/>
        </w:rPr>
        <w:t xml:space="preserve">1643- 1727 </w:t>
      </w:r>
      <w:proofErr w:type="spellStart"/>
      <w:proofErr w:type="gramStart"/>
      <w:r w:rsidR="007A43EF" w:rsidRPr="007A43EF">
        <w:rPr>
          <w:i/>
          <w:color w:val="333333"/>
        </w:rPr>
        <w:t>гг</w:t>
      </w:r>
      <w:proofErr w:type="spellEnd"/>
      <w:proofErr w:type="gramEnd"/>
      <w:r w:rsidR="007A43EF" w:rsidRPr="007A43EF">
        <w:rPr>
          <w:i/>
          <w:color w:val="333333"/>
        </w:rPr>
        <w:t>)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b/>
          <w:color w:val="333333"/>
        </w:rPr>
        <w:t>Подготовка к уроку:</w:t>
      </w:r>
      <w:r w:rsidRPr="004E5927">
        <w:rPr>
          <w:color w:val="333333"/>
        </w:rPr>
        <w:t xml:space="preserve"> Класс делится на</w:t>
      </w:r>
      <w:r w:rsidR="007A43EF">
        <w:rPr>
          <w:color w:val="333333"/>
        </w:rPr>
        <w:t xml:space="preserve"> 2 команды.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Каждая ко</w:t>
      </w:r>
      <w:r w:rsidR="007A43EF">
        <w:rPr>
          <w:color w:val="333333"/>
        </w:rPr>
        <w:t>манда выбирает название, девиз.</w:t>
      </w:r>
    </w:p>
    <w:p w:rsidR="004E5927" w:rsidRPr="007A43EF" w:rsidRDefault="004E5927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A43EF">
        <w:rPr>
          <w:b/>
          <w:color w:val="333333"/>
        </w:rPr>
        <w:t>План урока: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1.</w:t>
      </w:r>
      <w:r w:rsidRPr="004E5927">
        <w:rPr>
          <w:color w:val="333333"/>
        </w:rPr>
        <w:tab/>
        <w:t>Представление и приветствие команд.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2.</w:t>
      </w:r>
      <w:r w:rsidRPr="004E5927">
        <w:rPr>
          <w:color w:val="333333"/>
        </w:rPr>
        <w:tab/>
        <w:t>Конкурс «Колесо истории»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3.</w:t>
      </w:r>
      <w:r w:rsidRPr="004E5927">
        <w:rPr>
          <w:color w:val="333333"/>
        </w:rPr>
        <w:tab/>
        <w:t>Конкурс «Доверяй, но проверяй»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4.</w:t>
      </w:r>
      <w:r w:rsidRPr="004E5927">
        <w:rPr>
          <w:color w:val="333333"/>
        </w:rPr>
        <w:tab/>
        <w:t>Конкурс «Решение задач»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>5.</w:t>
      </w:r>
      <w:r w:rsidRPr="004E5927">
        <w:rPr>
          <w:color w:val="333333"/>
        </w:rPr>
        <w:tab/>
        <w:t>Конкурс «Викторина»</w:t>
      </w:r>
    </w:p>
    <w:p w:rsidR="004E5927" w:rsidRPr="004E5927" w:rsidRDefault="007A43EF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>
        <w:rPr>
          <w:color w:val="333333"/>
        </w:rPr>
        <w:t>6.</w:t>
      </w:r>
      <w:r>
        <w:rPr>
          <w:color w:val="333333"/>
        </w:rPr>
        <w:tab/>
        <w:t>Подведение итогов.</w:t>
      </w:r>
    </w:p>
    <w:p w:rsidR="004E5927" w:rsidRPr="007A43EF" w:rsidRDefault="007A43EF" w:rsidP="007411B0">
      <w:pPr>
        <w:pStyle w:val="a3"/>
        <w:spacing w:after="0" w:line="360" w:lineRule="auto"/>
        <w:ind w:left="-567" w:firstLine="567"/>
        <w:jc w:val="center"/>
        <w:rPr>
          <w:b/>
          <w:color w:val="333333"/>
        </w:rPr>
      </w:pPr>
      <w:r w:rsidRPr="007A43EF">
        <w:rPr>
          <w:b/>
          <w:color w:val="333333"/>
        </w:rPr>
        <w:t>Ход урока:</w:t>
      </w:r>
    </w:p>
    <w:p w:rsidR="004E5927" w:rsidRPr="007411B0" w:rsidRDefault="007A43EF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411B0">
        <w:rPr>
          <w:b/>
          <w:color w:val="333333"/>
        </w:rPr>
        <w:t>Вступительное слово учителя.</w:t>
      </w:r>
    </w:p>
    <w:p w:rsidR="004E5927" w:rsidRP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 xml:space="preserve">«Не знаю, чем я могу казаться миру, но самому себе я кажусь мальчиком, играющим у моря, которому удалось более красивый камешек, чем другим: но океан неизвестного лежит передо мной». Так говорил о себе великий человек и ученый Исаак Ньютон. По мнению </w:t>
      </w:r>
      <w:proofErr w:type="gramStart"/>
      <w:r w:rsidRPr="004E5927">
        <w:rPr>
          <w:color w:val="333333"/>
        </w:rPr>
        <w:t>ученого</w:t>
      </w:r>
      <w:proofErr w:type="gramEnd"/>
      <w:r w:rsidRPr="004E5927">
        <w:rPr>
          <w:color w:val="333333"/>
        </w:rPr>
        <w:t xml:space="preserve"> основные законы природы он открыл «играючи». </w:t>
      </w:r>
      <w:proofErr w:type="gramStart"/>
      <w:r w:rsidRPr="004E5927">
        <w:rPr>
          <w:color w:val="333333"/>
        </w:rPr>
        <w:t xml:space="preserve">Что просто необходимо более </w:t>
      </w:r>
      <w:r w:rsidRPr="004E5927">
        <w:rPr>
          <w:color w:val="333333"/>
        </w:rPr>
        <w:lastRenderedPageBreak/>
        <w:t>внимательно относиться к окружающему миру, полному неизведанного.</w:t>
      </w:r>
      <w:proofErr w:type="gramEnd"/>
      <w:r w:rsidRPr="004E5927">
        <w:rPr>
          <w:color w:val="333333"/>
        </w:rPr>
        <w:t xml:space="preserve"> Поэтому и урок, посвященный Ньютону, проводится в форме игры. </w:t>
      </w:r>
    </w:p>
    <w:p w:rsidR="004E5927" w:rsidRDefault="004E5927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A43EF">
        <w:rPr>
          <w:b/>
          <w:color w:val="333333"/>
        </w:rPr>
        <w:t>1.</w:t>
      </w:r>
      <w:r w:rsidRPr="007A43EF">
        <w:rPr>
          <w:b/>
          <w:color w:val="333333"/>
        </w:rPr>
        <w:tab/>
        <w:t>Приветствие команд.</w:t>
      </w:r>
    </w:p>
    <w:p w:rsidR="007411B0" w:rsidRPr="007411B0" w:rsidRDefault="007411B0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7411B0">
        <w:rPr>
          <w:color w:val="333333"/>
        </w:rPr>
        <w:t>Каждая команда представляется</w:t>
      </w:r>
      <w:r>
        <w:rPr>
          <w:color w:val="333333"/>
        </w:rPr>
        <w:t>. (Имя, девиз)</w:t>
      </w:r>
    </w:p>
    <w:p w:rsidR="004E5927" w:rsidRPr="007A43EF" w:rsidRDefault="007A43EF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A43EF">
        <w:rPr>
          <w:b/>
          <w:color w:val="333333"/>
        </w:rPr>
        <w:t>2.</w:t>
      </w:r>
      <w:r w:rsidRPr="007A43EF">
        <w:rPr>
          <w:b/>
          <w:color w:val="333333"/>
        </w:rPr>
        <w:tab/>
        <w:t>Конкурс «Колесо истории»</w:t>
      </w:r>
    </w:p>
    <w:p w:rsidR="004E5927" w:rsidRDefault="004E5927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 w:rsidRPr="004E5927">
        <w:rPr>
          <w:color w:val="333333"/>
        </w:rPr>
        <w:t xml:space="preserve">Учитель задает вопросы, касающиеся жизни и деятельности </w:t>
      </w:r>
      <w:proofErr w:type="spellStart"/>
      <w:r w:rsidRPr="004E5927">
        <w:rPr>
          <w:color w:val="333333"/>
        </w:rPr>
        <w:t>И.Ньютона</w:t>
      </w:r>
      <w:proofErr w:type="spellEnd"/>
      <w:r w:rsidRPr="004E5927">
        <w:rPr>
          <w:color w:val="333333"/>
        </w:rPr>
        <w:t>. П</w:t>
      </w:r>
      <w:r w:rsidR="007A43EF">
        <w:rPr>
          <w:color w:val="333333"/>
        </w:rPr>
        <w:t>равильный ответ – очко команде.</w:t>
      </w:r>
    </w:p>
    <w:p w:rsidR="007A43EF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В каком году родился Исаак Ньютон? (1643 г)</w:t>
      </w:r>
    </w:p>
    <w:p w:rsidR="007A43EF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В какой стране родился Ньютон? (Англия)</w:t>
      </w:r>
    </w:p>
    <w:p w:rsidR="007A43EF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Чьи выводы Ньютон обобщил и  сформулировал как 1 закон? (Галилео Галилея)</w:t>
      </w:r>
    </w:p>
    <w:p w:rsidR="007A43EF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 xml:space="preserve">В </w:t>
      </w:r>
      <w:proofErr w:type="gramStart"/>
      <w:r w:rsidRPr="007A43EF">
        <w:rPr>
          <w:color w:val="333333"/>
        </w:rPr>
        <w:t>начале</w:t>
      </w:r>
      <w:proofErr w:type="gramEnd"/>
      <w:r w:rsidRPr="007A43EF">
        <w:rPr>
          <w:color w:val="333333"/>
        </w:rPr>
        <w:t xml:space="preserve"> какого века Галилео Галилей изложил в своей книге закон инерции? (в начале 17 в)</w:t>
      </w:r>
    </w:p>
    <w:p w:rsidR="007A43EF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Какой закон открыл Ньютон кроме 3 основных законов механики? (закон всемирного тяготения)</w:t>
      </w:r>
    </w:p>
    <w:p w:rsidR="004E5927" w:rsidRPr="007A43EF" w:rsidRDefault="007A43EF" w:rsidP="007411B0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color w:val="333333"/>
        </w:rPr>
      </w:pPr>
      <w:r w:rsidRPr="007A43EF">
        <w:rPr>
          <w:color w:val="333333"/>
        </w:rPr>
        <w:t>В каком году умер Ньютон? (1727 г)</w:t>
      </w:r>
    </w:p>
    <w:p w:rsidR="004E5927" w:rsidRDefault="004E5927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7A43EF">
        <w:rPr>
          <w:b/>
          <w:color w:val="333333"/>
        </w:rPr>
        <w:t>3.</w:t>
      </w:r>
      <w:r w:rsidRPr="007A43EF">
        <w:rPr>
          <w:b/>
          <w:color w:val="333333"/>
        </w:rPr>
        <w:tab/>
      </w:r>
      <w:r w:rsidR="007A43EF" w:rsidRPr="007A43EF">
        <w:rPr>
          <w:b/>
          <w:color w:val="333333"/>
        </w:rPr>
        <w:t>Конкурс «Доверяй, но проверяй»</w:t>
      </w:r>
    </w:p>
    <w:p w:rsidR="007A43EF" w:rsidRPr="007A43EF" w:rsidRDefault="007A43EF" w:rsidP="007411B0">
      <w:pPr>
        <w:pStyle w:val="a3"/>
        <w:spacing w:after="0" w:line="360" w:lineRule="auto"/>
        <w:ind w:left="-567" w:firstLine="567"/>
        <w:jc w:val="both"/>
        <w:rPr>
          <w:color w:val="333333"/>
        </w:rPr>
      </w:pPr>
      <w:r>
        <w:rPr>
          <w:color w:val="333333"/>
        </w:rPr>
        <w:t>Об</w:t>
      </w:r>
      <w:r w:rsidR="00FB4EE0">
        <w:rPr>
          <w:color w:val="333333"/>
        </w:rPr>
        <w:t xml:space="preserve">е команды заранее выбирают </w:t>
      </w:r>
      <w:r w:rsidRPr="007A43EF">
        <w:rPr>
          <w:color w:val="333333"/>
        </w:rPr>
        <w:t>эксперимен</w:t>
      </w:r>
      <w:r w:rsidR="00FB4EE0">
        <w:rPr>
          <w:color w:val="333333"/>
        </w:rPr>
        <w:t>татора в каждой команде, который  будет показывать заранее подготовленный опыт</w:t>
      </w:r>
      <w:r w:rsidRPr="007A43EF">
        <w:rPr>
          <w:color w:val="333333"/>
        </w:rPr>
        <w:t xml:space="preserve">. </w:t>
      </w:r>
      <w:r w:rsidR="00FB4EE0">
        <w:rPr>
          <w:color w:val="333333"/>
        </w:rPr>
        <w:t>Анализ</w:t>
      </w:r>
      <w:r w:rsidRPr="007A43EF">
        <w:rPr>
          <w:color w:val="333333"/>
        </w:rPr>
        <w:t xml:space="preserve"> результатов</w:t>
      </w:r>
      <w:r w:rsidR="00FB4EE0">
        <w:rPr>
          <w:color w:val="333333"/>
        </w:rPr>
        <w:t xml:space="preserve"> опыта</w:t>
      </w:r>
      <w:r w:rsidRPr="007A43EF">
        <w:rPr>
          <w:color w:val="333333"/>
        </w:rPr>
        <w:t xml:space="preserve"> предлагают сделать команде соперников. Правильное объяснение приносит балл в команду</w:t>
      </w:r>
    </w:p>
    <w:p w:rsidR="007A43EF" w:rsidRDefault="007A43EF" w:rsidP="007411B0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команда) </w:t>
      </w:r>
      <w:r w:rsidRPr="00F2193F">
        <w:rPr>
          <w:rFonts w:ascii="Times New Roman" w:hAnsi="Times New Roman" w:cs="Times New Roman"/>
          <w:i/>
          <w:sz w:val="24"/>
          <w:szCs w:val="24"/>
        </w:rPr>
        <w:t>Второй закон Ньютона. Ускорения теля прямо пропорционально равнодействующей сил, приложенных к телу, и обратно пропорционально его массе.</w:t>
      </w:r>
    </w:p>
    <w:p w:rsidR="00FB4EE0" w:rsidRDefault="007A43EF" w:rsidP="007411B0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команда) </w:t>
      </w:r>
      <w:r w:rsidRPr="00F2193F">
        <w:rPr>
          <w:rFonts w:ascii="Times New Roman" w:hAnsi="Times New Roman" w:cs="Times New Roman"/>
          <w:i/>
          <w:sz w:val="24"/>
          <w:szCs w:val="24"/>
        </w:rPr>
        <w:t>Третий закон Ньютона. Силы, с которым два тела взаимодействуют друг на друга, равны по модулю и противоположны по направлению.</w:t>
      </w:r>
    </w:p>
    <w:p w:rsidR="00FB4EE0" w:rsidRDefault="00FB4EE0" w:rsidP="007411B0">
      <w:pPr>
        <w:pStyle w:val="a3"/>
        <w:numPr>
          <w:ilvl w:val="0"/>
          <w:numId w:val="13"/>
        </w:numPr>
        <w:tabs>
          <w:tab w:val="left" w:pos="1985"/>
          <w:tab w:val="left" w:pos="3969"/>
        </w:tabs>
        <w:spacing w:after="0" w:line="360" w:lineRule="auto"/>
        <w:ind w:left="-567" w:firstLine="567"/>
        <w:jc w:val="both"/>
        <w:rPr>
          <w:b/>
          <w:color w:val="333333"/>
        </w:rPr>
      </w:pPr>
      <w:r w:rsidRPr="00FB4EE0">
        <w:rPr>
          <w:b/>
          <w:color w:val="333333"/>
        </w:rPr>
        <w:t>Конкурс «Решение задач»</w:t>
      </w:r>
    </w:p>
    <w:p w:rsidR="00FB4EE0" w:rsidRDefault="00FB4EE0" w:rsidP="007411B0">
      <w:pPr>
        <w:pStyle w:val="a3"/>
        <w:tabs>
          <w:tab w:val="left" w:pos="1985"/>
          <w:tab w:val="left" w:pos="3969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Каждой команде дается по две задачи и таблица с пустыми ячейками, которые им надо заполнить.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E0">
        <w:rPr>
          <w:rFonts w:ascii="Times New Roman" w:hAnsi="Times New Roman" w:cs="Times New Roman"/>
          <w:i/>
          <w:sz w:val="24"/>
          <w:szCs w:val="24"/>
        </w:rPr>
        <w:t>1 команда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4EE0">
        <w:rPr>
          <w:rFonts w:ascii="Times New Roman" w:hAnsi="Times New Roman" w:cs="Times New Roman"/>
          <w:sz w:val="24"/>
          <w:szCs w:val="24"/>
        </w:rPr>
        <w:t>1.Определите силу, под действием которой велосипедист скатывается с горки с ускорением, равным 0,8 м/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, если  масса велосипедиста вместе с велосипедистом равна 50 кг? 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4EE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2.Определите силу, под действием которой мотоциклист скатывается с горки с ускорением, равным 15 </w:t>
      </w:r>
      <w:r w:rsidRPr="00FB4EE0">
        <w:rPr>
          <w:rFonts w:ascii="Times New Roman" w:hAnsi="Times New Roman" w:cs="Times New Roman"/>
          <w:sz w:val="24"/>
          <w:szCs w:val="24"/>
        </w:rPr>
        <w:t>м/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B4EE0">
        <w:rPr>
          <w:rFonts w:ascii="Times New Roman" w:eastAsiaTheme="minorEastAsia" w:hAnsi="Times New Roman" w:cs="Times New Roman"/>
          <w:sz w:val="24"/>
          <w:szCs w:val="24"/>
        </w:rPr>
        <w:t>, если масса мотоциклиста вместе с мотоциклом равна 120 кг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4EE0">
        <w:rPr>
          <w:rFonts w:ascii="Times New Roman" w:eastAsiaTheme="minorEastAsia" w:hAnsi="Times New Roman" w:cs="Times New Roman"/>
          <w:i/>
          <w:sz w:val="24"/>
          <w:szCs w:val="24"/>
        </w:rPr>
        <w:t>2 команда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1.Тело движется с ускорением 0,64 </w:t>
      </w:r>
      <w:r w:rsidRPr="00FB4EE0">
        <w:rPr>
          <w:rFonts w:ascii="Times New Roman" w:hAnsi="Times New Roman" w:cs="Times New Roman"/>
          <w:sz w:val="24"/>
          <w:szCs w:val="24"/>
        </w:rPr>
        <w:t>м/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B4EE0">
        <w:rPr>
          <w:rFonts w:ascii="Times New Roman" w:eastAsiaTheme="minorEastAsia" w:hAnsi="Times New Roman" w:cs="Times New Roman"/>
          <w:sz w:val="24"/>
          <w:szCs w:val="24"/>
        </w:rPr>
        <w:t>. Чему равна масса тела, если оно движется под действием силы равной 9,6 Н?</w:t>
      </w:r>
    </w:p>
    <w:p w:rsidR="00FB4EE0" w:rsidRPr="00FB4EE0" w:rsidRDefault="00FB4EE0" w:rsidP="007411B0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2.Тело движется с ускорением 0,08 </w:t>
      </w:r>
      <w:r w:rsidRPr="00FB4EE0">
        <w:rPr>
          <w:rFonts w:ascii="Times New Roman" w:hAnsi="Times New Roman" w:cs="Times New Roman"/>
          <w:sz w:val="24"/>
          <w:szCs w:val="24"/>
        </w:rPr>
        <w:t>м/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. Чему равна масса тела, если оно движется </w:t>
      </w:r>
      <w:proofErr w:type="gramStart"/>
      <w:r w:rsidRPr="00FB4EE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B4EE0">
        <w:rPr>
          <w:rFonts w:ascii="Times New Roman" w:eastAsiaTheme="minorEastAsia" w:hAnsi="Times New Roman" w:cs="Times New Roman"/>
          <w:sz w:val="24"/>
          <w:szCs w:val="24"/>
        </w:rPr>
        <w:t>действием</w:t>
      </w:r>
      <w:proofErr w:type="gramEnd"/>
      <w:r w:rsidRPr="00FB4EE0">
        <w:rPr>
          <w:rFonts w:ascii="Times New Roman" w:eastAsiaTheme="minorEastAsia" w:hAnsi="Times New Roman" w:cs="Times New Roman"/>
          <w:sz w:val="24"/>
          <w:szCs w:val="24"/>
        </w:rPr>
        <w:t xml:space="preserve"> силы равной 1,2 Н</w:t>
      </w:r>
    </w:p>
    <w:p w:rsidR="00FB4EE0" w:rsidRDefault="00FB4EE0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FB4EE0">
        <w:rPr>
          <w:b/>
          <w:color w:val="333333"/>
        </w:rPr>
        <w:t>5.</w:t>
      </w:r>
      <w:r w:rsidRPr="00FB4EE0">
        <w:rPr>
          <w:b/>
          <w:color w:val="333333"/>
        </w:rPr>
        <w:tab/>
        <w:t>Конкурс «Викторина»</w:t>
      </w:r>
    </w:p>
    <w:p w:rsidR="00FB4EE0" w:rsidRPr="00FB4EE0" w:rsidRDefault="00FB4EE0" w:rsidP="007411B0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Вектор, соединяющий начальное положение тела с его последующим положением. (Перемещение.)</w:t>
      </w:r>
    </w:p>
    <w:p w:rsidR="00FB4EE0" w:rsidRPr="00FB4EE0" w:rsidRDefault="00FB4EE0" w:rsidP="007411B0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Векторная величина, которая изменяется только в результате воздействия на тело силы. (Скорость.)</w:t>
      </w:r>
    </w:p>
    <w:p w:rsidR="00FB4EE0" w:rsidRPr="00FB4EE0" w:rsidRDefault="00FB4EE0" w:rsidP="007411B0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Сила, которая производит на тело такое же действие, как несколько одновременно действующих сил. (Равнодействующая.)</w:t>
      </w:r>
    </w:p>
    <w:p w:rsidR="00FB4EE0" w:rsidRPr="00FB4EE0" w:rsidRDefault="00FB4EE0" w:rsidP="007411B0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Прибор, измеряющий скорость движения. (Спидометр.)</w:t>
      </w:r>
    </w:p>
    <w:p w:rsidR="00FB4EE0" w:rsidRPr="00FB4EE0" w:rsidRDefault="00FB4EE0" w:rsidP="007411B0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Физическая величина, характеризующая быстроту изменения скорости движения. (Ускорение.)</w:t>
      </w:r>
    </w:p>
    <w:p w:rsidR="00FB4EE0" w:rsidRDefault="00FB4EE0" w:rsidP="007411B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-567" w:firstLine="567"/>
        <w:jc w:val="both"/>
        <w:rPr>
          <w:color w:val="333333"/>
        </w:rPr>
      </w:pPr>
      <w:r w:rsidRPr="00FB4EE0">
        <w:rPr>
          <w:color w:val="333333"/>
        </w:rPr>
        <w:t>Прибор для измерения силы. (Динамометр.)</w:t>
      </w:r>
    </w:p>
    <w:p w:rsidR="00FB4EE0" w:rsidRDefault="00FB4EE0" w:rsidP="007411B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-567" w:firstLine="567"/>
        <w:jc w:val="both"/>
        <w:rPr>
          <w:color w:val="333333"/>
        </w:rPr>
      </w:pPr>
      <w:r>
        <w:rPr>
          <w:color w:val="333333"/>
        </w:rPr>
        <w:t>Как движется тело, е</w:t>
      </w:r>
      <w:r w:rsidRPr="004E5927">
        <w:rPr>
          <w:color w:val="333333"/>
        </w:rPr>
        <w:t>сли на него не действуют другие</w:t>
      </w:r>
      <w:r>
        <w:rPr>
          <w:color w:val="333333"/>
        </w:rPr>
        <w:t xml:space="preserve"> силы? (Покоится)</w:t>
      </w:r>
    </w:p>
    <w:p w:rsidR="00FB4EE0" w:rsidRPr="007411B0" w:rsidRDefault="007411B0" w:rsidP="007411B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-567" w:firstLine="567"/>
        <w:jc w:val="both"/>
        <w:rPr>
          <w:color w:val="333333"/>
        </w:rPr>
      </w:pPr>
      <w:r w:rsidRPr="007411B0">
        <w:rPr>
          <w:color w:val="333333"/>
        </w:rPr>
        <w:t>Тело движется прямолинейно и равномерно. Меняется ли при этом его скорость?</w:t>
      </w:r>
      <w:r>
        <w:rPr>
          <w:color w:val="333333"/>
        </w:rPr>
        <w:t xml:space="preserve"> (нет)</w:t>
      </w:r>
    </w:p>
    <w:p w:rsidR="007411B0" w:rsidRPr="00FB4EE0" w:rsidRDefault="00FB4EE0" w:rsidP="007411B0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  <w:r w:rsidRPr="00FB4EE0">
        <w:rPr>
          <w:b/>
          <w:color w:val="333333"/>
        </w:rPr>
        <w:t>6.</w:t>
      </w:r>
      <w:r w:rsidRPr="00FB4EE0">
        <w:rPr>
          <w:b/>
          <w:color w:val="333333"/>
        </w:rPr>
        <w:tab/>
        <w:t>Подведение итогов.</w:t>
      </w:r>
    </w:p>
    <w:p w:rsidR="00FB4EE0" w:rsidRDefault="007411B0" w:rsidP="007411B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1B0">
        <w:rPr>
          <w:rFonts w:ascii="Times New Roman" w:hAnsi="Times New Roman" w:cs="Times New Roman"/>
          <w:sz w:val="24"/>
          <w:szCs w:val="24"/>
        </w:rPr>
        <w:t>Жюри подводит итоги нашей игры.</w:t>
      </w:r>
    </w:p>
    <w:p w:rsidR="007411B0" w:rsidRDefault="007411B0" w:rsidP="007411B0">
      <w:pPr>
        <w:pStyle w:val="a4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B0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7411B0" w:rsidRPr="007411B0" w:rsidRDefault="007411B0" w:rsidP="007411B0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Биографы Ньютона рассказывают, </w:t>
      </w:r>
      <w:r w:rsidRPr="007411B0">
        <w:rPr>
          <w:rFonts w:ascii="Times New Roman" w:hAnsi="Times New Roman" w:cs="Times New Roman"/>
          <w:sz w:val="24"/>
          <w:szCs w:val="24"/>
        </w:rPr>
        <w:t xml:space="preserve">что первое время в школе он учился очень </w:t>
      </w:r>
      <w:proofErr w:type="gramStart"/>
      <w:r w:rsidRPr="007411B0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7411B0">
        <w:rPr>
          <w:rFonts w:ascii="Times New Roman" w:hAnsi="Times New Roman" w:cs="Times New Roman"/>
          <w:sz w:val="24"/>
          <w:szCs w:val="24"/>
        </w:rPr>
        <w:t>. И вот однажды его обидел лучший ученик в классе. Ньютон решил</w:t>
      </w:r>
      <w:proofErr w:type="gramStart"/>
      <w:r w:rsidRPr="00741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11B0">
        <w:rPr>
          <w:rFonts w:ascii="Times New Roman" w:hAnsi="Times New Roman" w:cs="Times New Roman"/>
          <w:sz w:val="24"/>
          <w:szCs w:val="24"/>
        </w:rPr>
        <w:t xml:space="preserve"> что самая страшная месть для обидчика – отнять у него место первого ученика. Дремавшие в Ньютоне способности проснулись</w:t>
      </w:r>
      <w:proofErr w:type="gramStart"/>
      <w:r w:rsidRPr="00741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11B0">
        <w:rPr>
          <w:rFonts w:ascii="Times New Roman" w:hAnsi="Times New Roman" w:cs="Times New Roman"/>
          <w:sz w:val="24"/>
          <w:szCs w:val="24"/>
        </w:rPr>
        <w:t xml:space="preserve"> и он с легкостью затмил своего соперника. Разбуженного джина познания нельзя снова спрятать в темную заплесневелую бутылку. С этого счастливого для мировой науки эпизода начался процесс превращения скромного английско</w:t>
      </w:r>
      <w:r>
        <w:rPr>
          <w:rFonts w:ascii="Times New Roman" w:hAnsi="Times New Roman" w:cs="Times New Roman"/>
          <w:sz w:val="24"/>
          <w:szCs w:val="24"/>
        </w:rPr>
        <w:t xml:space="preserve">го школьника в </w:t>
      </w:r>
      <w:r>
        <w:rPr>
          <w:rFonts w:ascii="Times New Roman" w:hAnsi="Times New Roman" w:cs="Times New Roman"/>
          <w:sz w:val="24"/>
          <w:szCs w:val="24"/>
        </w:rPr>
        <w:lastRenderedPageBreak/>
        <w:t>великого ученого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1B0">
        <w:rPr>
          <w:rFonts w:ascii="Times New Roman" w:hAnsi="Times New Roman" w:cs="Times New Roman"/>
          <w:sz w:val="24"/>
          <w:szCs w:val="24"/>
        </w:rPr>
        <w:t>(Учащиеся делают вывод о том, что каждый человек может стать «Ньютоном», необходимо только стремиться к этому).</w:t>
      </w:r>
    </w:p>
    <w:p w:rsidR="007411B0" w:rsidRPr="007411B0" w:rsidRDefault="007411B0" w:rsidP="00FB4EE0">
      <w:pPr>
        <w:rPr>
          <w:rFonts w:ascii="Times New Roman" w:hAnsi="Times New Roman" w:cs="Times New Roman"/>
          <w:b/>
          <w:sz w:val="24"/>
          <w:szCs w:val="24"/>
        </w:rPr>
      </w:pPr>
    </w:p>
    <w:p w:rsidR="00FB4EE0" w:rsidRPr="00FB4EE0" w:rsidRDefault="00FB4EE0" w:rsidP="00FB4EE0">
      <w:pPr>
        <w:pStyle w:val="a3"/>
        <w:tabs>
          <w:tab w:val="left" w:pos="1985"/>
          <w:tab w:val="left" w:pos="3969"/>
        </w:tabs>
        <w:spacing w:after="0" w:line="360" w:lineRule="auto"/>
        <w:ind w:firstLine="567"/>
        <w:rPr>
          <w:color w:val="333333"/>
        </w:rPr>
      </w:pPr>
    </w:p>
    <w:p w:rsidR="00FB4EE0" w:rsidRPr="00FB4EE0" w:rsidRDefault="00FB4EE0" w:rsidP="00FB4EE0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3EF" w:rsidRPr="00FB4EE0" w:rsidRDefault="007A43EF" w:rsidP="004E5927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</w:p>
    <w:p w:rsidR="007A43EF" w:rsidRPr="007A43EF" w:rsidRDefault="007A43EF" w:rsidP="004E5927">
      <w:pPr>
        <w:pStyle w:val="a3"/>
        <w:spacing w:after="0" w:line="360" w:lineRule="auto"/>
        <w:ind w:left="-567" w:firstLine="567"/>
        <w:jc w:val="both"/>
        <w:rPr>
          <w:b/>
          <w:color w:val="333333"/>
        </w:rPr>
      </w:pPr>
    </w:p>
    <w:p w:rsidR="004E5927" w:rsidRPr="004E5927" w:rsidRDefault="004E5927" w:rsidP="004E5927">
      <w:pPr>
        <w:pStyle w:val="a3"/>
        <w:spacing w:after="0" w:line="360" w:lineRule="auto"/>
        <w:ind w:left="-567" w:firstLine="567"/>
        <w:jc w:val="both"/>
        <w:rPr>
          <w:color w:val="333333"/>
        </w:rPr>
      </w:pPr>
    </w:p>
    <w:p w:rsidR="004E5927" w:rsidRPr="004E5927" w:rsidRDefault="004E5927" w:rsidP="007A43EF">
      <w:pPr>
        <w:pStyle w:val="a3"/>
        <w:spacing w:after="0" w:line="360" w:lineRule="auto"/>
        <w:jc w:val="both"/>
        <w:rPr>
          <w:color w:val="333333"/>
        </w:rPr>
      </w:pPr>
    </w:p>
    <w:p w:rsidR="00412379" w:rsidRPr="004E5927" w:rsidRDefault="00412379" w:rsidP="004E5927">
      <w:pPr>
        <w:pStyle w:val="a3"/>
        <w:spacing w:before="0" w:after="0" w:line="360" w:lineRule="auto"/>
        <w:ind w:left="-567" w:firstLine="567"/>
        <w:jc w:val="both"/>
        <w:rPr>
          <w:color w:val="333333"/>
        </w:rPr>
      </w:pPr>
    </w:p>
    <w:sectPr w:rsidR="00412379" w:rsidRPr="004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8D3"/>
    <w:multiLevelType w:val="hybridMultilevel"/>
    <w:tmpl w:val="DAD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A0D"/>
    <w:multiLevelType w:val="multilevel"/>
    <w:tmpl w:val="9F0C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1765"/>
    <w:multiLevelType w:val="multilevel"/>
    <w:tmpl w:val="84EE2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2485A"/>
    <w:multiLevelType w:val="hybridMultilevel"/>
    <w:tmpl w:val="3BB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4948"/>
    <w:multiLevelType w:val="multilevel"/>
    <w:tmpl w:val="1AC2F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202D4"/>
    <w:multiLevelType w:val="multilevel"/>
    <w:tmpl w:val="4FF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213E5"/>
    <w:multiLevelType w:val="multilevel"/>
    <w:tmpl w:val="DC7E6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E7055"/>
    <w:multiLevelType w:val="hybridMultilevel"/>
    <w:tmpl w:val="9222A4FA"/>
    <w:lvl w:ilvl="0" w:tplc="B04A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6FD5"/>
    <w:multiLevelType w:val="multilevel"/>
    <w:tmpl w:val="1B06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C53D5"/>
    <w:multiLevelType w:val="hybridMultilevel"/>
    <w:tmpl w:val="168089EC"/>
    <w:lvl w:ilvl="0" w:tplc="BC3C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34DE4"/>
    <w:multiLevelType w:val="hybridMultilevel"/>
    <w:tmpl w:val="C4E4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6719"/>
    <w:multiLevelType w:val="multilevel"/>
    <w:tmpl w:val="FDD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C278D"/>
    <w:multiLevelType w:val="hybridMultilevel"/>
    <w:tmpl w:val="635643C2"/>
    <w:lvl w:ilvl="0" w:tplc="370E7E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E40DF"/>
    <w:multiLevelType w:val="hybridMultilevel"/>
    <w:tmpl w:val="E28A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7"/>
    <w:rsid w:val="00412379"/>
    <w:rsid w:val="004E5927"/>
    <w:rsid w:val="007411B0"/>
    <w:rsid w:val="007A43EF"/>
    <w:rsid w:val="00802EC2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5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E592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3EF"/>
    <w:pPr>
      <w:ind w:left="720"/>
      <w:contextualSpacing/>
    </w:pPr>
  </w:style>
  <w:style w:type="table" w:styleId="a5">
    <w:name w:val="Table Grid"/>
    <w:basedOn w:val="a1"/>
    <w:uiPriority w:val="59"/>
    <w:rsid w:val="00FB4E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5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E592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3EF"/>
    <w:pPr>
      <w:ind w:left="720"/>
      <w:contextualSpacing/>
    </w:pPr>
  </w:style>
  <w:style w:type="table" w:styleId="a5">
    <w:name w:val="Table Grid"/>
    <w:basedOn w:val="a1"/>
    <w:uiPriority w:val="59"/>
    <w:rsid w:val="00FB4E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2016-10-07T00:50:00Z</dcterms:created>
  <dcterms:modified xsi:type="dcterms:W3CDTF">2016-10-07T02:00:00Z</dcterms:modified>
</cp:coreProperties>
</file>