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70" w:rsidRDefault="00072AEC" w:rsidP="00293CAD">
      <w:pPr>
        <w:jc w:val="both"/>
        <w:rPr>
          <w:rFonts w:ascii="Times New Roman" w:hAnsi="Times New Roman" w:cs="Times New Roman"/>
          <w:b/>
          <w:sz w:val="20"/>
          <w:szCs w:val="20"/>
          <w:lang w:val="kk-KZ"/>
        </w:rPr>
      </w:pPr>
      <w:r w:rsidRPr="001E66D3">
        <w:rPr>
          <w:rFonts w:ascii="Times New Roman" w:hAnsi="Times New Roman" w:cs="Times New Roman"/>
          <w:b/>
          <w:sz w:val="20"/>
          <w:szCs w:val="20"/>
        </w:rPr>
        <w:t xml:space="preserve">   </w:t>
      </w:r>
      <w:r w:rsidR="001377EC" w:rsidRPr="001E66D3">
        <w:rPr>
          <w:rFonts w:ascii="Times New Roman" w:hAnsi="Times New Roman" w:cs="Times New Roman"/>
          <w:b/>
          <w:sz w:val="20"/>
          <w:szCs w:val="20"/>
          <w:lang w:val="kk-KZ"/>
        </w:rPr>
        <w:t xml:space="preserve">                                                       </w:t>
      </w:r>
      <w:r w:rsidR="00DC132A">
        <w:rPr>
          <w:rFonts w:ascii="Times New Roman" w:hAnsi="Times New Roman" w:cs="Times New Roman"/>
          <w:b/>
          <w:sz w:val="20"/>
          <w:szCs w:val="20"/>
          <w:lang w:val="kk-KZ"/>
        </w:rPr>
        <w:t>Жаңаөзен қаласы</w:t>
      </w: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Pr="00D15F70" w:rsidRDefault="00D15F70" w:rsidP="00D15F70">
      <w:pPr>
        <w:jc w:val="both"/>
        <w:rPr>
          <w:i/>
          <w:sz w:val="48"/>
          <w:szCs w:val="48"/>
          <w:lang w:val="kk-KZ"/>
        </w:rPr>
      </w:pPr>
      <w:r w:rsidRPr="00D15F70">
        <w:rPr>
          <w:i/>
          <w:sz w:val="48"/>
          <w:szCs w:val="48"/>
          <w:lang w:val="kk-KZ"/>
        </w:rPr>
        <w:t>Тақырыбы: «Балабақша – тәрбиенің бесігі»</w:t>
      </w: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Pr="00DC132A" w:rsidRDefault="00DC132A" w:rsidP="00293CAD">
      <w:pPr>
        <w:jc w:val="both"/>
        <w:rPr>
          <w:rFonts w:ascii="Times New Roman" w:hAnsi="Times New Roman" w:cs="Times New Roman"/>
          <w:b/>
          <w:lang w:val="kk-KZ"/>
        </w:rPr>
      </w:pPr>
      <w:r w:rsidRPr="00DC132A">
        <w:rPr>
          <w:rFonts w:ascii="Times New Roman" w:hAnsi="Times New Roman" w:cs="Times New Roman"/>
          <w:b/>
          <w:lang w:val="kk-KZ"/>
        </w:rPr>
        <w:t xml:space="preserve">                                                                                      № 22 «Ақбұлақ» балабақша директоры</w:t>
      </w:r>
    </w:p>
    <w:p w:rsidR="00DC132A" w:rsidRPr="00DC132A" w:rsidRDefault="00DC132A" w:rsidP="00293CAD">
      <w:pPr>
        <w:jc w:val="both"/>
        <w:rPr>
          <w:rFonts w:ascii="Times New Roman" w:hAnsi="Times New Roman" w:cs="Times New Roman"/>
          <w:b/>
          <w:lang w:val="kk-KZ"/>
        </w:rPr>
      </w:pPr>
      <w:r w:rsidRPr="00DC132A">
        <w:rPr>
          <w:rFonts w:ascii="Times New Roman" w:hAnsi="Times New Roman" w:cs="Times New Roman"/>
          <w:b/>
          <w:lang w:val="kk-KZ"/>
        </w:rPr>
        <w:t xml:space="preserve">                                                                                      Г.Н.Джаманшалова</w:t>
      </w: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C132A" w:rsidP="00293CAD">
      <w:pPr>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D15F70" w:rsidRDefault="00D15F70" w:rsidP="00293CAD">
      <w:pPr>
        <w:jc w:val="both"/>
        <w:rPr>
          <w:rFonts w:ascii="Times New Roman" w:hAnsi="Times New Roman" w:cs="Times New Roman"/>
          <w:b/>
          <w:sz w:val="20"/>
          <w:szCs w:val="20"/>
          <w:lang w:val="kk-KZ"/>
        </w:rPr>
      </w:pPr>
    </w:p>
    <w:p w:rsidR="001E66D3" w:rsidRPr="009A4DF9" w:rsidRDefault="00D15F70" w:rsidP="00293CAD">
      <w:pPr>
        <w:jc w:val="both"/>
        <w:rPr>
          <w:rFonts w:ascii="Times New Roman" w:hAnsi="Times New Roman" w:cs="Times New Roman"/>
          <w:b/>
          <w:lang w:val="kk-KZ"/>
        </w:rPr>
      </w:pPr>
      <w:r w:rsidRPr="009A4DF9">
        <w:rPr>
          <w:rFonts w:ascii="Times New Roman" w:hAnsi="Times New Roman" w:cs="Times New Roman"/>
          <w:b/>
          <w:lang w:val="kk-KZ"/>
        </w:rPr>
        <w:t xml:space="preserve">                                  </w:t>
      </w:r>
      <w:r w:rsidR="009A4DF9">
        <w:rPr>
          <w:rFonts w:ascii="Times New Roman" w:hAnsi="Times New Roman" w:cs="Times New Roman"/>
          <w:b/>
          <w:lang w:val="kk-KZ"/>
        </w:rPr>
        <w:t xml:space="preserve">                      </w:t>
      </w:r>
      <w:r w:rsidRPr="009A4DF9">
        <w:rPr>
          <w:rFonts w:ascii="Times New Roman" w:hAnsi="Times New Roman" w:cs="Times New Roman"/>
          <w:b/>
          <w:lang w:val="kk-KZ"/>
        </w:rPr>
        <w:t xml:space="preserve"> </w:t>
      </w:r>
      <w:r w:rsidR="001E66D3" w:rsidRPr="009A4DF9">
        <w:rPr>
          <w:rFonts w:ascii="Times New Roman" w:hAnsi="Times New Roman" w:cs="Times New Roman"/>
          <w:b/>
          <w:lang w:val="kk-KZ"/>
        </w:rPr>
        <w:t>Балаларды тәрбиелей отырып, ата-аналар еліміздің болашақ</w:t>
      </w:r>
    </w:p>
    <w:p w:rsidR="001E66D3" w:rsidRPr="009A4DF9" w:rsidRDefault="001E66D3" w:rsidP="00293CAD">
      <w:pPr>
        <w:jc w:val="both"/>
        <w:rPr>
          <w:rFonts w:ascii="Times New Roman" w:hAnsi="Times New Roman" w:cs="Times New Roman"/>
          <w:b/>
          <w:lang w:val="kk-KZ"/>
        </w:rPr>
      </w:pPr>
      <w:r w:rsidRPr="009A4DF9">
        <w:rPr>
          <w:rFonts w:ascii="Times New Roman" w:hAnsi="Times New Roman" w:cs="Times New Roman"/>
          <w:b/>
          <w:lang w:val="kk-KZ"/>
        </w:rPr>
        <w:t xml:space="preserve">                                                          </w:t>
      </w:r>
      <w:r w:rsidR="00D15F70" w:rsidRPr="009A4DF9">
        <w:rPr>
          <w:rFonts w:ascii="Times New Roman" w:hAnsi="Times New Roman" w:cs="Times New Roman"/>
          <w:b/>
          <w:lang w:val="kk-KZ"/>
        </w:rPr>
        <w:t xml:space="preserve">          </w:t>
      </w:r>
      <w:r w:rsidRPr="009A4DF9">
        <w:rPr>
          <w:rFonts w:ascii="Times New Roman" w:hAnsi="Times New Roman" w:cs="Times New Roman"/>
          <w:b/>
          <w:lang w:val="kk-KZ"/>
        </w:rPr>
        <w:t xml:space="preserve">тарихын, демек, дүниенің де тарихын тәрбиелейді. </w:t>
      </w:r>
    </w:p>
    <w:p w:rsidR="001377EC" w:rsidRPr="009A4DF9" w:rsidRDefault="001E66D3" w:rsidP="00293CAD">
      <w:pPr>
        <w:jc w:val="both"/>
        <w:rPr>
          <w:rFonts w:ascii="Times New Roman" w:hAnsi="Times New Roman" w:cs="Times New Roman"/>
          <w:b/>
          <w:lang w:val="kk-KZ"/>
        </w:rPr>
      </w:pPr>
      <w:r w:rsidRPr="009A4DF9">
        <w:rPr>
          <w:rFonts w:ascii="Times New Roman" w:hAnsi="Times New Roman" w:cs="Times New Roman"/>
          <w:b/>
          <w:lang w:val="kk-KZ"/>
        </w:rPr>
        <w:t xml:space="preserve">                                                                                                                              </w:t>
      </w:r>
      <w:r w:rsidR="00D15F70" w:rsidRPr="009A4DF9">
        <w:rPr>
          <w:rFonts w:ascii="Times New Roman" w:hAnsi="Times New Roman" w:cs="Times New Roman"/>
          <w:b/>
          <w:lang w:val="kk-KZ"/>
        </w:rPr>
        <w:t xml:space="preserve">            </w:t>
      </w:r>
      <w:r w:rsidRPr="009A4DF9">
        <w:rPr>
          <w:rFonts w:ascii="Times New Roman" w:hAnsi="Times New Roman" w:cs="Times New Roman"/>
          <w:b/>
          <w:lang w:val="kk-KZ"/>
        </w:rPr>
        <w:t xml:space="preserve">  А.С.Макаренко.</w:t>
      </w:r>
    </w:p>
    <w:p w:rsidR="00DC132A" w:rsidRDefault="001377EC" w:rsidP="00293CAD">
      <w:pPr>
        <w:jc w:val="both"/>
        <w:rPr>
          <w:rFonts w:ascii="Times New Roman" w:hAnsi="Times New Roman" w:cs="Times New Roman"/>
          <w:sz w:val="28"/>
          <w:szCs w:val="28"/>
          <w:lang w:val="kk-KZ"/>
        </w:rPr>
      </w:pPr>
      <w:r>
        <w:rPr>
          <w:b/>
          <w:bCs/>
          <w:lang w:val="kk-KZ"/>
        </w:rPr>
        <w:t xml:space="preserve">           </w:t>
      </w:r>
      <w:r w:rsidR="00072AEC" w:rsidRPr="001377EC">
        <w:rPr>
          <w:rFonts w:ascii="Times New Roman" w:hAnsi="Times New Roman" w:cs="Times New Roman"/>
          <w:sz w:val="24"/>
          <w:szCs w:val="24"/>
          <w:lang w:val="kk-KZ"/>
        </w:rPr>
        <w:t xml:space="preserve"> </w:t>
      </w:r>
      <w:r w:rsidR="00DD7EFC" w:rsidRPr="00D15F70">
        <w:rPr>
          <w:rFonts w:ascii="Times New Roman" w:hAnsi="Times New Roman" w:cs="Times New Roman"/>
          <w:sz w:val="28"/>
          <w:szCs w:val="28"/>
          <w:lang w:val="kk-KZ"/>
        </w:rPr>
        <w:t xml:space="preserve">Тәуелсіз еліміздің келешек ұрпақты тәрбиелеу мәселесі бүгінгі күннің өзекті тақырыбы. </w:t>
      </w:r>
      <w:r w:rsidR="00DD7EFC" w:rsidRPr="00DC132A">
        <w:rPr>
          <w:rFonts w:ascii="Times New Roman" w:hAnsi="Times New Roman" w:cs="Times New Roman"/>
          <w:sz w:val="28"/>
          <w:szCs w:val="28"/>
          <w:lang w:val="kk-KZ"/>
        </w:rPr>
        <w:t>Бұл мәселенің шешімін табуда үздіксіз білім беру жүйесі айтарлықтай дәрежеде қайта қаралып, оны жетілдіру жолдары іздестірілуде. Бұл алға қойылып отырған негізгі талаптар – Қазақстан білім беру жүйесінің бүкіләлемдік білім беру кеңестігіне толық енудің алғашқы даму стратегиясын жасау болып табылады. Айтылған талаптардың жүзеге асырылуы бағытындағы жұмыстың үздіксіз білім берудің алғашқы сатысы – мектепке дейінгі ұйымдарда баланың білімге деген құштарлығын арттырудан, ұлтымызға тән қасиеттерін бойына сіңірген бала тәрб</w:t>
      </w:r>
      <w:r w:rsidR="00072AEC" w:rsidRPr="00DC132A">
        <w:rPr>
          <w:rFonts w:ascii="Times New Roman" w:hAnsi="Times New Roman" w:cs="Times New Roman"/>
          <w:sz w:val="28"/>
          <w:szCs w:val="28"/>
          <w:lang w:val="kk-KZ"/>
        </w:rPr>
        <w:t>иелеуден бастағаны д</w:t>
      </w:r>
      <w:r w:rsidR="00072AEC" w:rsidRPr="00D15F70">
        <w:rPr>
          <w:rFonts w:ascii="Times New Roman" w:hAnsi="Times New Roman" w:cs="Times New Roman"/>
          <w:sz w:val="28"/>
          <w:szCs w:val="28"/>
          <w:lang w:val="kk-KZ"/>
        </w:rPr>
        <w:t>ұрыс.</w:t>
      </w:r>
      <w:r w:rsidR="00DD7EFC" w:rsidRPr="00DC132A">
        <w:rPr>
          <w:rFonts w:ascii="Times New Roman" w:hAnsi="Times New Roman" w:cs="Times New Roman"/>
          <w:sz w:val="28"/>
          <w:szCs w:val="28"/>
          <w:lang w:val="kk-KZ"/>
        </w:rPr>
        <w:t xml:space="preserve"> Өмірге келген жас ұрпақты тәрбиелеу ата-аналар мен балабақша тәрбиешілерінің қасиетті борышы.</w:t>
      </w:r>
      <w:r w:rsidR="00072AEC" w:rsidRPr="00D15F70">
        <w:rPr>
          <w:rFonts w:ascii="Times New Roman" w:hAnsi="Times New Roman" w:cs="Times New Roman"/>
          <w:sz w:val="28"/>
          <w:szCs w:val="28"/>
          <w:lang w:val="kk-KZ"/>
        </w:rPr>
        <w:t xml:space="preserve"> </w:t>
      </w:r>
    </w:p>
    <w:p w:rsidR="00DC132A" w:rsidRDefault="00DC132A" w:rsidP="00293CA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011B0" w:rsidRPr="00D15F70">
        <w:rPr>
          <w:rFonts w:ascii="Times New Roman" w:hAnsi="Times New Roman" w:cs="Times New Roman"/>
          <w:sz w:val="28"/>
          <w:szCs w:val="28"/>
          <w:lang w:val="kk-KZ"/>
        </w:rPr>
        <w:t>Халқымыздың</w:t>
      </w:r>
      <w:r w:rsidR="00072AEC" w:rsidRPr="00D15F70">
        <w:rPr>
          <w:rFonts w:ascii="Times New Roman" w:hAnsi="Times New Roman" w:cs="Times New Roman"/>
          <w:sz w:val="28"/>
          <w:szCs w:val="28"/>
          <w:lang w:val="kk-KZ"/>
        </w:rPr>
        <w:t xml:space="preserve"> тәлім-тәрбиесін, асыл қағидаларын жан тәнімен сезі</w:t>
      </w:r>
      <w:r w:rsidR="007403DF" w:rsidRPr="00D15F70">
        <w:rPr>
          <w:sz w:val="28"/>
          <w:szCs w:val="28"/>
          <w:lang w:val="kk-KZ"/>
        </w:rPr>
        <w:t>ніп, өмірге енгізуде</w:t>
      </w:r>
      <w:r w:rsidR="00D011B0" w:rsidRPr="00D15F70">
        <w:rPr>
          <w:rFonts w:ascii="Times New Roman" w:hAnsi="Times New Roman" w:cs="Times New Roman"/>
          <w:sz w:val="28"/>
          <w:szCs w:val="28"/>
          <w:lang w:val="kk-KZ"/>
        </w:rPr>
        <w:t xml:space="preserve"> </w:t>
      </w:r>
      <w:r w:rsidR="00072AEC" w:rsidRPr="00D15F70">
        <w:rPr>
          <w:rFonts w:ascii="Times New Roman" w:hAnsi="Times New Roman" w:cs="Times New Roman"/>
          <w:sz w:val="28"/>
          <w:szCs w:val="28"/>
          <w:lang w:val="kk-KZ"/>
        </w:rPr>
        <w:t>қатардағы</w:t>
      </w:r>
      <w:r w:rsidR="00D011B0" w:rsidRPr="00D15F70">
        <w:rPr>
          <w:rFonts w:ascii="Times New Roman" w:hAnsi="Times New Roman" w:cs="Times New Roman"/>
          <w:sz w:val="28"/>
          <w:szCs w:val="28"/>
          <w:lang w:val="kk-KZ"/>
        </w:rPr>
        <w:t>-</w:t>
      </w:r>
      <w:r w:rsidR="00072AEC" w:rsidRPr="00D15F70">
        <w:rPr>
          <w:rFonts w:ascii="Times New Roman" w:hAnsi="Times New Roman" w:cs="Times New Roman"/>
          <w:sz w:val="28"/>
          <w:szCs w:val="28"/>
          <w:lang w:val="kk-KZ"/>
        </w:rPr>
        <w:t xml:space="preserve"> педагог тәрбиешілер. Баланы ұлттық дәстүрлер негізінде тәрбиелеу бұл жауапты да күрделі міндет, оны іске асыру бала туғаннан бастап, отбасы, балабақша, мектеп болып, үздіксіз іске асатын процес</w:t>
      </w:r>
      <w:r w:rsidR="008F450F" w:rsidRPr="00D15F70">
        <w:rPr>
          <w:rFonts w:ascii="Times New Roman" w:hAnsi="Times New Roman" w:cs="Times New Roman"/>
          <w:sz w:val="28"/>
          <w:szCs w:val="28"/>
          <w:lang w:val="kk-KZ"/>
        </w:rPr>
        <w:t xml:space="preserve">с. Сондықтан біздің мақсатымыз </w:t>
      </w:r>
      <w:r w:rsidR="00072AEC" w:rsidRPr="00D15F70">
        <w:rPr>
          <w:rFonts w:ascii="Times New Roman" w:hAnsi="Times New Roman" w:cs="Times New Roman"/>
          <w:sz w:val="28"/>
          <w:szCs w:val="28"/>
          <w:lang w:val="kk-KZ"/>
        </w:rPr>
        <w:t>қазақ балабақшасындағы тәрбие тұжырымдамасын негізге ала отырып балабақшалардан жұмыс мазмұнын қазақ халқының ғасырлар бойы ұрпақ тәрбиесіне мұра болып кележатқан ұлттық дәстүріне, тұрмыс-салтына, әд</w:t>
      </w:r>
      <w:r w:rsidR="005A4755" w:rsidRPr="00D15F70">
        <w:rPr>
          <w:rFonts w:ascii="Times New Roman" w:hAnsi="Times New Roman" w:cs="Times New Roman"/>
          <w:sz w:val="28"/>
          <w:szCs w:val="28"/>
          <w:lang w:val="kk-KZ"/>
        </w:rPr>
        <w:t xml:space="preserve">ет-ғұрпына, </w:t>
      </w:r>
      <w:r w:rsidR="00D011B0" w:rsidRPr="00D15F70">
        <w:rPr>
          <w:rFonts w:ascii="Times New Roman" w:hAnsi="Times New Roman" w:cs="Times New Roman"/>
          <w:sz w:val="28"/>
          <w:szCs w:val="28"/>
          <w:lang w:val="kk-KZ"/>
        </w:rPr>
        <w:t>беймдеу.</w:t>
      </w:r>
      <w:r w:rsidR="005A4755" w:rsidRPr="00D15F70">
        <w:rPr>
          <w:rFonts w:ascii="Times New Roman" w:hAnsi="Times New Roman" w:cs="Times New Roman"/>
          <w:sz w:val="28"/>
          <w:szCs w:val="28"/>
          <w:lang w:val="kk-KZ"/>
        </w:rPr>
        <w:t xml:space="preserve"> Осыған орай  тәрбиешілер алдындағы балаларға ұлттық дәстүріне, әдет-ғұрпына,білім дағдыларын игеріп қана қоймай, ойлауын, қабылдауын, қиялын, сезімін, ерік-жігерін жан-жақты етіп дамыту міндеті болып табылады.</w:t>
      </w:r>
    </w:p>
    <w:p w:rsidR="00293CAD" w:rsidRPr="00D15F70" w:rsidRDefault="00DC132A" w:rsidP="00293CA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4755" w:rsidRPr="00D15F70">
        <w:rPr>
          <w:rFonts w:ascii="Times New Roman" w:hAnsi="Times New Roman" w:cs="Times New Roman"/>
          <w:sz w:val="28"/>
          <w:szCs w:val="28"/>
          <w:lang w:val="kk-KZ"/>
        </w:rPr>
        <w:t xml:space="preserve"> Болашақ қоғамымыздың тағдыры да бала тәрбиесіне тікелей байланысты. Қоғамды дамытушы да, ілгері апарушы да осы жас жеткіншектер. Тәрбиенің сан қилы дағдыларын бала бойына дарытатын алғашқы білім баспалдағы – балабақша, жол сілте</w:t>
      </w:r>
      <w:r w:rsidR="00397069" w:rsidRPr="00D15F70">
        <w:rPr>
          <w:sz w:val="28"/>
          <w:szCs w:val="28"/>
          <w:lang w:val="kk-KZ"/>
        </w:rPr>
        <w:t>п, жетелеп, үйретуші — тәрбиеші.</w:t>
      </w:r>
      <w:r w:rsidR="00704C8D" w:rsidRPr="00D15F70">
        <w:rPr>
          <w:sz w:val="28"/>
          <w:szCs w:val="28"/>
          <w:lang w:val="kk-KZ"/>
        </w:rPr>
        <w:t xml:space="preserve"> </w:t>
      </w:r>
      <w:r w:rsidR="007C0670" w:rsidRPr="00D15F70">
        <w:rPr>
          <w:rFonts w:ascii="Times New Roman" w:hAnsi="Times New Roman" w:cs="Times New Roman"/>
          <w:sz w:val="28"/>
          <w:szCs w:val="28"/>
          <w:lang w:val="kk-KZ"/>
        </w:rPr>
        <w:t xml:space="preserve">Отбасында балабақшада және қоғамдық орындарда үлкенді сыйлауға кішіге қамқорлық жасауға құрбыларымен санаса білуге жеріне, салт – дәстүріне деген сүйіспеншілікке тәрбиеленеді. Баланы мектепке қандай отбасы болсада дайындай алады; себебі мұнда шешуші рөл атқаратын ата-аналардың білім дәрежесі емес, сол отбасының, ең алдымен ата-ананың алдында тұрған тәрбиелік міндеттерді жете түсіне біліп, оны іс жүзіне асыруға ұмтылыс </w:t>
      </w:r>
      <w:r w:rsidR="007C0670" w:rsidRPr="00D15F70">
        <w:rPr>
          <w:rFonts w:ascii="Times New Roman" w:hAnsi="Times New Roman" w:cs="Times New Roman"/>
          <w:sz w:val="28"/>
          <w:szCs w:val="28"/>
          <w:lang w:val="kk-KZ"/>
        </w:rPr>
        <w:lastRenderedPageBreak/>
        <w:t>жасауына байланысты.</w:t>
      </w:r>
      <w:r w:rsidR="00293CAD" w:rsidRPr="00D15F70">
        <w:rPr>
          <w:sz w:val="28"/>
          <w:szCs w:val="28"/>
          <w:lang w:val="kk-KZ"/>
        </w:rPr>
        <w:t xml:space="preserve"> </w:t>
      </w:r>
      <w:r w:rsidR="00293CAD" w:rsidRPr="00D15F70">
        <w:rPr>
          <w:rFonts w:ascii="Times New Roman" w:hAnsi="Times New Roman" w:cs="Times New Roman"/>
          <w:sz w:val="28"/>
          <w:szCs w:val="28"/>
          <w:lang w:val="kk-KZ"/>
        </w:rPr>
        <w:t>Сонымен қатар мектепке дейінгі ұйымның педагогикалық ұжымы ата-аналармен бірлесіп, баланы өсіріп тәрбиелеудегі басты мақсат қоғамдық өмірге «түзу кірпіш қалау» екенін ескере отырып, ал осы мақсатты жүзеге асыру үшін, алдындағы қандай болмасын қиындықтарын жеңу, соған сәби кезінен төмендегі мынадай көзқарастарды негізгі ұстаныным ретінде қабылдау. Көзқарастар мыналар:</w:t>
      </w:r>
      <w:r w:rsidR="00704C8D" w:rsidRPr="00D15F70">
        <w:rPr>
          <w:rFonts w:ascii="Times New Roman" w:hAnsi="Times New Roman" w:cs="Times New Roman"/>
          <w:sz w:val="28"/>
          <w:szCs w:val="28"/>
          <w:lang w:val="kk-KZ"/>
        </w:rPr>
        <w:t xml:space="preserve"> Бала әлі кішкентай </w:t>
      </w:r>
      <w:r w:rsidR="00293CAD" w:rsidRPr="00D15F70">
        <w:rPr>
          <w:rFonts w:ascii="Times New Roman" w:hAnsi="Times New Roman" w:cs="Times New Roman"/>
          <w:sz w:val="28"/>
          <w:szCs w:val="28"/>
          <w:lang w:val="kk-KZ"/>
        </w:rPr>
        <w:t xml:space="preserve"> ештеңе білмейді, </w:t>
      </w:r>
      <w:r w:rsidR="00704C8D" w:rsidRPr="00D15F70">
        <w:rPr>
          <w:rFonts w:ascii="Times New Roman" w:hAnsi="Times New Roman" w:cs="Times New Roman"/>
          <w:sz w:val="28"/>
          <w:szCs w:val="28"/>
          <w:lang w:val="kk-KZ"/>
        </w:rPr>
        <w:t xml:space="preserve">түсінбейді  </w:t>
      </w:r>
      <w:r w:rsidR="00293CAD" w:rsidRPr="00D15F70">
        <w:rPr>
          <w:rFonts w:ascii="Times New Roman" w:hAnsi="Times New Roman" w:cs="Times New Roman"/>
          <w:sz w:val="28"/>
          <w:szCs w:val="28"/>
          <w:lang w:val="kk-KZ"/>
        </w:rPr>
        <w:t>деп жай көзбен қарамау керек, өйткені ол да өсіп келе жатқан тұлға.</w:t>
      </w:r>
      <w:r w:rsidR="00704C8D" w:rsidRPr="00D15F70">
        <w:rPr>
          <w:rFonts w:ascii="Times New Roman" w:hAnsi="Times New Roman" w:cs="Times New Roman"/>
          <w:sz w:val="28"/>
          <w:szCs w:val="28"/>
          <w:lang w:val="kk-KZ"/>
        </w:rPr>
        <w:t xml:space="preserve"> </w:t>
      </w:r>
      <w:r w:rsidR="00293CAD" w:rsidRPr="00D15F70">
        <w:rPr>
          <w:rFonts w:ascii="Times New Roman" w:hAnsi="Times New Roman" w:cs="Times New Roman"/>
          <w:sz w:val="28"/>
          <w:szCs w:val="28"/>
          <w:lang w:val="kk-KZ"/>
        </w:rPr>
        <w:t>Баланы әр уақытта шындыққа үйрету</w:t>
      </w:r>
      <w:r w:rsidR="00704C8D" w:rsidRPr="00D15F70">
        <w:rPr>
          <w:rFonts w:ascii="Times New Roman" w:hAnsi="Times New Roman" w:cs="Times New Roman"/>
          <w:sz w:val="28"/>
          <w:szCs w:val="28"/>
          <w:lang w:val="kk-KZ"/>
        </w:rPr>
        <w:t xml:space="preserve"> Баланың өз ісін уақытымен күнде қадағалау, бақылау. Баланың әр бір ісін қадағалап, оған деген көзқарастан нәтиже шығаруға көмектесіп, өз бойындағы ең жақсы қасиеттерін сіңіру, ана уызбен бірге ұлттық дәстүр қайнарына қондырып өсіру балабақша мен ата- ананың міндеті екенің ұмытпайық</w:t>
      </w:r>
      <w:r>
        <w:rPr>
          <w:rFonts w:ascii="Times New Roman" w:hAnsi="Times New Roman" w:cs="Times New Roman"/>
          <w:sz w:val="28"/>
          <w:szCs w:val="28"/>
          <w:lang w:val="kk-KZ"/>
        </w:rPr>
        <w:t>.</w:t>
      </w:r>
      <w:r w:rsidR="00704C8D" w:rsidRPr="00D15F70">
        <w:rPr>
          <w:sz w:val="28"/>
          <w:szCs w:val="28"/>
          <w:lang w:val="kk-KZ"/>
        </w:rPr>
        <w:t xml:space="preserve">                  </w:t>
      </w:r>
    </w:p>
    <w:p w:rsidR="00704C8D" w:rsidRPr="00D15F70" w:rsidRDefault="007C0670" w:rsidP="00397069">
      <w:pPr>
        <w:pStyle w:val="a3"/>
        <w:rPr>
          <w:sz w:val="28"/>
          <w:szCs w:val="28"/>
          <w:lang w:val="kk-KZ"/>
        </w:rPr>
      </w:pPr>
      <w:r w:rsidRPr="00D15F70">
        <w:rPr>
          <w:sz w:val="28"/>
          <w:szCs w:val="28"/>
          <w:lang w:val="kk-KZ"/>
        </w:rPr>
        <w:t xml:space="preserve">  </w:t>
      </w:r>
    </w:p>
    <w:p w:rsidR="00704C8D" w:rsidRPr="00D15F70" w:rsidRDefault="00704C8D" w:rsidP="00397069">
      <w:pPr>
        <w:pStyle w:val="a3"/>
        <w:rPr>
          <w:sz w:val="28"/>
          <w:szCs w:val="28"/>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04C8D" w:rsidRDefault="00704C8D" w:rsidP="00397069">
      <w:pPr>
        <w:pStyle w:val="a3"/>
        <w:rPr>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r w:rsidRPr="007C0670">
        <w:rPr>
          <w:i/>
          <w:sz w:val="32"/>
          <w:szCs w:val="32"/>
          <w:lang w:val="kk-KZ"/>
        </w:rPr>
        <w:t xml:space="preserve">   </w:t>
      </w:r>
    </w:p>
    <w:p w:rsidR="007C0670" w:rsidRPr="007C0670" w:rsidRDefault="007C0670" w:rsidP="007C0670">
      <w:pPr>
        <w:jc w:val="both"/>
        <w:rPr>
          <w:i/>
          <w:sz w:val="32"/>
          <w:szCs w:val="32"/>
          <w:lang w:val="kk-KZ"/>
        </w:rPr>
      </w:pPr>
    </w:p>
    <w:p w:rsidR="007C0670" w:rsidRPr="007C0670" w:rsidRDefault="007C0670" w:rsidP="007C0670">
      <w:pPr>
        <w:jc w:val="both"/>
        <w:rPr>
          <w:i/>
          <w:sz w:val="32"/>
          <w:szCs w:val="32"/>
          <w:lang w:val="kk-KZ"/>
        </w:rPr>
      </w:pPr>
    </w:p>
    <w:p w:rsidR="007C0670" w:rsidRDefault="007C0670" w:rsidP="007C0670">
      <w:pPr>
        <w:jc w:val="both"/>
        <w:rPr>
          <w:i/>
          <w:sz w:val="32"/>
          <w:szCs w:val="32"/>
          <w:lang w:val="kk-KZ"/>
        </w:rPr>
      </w:pPr>
      <w:r w:rsidRPr="007C0670">
        <w:rPr>
          <w:i/>
          <w:sz w:val="32"/>
          <w:szCs w:val="32"/>
          <w:lang w:val="kk-KZ"/>
        </w:rPr>
        <w:t xml:space="preserve">    </w:t>
      </w: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Default="007403DF" w:rsidP="007C0670">
      <w:pPr>
        <w:jc w:val="both"/>
        <w:rPr>
          <w:i/>
          <w:sz w:val="32"/>
          <w:szCs w:val="32"/>
          <w:lang w:val="kk-KZ"/>
        </w:rPr>
      </w:pPr>
    </w:p>
    <w:p w:rsidR="007403DF" w:rsidRPr="007C0670" w:rsidRDefault="007403DF" w:rsidP="007C0670">
      <w:pPr>
        <w:jc w:val="both"/>
        <w:rPr>
          <w:i/>
          <w:sz w:val="32"/>
          <w:szCs w:val="32"/>
          <w:lang w:val="kk-KZ"/>
        </w:rPr>
      </w:pPr>
    </w:p>
    <w:p w:rsidR="007C0670" w:rsidRPr="00D15F70" w:rsidRDefault="007C0670" w:rsidP="007C0670">
      <w:pPr>
        <w:jc w:val="both"/>
        <w:rPr>
          <w:i/>
          <w:sz w:val="32"/>
          <w:szCs w:val="32"/>
          <w:lang w:val="kk-KZ"/>
        </w:rPr>
      </w:pPr>
      <w:r w:rsidRPr="007C0670">
        <w:rPr>
          <w:i/>
          <w:sz w:val="32"/>
          <w:szCs w:val="32"/>
          <w:lang w:val="kk-KZ"/>
        </w:rPr>
        <w:t xml:space="preserve">  </w:t>
      </w:r>
    </w:p>
    <w:p w:rsidR="007C0670" w:rsidRPr="00D15F70" w:rsidRDefault="007C0670" w:rsidP="007C0670">
      <w:pPr>
        <w:jc w:val="both"/>
        <w:rPr>
          <w:i/>
          <w:sz w:val="32"/>
          <w:szCs w:val="32"/>
          <w:lang w:val="kk-KZ"/>
        </w:rPr>
      </w:pPr>
    </w:p>
    <w:p w:rsidR="007C0670" w:rsidRPr="00D15F70" w:rsidRDefault="007C0670" w:rsidP="007C0670">
      <w:pPr>
        <w:jc w:val="both"/>
        <w:rPr>
          <w:i/>
          <w:sz w:val="32"/>
          <w:szCs w:val="32"/>
          <w:lang w:val="kk-KZ"/>
        </w:rPr>
      </w:pPr>
    </w:p>
    <w:p w:rsidR="007C0670" w:rsidRPr="00D15F70" w:rsidRDefault="007C0670" w:rsidP="007C0670">
      <w:pPr>
        <w:jc w:val="both"/>
        <w:rPr>
          <w:i/>
          <w:sz w:val="32"/>
          <w:szCs w:val="32"/>
          <w:lang w:val="kk-KZ"/>
        </w:rPr>
      </w:pPr>
    </w:p>
    <w:p w:rsidR="007C0670" w:rsidRPr="00D15F70" w:rsidRDefault="007C0670" w:rsidP="007C0670">
      <w:pPr>
        <w:rPr>
          <w:sz w:val="32"/>
          <w:szCs w:val="32"/>
          <w:lang w:val="kk-KZ"/>
        </w:rPr>
      </w:pPr>
    </w:p>
    <w:p w:rsidR="007C0670" w:rsidRPr="00D15F70" w:rsidRDefault="007C0670" w:rsidP="007C0670">
      <w:pPr>
        <w:rPr>
          <w:sz w:val="32"/>
          <w:szCs w:val="32"/>
          <w:lang w:val="kk-KZ"/>
        </w:rPr>
      </w:pPr>
    </w:p>
    <w:p w:rsidR="007C0670" w:rsidRPr="00D15F70" w:rsidRDefault="007C0670" w:rsidP="007C0670">
      <w:pPr>
        <w:rPr>
          <w:sz w:val="32"/>
          <w:szCs w:val="32"/>
          <w:lang w:val="kk-KZ"/>
        </w:rPr>
      </w:pPr>
    </w:p>
    <w:p w:rsidR="007C0670" w:rsidRPr="00D15F70" w:rsidRDefault="007C0670" w:rsidP="007C0670">
      <w:pPr>
        <w:rPr>
          <w:sz w:val="32"/>
          <w:szCs w:val="32"/>
          <w:lang w:val="kk-KZ"/>
        </w:rPr>
      </w:pPr>
    </w:p>
    <w:p w:rsidR="007C0670" w:rsidRPr="00D15F70" w:rsidRDefault="007C0670" w:rsidP="007C0670">
      <w:pPr>
        <w:rPr>
          <w:sz w:val="32"/>
          <w:szCs w:val="32"/>
          <w:lang w:val="kk-KZ"/>
        </w:rPr>
      </w:pPr>
    </w:p>
    <w:p w:rsidR="007C0670" w:rsidRPr="00D15F70" w:rsidRDefault="007C0670" w:rsidP="007C0670">
      <w:pPr>
        <w:rPr>
          <w:sz w:val="32"/>
          <w:szCs w:val="32"/>
          <w:lang w:val="kk-KZ"/>
        </w:rPr>
      </w:pPr>
    </w:p>
    <w:p w:rsidR="007C0670" w:rsidRPr="00D15F70" w:rsidRDefault="007C0670" w:rsidP="007C0670">
      <w:pPr>
        <w:tabs>
          <w:tab w:val="left" w:pos="2790"/>
        </w:tabs>
        <w:rPr>
          <w:sz w:val="32"/>
          <w:szCs w:val="32"/>
          <w:lang w:val="kk-KZ"/>
        </w:rPr>
      </w:pPr>
      <w:r w:rsidRPr="00D15F70">
        <w:rPr>
          <w:sz w:val="32"/>
          <w:szCs w:val="32"/>
          <w:lang w:val="kk-KZ"/>
        </w:rPr>
        <w:tab/>
        <w:t xml:space="preserve">           </w:t>
      </w:r>
    </w:p>
    <w:p w:rsidR="007C0670" w:rsidRPr="00D15F70" w:rsidRDefault="007C0670" w:rsidP="007C0670">
      <w:pPr>
        <w:tabs>
          <w:tab w:val="left" w:pos="2790"/>
        </w:tabs>
        <w:rPr>
          <w:sz w:val="32"/>
          <w:szCs w:val="32"/>
          <w:lang w:val="kk-KZ"/>
        </w:rPr>
      </w:pPr>
      <w:r w:rsidRPr="00D15F70">
        <w:rPr>
          <w:sz w:val="32"/>
          <w:szCs w:val="32"/>
          <w:lang w:val="kk-KZ"/>
        </w:rPr>
        <w:t xml:space="preserve">                                                       </w:t>
      </w:r>
    </w:p>
    <w:p w:rsidR="007C0670" w:rsidRPr="00D15F70" w:rsidRDefault="007C0670" w:rsidP="007C0670">
      <w:pPr>
        <w:tabs>
          <w:tab w:val="left" w:pos="2790"/>
        </w:tabs>
        <w:rPr>
          <w:sz w:val="32"/>
          <w:szCs w:val="32"/>
          <w:lang w:val="kk-KZ"/>
        </w:rPr>
      </w:pPr>
    </w:p>
    <w:p w:rsidR="007C0670" w:rsidRPr="00D15F70" w:rsidRDefault="007C0670" w:rsidP="007C0670">
      <w:pPr>
        <w:tabs>
          <w:tab w:val="left" w:pos="2790"/>
        </w:tabs>
        <w:rPr>
          <w:sz w:val="32"/>
          <w:szCs w:val="32"/>
          <w:lang w:val="kk-KZ"/>
        </w:rPr>
      </w:pPr>
    </w:p>
    <w:p w:rsidR="007C0670" w:rsidRPr="00D15F70" w:rsidRDefault="007C0670" w:rsidP="007C0670">
      <w:pPr>
        <w:tabs>
          <w:tab w:val="left" w:pos="2790"/>
        </w:tabs>
        <w:rPr>
          <w:sz w:val="32"/>
          <w:szCs w:val="32"/>
          <w:lang w:val="kk-KZ"/>
        </w:rPr>
      </w:pPr>
    </w:p>
    <w:p w:rsidR="007C0670" w:rsidRPr="00D15F70" w:rsidRDefault="007C0670" w:rsidP="007C0670">
      <w:pPr>
        <w:tabs>
          <w:tab w:val="left" w:pos="2790"/>
        </w:tabs>
        <w:rPr>
          <w:sz w:val="32"/>
          <w:szCs w:val="32"/>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Default="005A4755" w:rsidP="005A4755">
      <w:pPr>
        <w:pStyle w:val="a3"/>
        <w:rPr>
          <w:lang w:val="kk-KZ"/>
        </w:rPr>
      </w:pPr>
    </w:p>
    <w:p w:rsidR="005A4755" w:rsidRPr="008F450F" w:rsidRDefault="005A4755" w:rsidP="005A4755">
      <w:pPr>
        <w:pStyle w:val="a3"/>
        <w:rPr>
          <w:lang w:val="kk-KZ"/>
        </w:rPr>
      </w:pPr>
    </w:p>
    <w:p w:rsidR="00DD7EFC" w:rsidRDefault="00DD7EFC" w:rsidP="00DD7EFC">
      <w:pPr>
        <w:pStyle w:val="a3"/>
        <w:rPr>
          <w:sz w:val="28"/>
          <w:szCs w:val="28"/>
          <w:lang w:val="kk-KZ"/>
        </w:rPr>
      </w:pPr>
    </w:p>
    <w:p w:rsidR="002B7966" w:rsidRPr="002B7966" w:rsidRDefault="002B7966" w:rsidP="00DD7EFC">
      <w:pPr>
        <w:rPr>
          <w:lang w:val="kk-KZ"/>
        </w:rPr>
      </w:pPr>
    </w:p>
    <w:sectPr w:rsidR="002B7966" w:rsidRPr="002B7966" w:rsidSect="00B62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EFC"/>
    <w:rsid w:val="00072AEC"/>
    <w:rsid w:val="001377EC"/>
    <w:rsid w:val="001A769C"/>
    <w:rsid w:val="001E66D3"/>
    <w:rsid w:val="00293CAD"/>
    <w:rsid w:val="002B7966"/>
    <w:rsid w:val="00397069"/>
    <w:rsid w:val="004D210A"/>
    <w:rsid w:val="00547578"/>
    <w:rsid w:val="005A4755"/>
    <w:rsid w:val="00704C8D"/>
    <w:rsid w:val="007403DF"/>
    <w:rsid w:val="007C0670"/>
    <w:rsid w:val="008A4B80"/>
    <w:rsid w:val="008F450F"/>
    <w:rsid w:val="009A4DF9"/>
    <w:rsid w:val="009F1BC8"/>
    <w:rsid w:val="00A119D1"/>
    <w:rsid w:val="00B62EC9"/>
    <w:rsid w:val="00D011B0"/>
    <w:rsid w:val="00D15F70"/>
    <w:rsid w:val="00DC132A"/>
    <w:rsid w:val="00DD7EFC"/>
    <w:rsid w:val="00FF5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E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cp:lastPrinted>2017-04-04T11:49:00Z</cp:lastPrinted>
  <dcterms:created xsi:type="dcterms:W3CDTF">2017-04-04T10:01:00Z</dcterms:created>
  <dcterms:modified xsi:type="dcterms:W3CDTF">2017-04-06T06:52:00Z</dcterms:modified>
</cp:coreProperties>
</file>