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1F" w:rsidRDefault="00F10F1F" w:rsidP="00F10F1F">
      <w:pPr>
        <w:jc w:val="center"/>
        <w:rPr>
          <w:b/>
          <w:sz w:val="28"/>
          <w:szCs w:val="28"/>
          <w:lang w:val="en-US"/>
        </w:rPr>
      </w:pPr>
      <w:r>
        <w:rPr>
          <w:b/>
          <w:sz w:val="28"/>
          <w:szCs w:val="28"/>
          <w:lang w:val="en-US"/>
        </w:rPr>
        <w:t>Technological cards</w:t>
      </w:r>
    </w:p>
    <w:p w:rsidR="00F10F1F" w:rsidRPr="00F10F1F" w:rsidRDefault="00F10F1F" w:rsidP="00F10F1F">
      <w:pPr>
        <w:rPr>
          <w:szCs w:val="28"/>
          <w:lang w:val="en-US"/>
        </w:rPr>
      </w:pPr>
      <w:r w:rsidRPr="00F10F1F">
        <w:rPr>
          <w:sz w:val="28"/>
          <w:szCs w:val="28"/>
          <w:lang w:val="en-US"/>
        </w:rPr>
        <w:t xml:space="preserve">Subject: </w:t>
      </w:r>
      <w:r>
        <w:rPr>
          <w:sz w:val="28"/>
          <w:szCs w:val="28"/>
          <w:lang w:val="en-US"/>
        </w:rPr>
        <w:t xml:space="preserve">STYLISTICS </w:t>
      </w:r>
    </w:p>
    <w:p w:rsidR="00F10F1F" w:rsidRPr="00F10F1F" w:rsidRDefault="00F10F1F" w:rsidP="00F10F1F">
      <w:pPr>
        <w:rPr>
          <w:szCs w:val="28"/>
          <w:lang w:val="en-US"/>
        </w:rPr>
      </w:pPr>
      <w:bookmarkStart w:id="0" w:name="_GoBack"/>
      <w:bookmarkEnd w:id="0"/>
      <w:r w:rsidRPr="00F10F1F">
        <w:rPr>
          <w:szCs w:val="28"/>
          <w:lang w:val="en-US"/>
        </w:rPr>
        <w:t>The theme of the lesson: TH</w:t>
      </w:r>
      <w:r w:rsidR="00B0559B">
        <w:rPr>
          <w:szCs w:val="28"/>
          <w:lang w:val="en-US"/>
        </w:rPr>
        <w:t>E CONTENT AND AIM OF STYLISTICS</w:t>
      </w:r>
    </w:p>
    <w:p w:rsidR="00F10F1F" w:rsidRPr="00F10F1F" w:rsidRDefault="00F10F1F" w:rsidP="00F10F1F">
      <w:pPr>
        <w:rPr>
          <w:szCs w:val="28"/>
          <w:lang w:val="en-US"/>
        </w:rPr>
      </w:pPr>
      <w:r w:rsidRPr="00F10F1F">
        <w:rPr>
          <w:b/>
          <w:szCs w:val="28"/>
          <w:lang w:val="en-US"/>
        </w:rPr>
        <w:t xml:space="preserve">The type of the lesson: </w:t>
      </w:r>
      <w:r w:rsidRPr="00F10F1F">
        <w:rPr>
          <w:szCs w:val="28"/>
          <w:lang w:val="en-US"/>
        </w:rPr>
        <w:t>combined lesson</w:t>
      </w:r>
    </w:p>
    <w:p w:rsidR="00F10F1F" w:rsidRPr="00F10F1F" w:rsidRDefault="00F10F1F" w:rsidP="00F10F1F">
      <w:pPr>
        <w:rPr>
          <w:b/>
          <w:szCs w:val="28"/>
          <w:lang w:val="en-US"/>
        </w:rPr>
      </w:pPr>
      <w:r w:rsidRPr="00F10F1F">
        <w:rPr>
          <w:b/>
          <w:szCs w:val="28"/>
          <w:lang w:val="en-US"/>
        </w:rPr>
        <w:t>The aims of the lesson:</w:t>
      </w:r>
    </w:p>
    <w:p w:rsidR="00F10F1F" w:rsidRPr="00F10F1F" w:rsidRDefault="00F10F1F" w:rsidP="00F10F1F">
      <w:pPr>
        <w:rPr>
          <w:szCs w:val="28"/>
          <w:lang w:val="en-US"/>
        </w:rPr>
      </w:pPr>
      <w:r w:rsidRPr="00F10F1F">
        <w:rPr>
          <w:b/>
          <w:szCs w:val="28"/>
          <w:lang w:val="en-US"/>
        </w:rPr>
        <w:t xml:space="preserve">Educational: </w:t>
      </w:r>
      <w:r w:rsidRPr="00F10F1F">
        <w:rPr>
          <w:szCs w:val="28"/>
          <w:lang w:val="en-US"/>
        </w:rPr>
        <w:t>Consolidation lexical and grammatical material on theme acting out dialogues, working with text, describing pictures, using some elements of modular technology.</w:t>
      </w:r>
    </w:p>
    <w:p w:rsidR="00F10F1F" w:rsidRPr="00F10F1F" w:rsidRDefault="00F10F1F" w:rsidP="00F10F1F">
      <w:pPr>
        <w:rPr>
          <w:szCs w:val="28"/>
          <w:lang w:val="en-US"/>
        </w:rPr>
      </w:pPr>
      <w:r w:rsidRPr="00F10F1F">
        <w:rPr>
          <w:b/>
          <w:szCs w:val="28"/>
          <w:lang w:val="en-US"/>
        </w:rPr>
        <w:t xml:space="preserve">Up – bringing aim: </w:t>
      </w:r>
      <w:r w:rsidRPr="00F10F1F">
        <w:rPr>
          <w:szCs w:val="28"/>
          <w:lang w:val="en-US"/>
        </w:rPr>
        <w:t xml:space="preserve">To teach students to be more attentive to each other, to be accurate, to keep their flats clean.  </w:t>
      </w:r>
      <w:r w:rsidRPr="00F10F1F">
        <w:rPr>
          <w:b/>
          <w:szCs w:val="28"/>
          <w:lang w:val="en-US"/>
        </w:rPr>
        <w:t xml:space="preserve"> </w:t>
      </w:r>
      <w:r w:rsidRPr="00F10F1F">
        <w:rPr>
          <w:szCs w:val="28"/>
          <w:lang w:val="en-US"/>
        </w:rPr>
        <w:t xml:space="preserve"> </w:t>
      </w:r>
    </w:p>
    <w:p w:rsidR="00F10F1F" w:rsidRPr="00F10F1F" w:rsidRDefault="00F10F1F" w:rsidP="00F10F1F">
      <w:pPr>
        <w:rPr>
          <w:szCs w:val="28"/>
          <w:lang w:val="en-US"/>
        </w:rPr>
      </w:pPr>
      <w:r w:rsidRPr="00F10F1F">
        <w:rPr>
          <w:b/>
          <w:szCs w:val="28"/>
          <w:lang w:val="en-US"/>
        </w:rPr>
        <w:t xml:space="preserve">Developing aim: </w:t>
      </w:r>
      <w:r w:rsidRPr="00F10F1F">
        <w:rPr>
          <w:szCs w:val="28"/>
          <w:lang w:val="en-US"/>
        </w:rPr>
        <w:t xml:space="preserve">To develop the students’ theoretical and practical material on the given lexical and grammatical material, their cognitive abilities, their skills in listening, reading, speaking and writing. </w:t>
      </w:r>
    </w:p>
    <w:p w:rsidR="00F10F1F" w:rsidRPr="00F10F1F" w:rsidRDefault="00F10F1F" w:rsidP="00F10F1F">
      <w:pPr>
        <w:rPr>
          <w:szCs w:val="28"/>
          <w:lang w:val="en-US"/>
        </w:rPr>
      </w:pPr>
      <w:r w:rsidRPr="00F10F1F">
        <w:rPr>
          <w:b/>
          <w:szCs w:val="28"/>
          <w:lang w:val="en-US"/>
        </w:rPr>
        <w:t xml:space="preserve">Communicative aim: </w:t>
      </w:r>
      <w:r w:rsidRPr="00F10F1F">
        <w:rPr>
          <w:szCs w:val="28"/>
          <w:lang w:val="en-US"/>
        </w:rPr>
        <w:t>To practice the students’ oral speech on the given material.</w:t>
      </w:r>
    </w:p>
    <w:p w:rsidR="00F10F1F" w:rsidRPr="00F10F1F" w:rsidRDefault="00F10F1F" w:rsidP="00F10F1F">
      <w:pPr>
        <w:rPr>
          <w:szCs w:val="28"/>
          <w:lang w:val="en-US"/>
        </w:rPr>
      </w:pPr>
      <w:r w:rsidRPr="00F10F1F">
        <w:rPr>
          <w:b/>
          <w:szCs w:val="28"/>
          <w:lang w:val="en-US"/>
        </w:rPr>
        <w:t xml:space="preserve">Inter – subject connection: </w:t>
      </w:r>
      <w:r w:rsidRPr="00F10F1F">
        <w:rPr>
          <w:szCs w:val="28"/>
          <w:lang w:val="en-US"/>
        </w:rPr>
        <w:t xml:space="preserve">Kazakh grammar, practical grammar, </w:t>
      </w:r>
      <w:proofErr w:type="gramStart"/>
      <w:r w:rsidRPr="00F10F1F">
        <w:rPr>
          <w:szCs w:val="28"/>
          <w:lang w:val="en-US"/>
        </w:rPr>
        <w:t>practical</w:t>
      </w:r>
      <w:proofErr w:type="gramEnd"/>
      <w:r w:rsidRPr="00F10F1F">
        <w:rPr>
          <w:szCs w:val="28"/>
          <w:lang w:val="en-US"/>
        </w:rPr>
        <w:t xml:space="preserve"> phonetics.</w:t>
      </w:r>
    </w:p>
    <w:p w:rsidR="00F10F1F" w:rsidRPr="00F10F1F" w:rsidRDefault="00F10F1F" w:rsidP="00F10F1F">
      <w:pPr>
        <w:rPr>
          <w:szCs w:val="28"/>
          <w:lang w:val="en-US"/>
        </w:rPr>
      </w:pPr>
      <w:r w:rsidRPr="00F10F1F">
        <w:rPr>
          <w:b/>
          <w:szCs w:val="28"/>
          <w:lang w:val="en-US"/>
        </w:rPr>
        <w:t xml:space="preserve">The methods of teaching: </w:t>
      </w:r>
      <w:r w:rsidRPr="00F10F1F">
        <w:rPr>
          <w:szCs w:val="28"/>
          <w:lang w:val="en-US"/>
        </w:rPr>
        <w:t>the modular technology (level tasks)</w:t>
      </w:r>
    </w:p>
    <w:p w:rsidR="00F10F1F" w:rsidRPr="00F10F1F" w:rsidRDefault="00F10F1F" w:rsidP="00F10F1F">
      <w:pPr>
        <w:rPr>
          <w:b/>
          <w:szCs w:val="28"/>
          <w:lang w:val="en-US"/>
        </w:rPr>
      </w:pPr>
      <w:r w:rsidRPr="00F10F1F">
        <w:rPr>
          <w:b/>
          <w:szCs w:val="28"/>
          <w:lang w:val="en-US"/>
        </w:rPr>
        <w:t>The equipment of the lesson:</w:t>
      </w:r>
    </w:p>
    <w:p w:rsidR="00F10F1F" w:rsidRPr="00F10F1F" w:rsidRDefault="00F10F1F" w:rsidP="00F10F1F">
      <w:pPr>
        <w:rPr>
          <w:szCs w:val="28"/>
          <w:lang w:val="en-US"/>
        </w:rPr>
      </w:pPr>
      <w:r w:rsidRPr="00F10F1F">
        <w:rPr>
          <w:b/>
          <w:szCs w:val="28"/>
          <w:lang w:val="en-US"/>
        </w:rPr>
        <w:t xml:space="preserve">The distributive material: </w:t>
      </w:r>
      <w:r w:rsidRPr="00F10F1F">
        <w:rPr>
          <w:szCs w:val="28"/>
          <w:lang w:val="en-US"/>
        </w:rPr>
        <w:t>level tasks, pictures, texts.</w:t>
      </w:r>
    </w:p>
    <w:p w:rsidR="00F10F1F" w:rsidRPr="00F10F1F" w:rsidRDefault="00F10F1F" w:rsidP="00F10F1F">
      <w:pPr>
        <w:rPr>
          <w:szCs w:val="28"/>
          <w:lang w:val="en-US"/>
        </w:rPr>
      </w:pPr>
      <w:r w:rsidRPr="00F10F1F">
        <w:rPr>
          <w:b/>
          <w:szCs w:val="28"/>
          <w:lang w:val="en-US"/>
        </w:rPr>
        <w:t xml:space="preserve">The technical means: </w:t>
      </w:r>
      <w:r w:rsidRPr="00F10F1F">
        <w:rPr>
          <w:szCs w:val="28"/>
          <w:lang w:val="en-US"/>
        </w:rPr>
        <w:t>an interactive blackboard.</w:t>
      </w:r>
    </w:p>
    <w:p w:rsidR="00F10F1F" w:rsidRPr="00F10F1F" w:rsidRDefault="00F10F1F" w:rsidP="00F10F1F">
      <w:pPr>
        <w:rPr>
          <w:szCs w:val="28"/>
          <w:lang w:val="en-US"/>
        </w:rPr>
      </w:pPr>
      <w:r w:rsidRPr="00F10F1F">
        <w:rPr>
          <w:b/>
          <w:szCs w:val="28"/>
          <w:lang w:val="en-US"/>
        </w:rPr>
        <w:t xml:space="preserve">Literature: </w:t>
      </w:r>
      <w:r w:rsidRPr="00F10F1F">
        <w:rPr>
          <w:szCs w:val="28"/>
          <w:lang w:val="en-US"/>
        </w:rPr>
        <w:t xml:space="preserve">M.M. </w:t>
      </w:r>
      <w:proofErr w:type="spellStart"/>
      <w:r w:rsidRPr="00F10F1F">
        <w:rPr>
          <w:szCs w:val="28"/>
          <w:lang w:val="en-US"/>
        </w:rPr>
        <w:t>Zhanpeyissova</w:t>
      </w:r>
      <w:proofErr w:type="spellEnd"/>
      <w:r w:rsidRPr="00F10F1F">
        <w:rPr>
          <w:szCs w:val="28"/>
          <w:lang w:val="en-US"/>
        </w:rPr>
        <w:t xml:space="preserve"> “</w:t>
      </w:r>
      <w:r w:rsidRPr="00F10F1F">
        <w:rPr>
          <w:szCs w:val="28"/>
          <w:lang w:val="kk-KZ"/>
        </w:rPr>
        <w:t>Модульдік оқыту технологиясы</w:t>
      </w:r>
      <w:r w:rsidRPr="00F10F1F">
        <w:rPr>
          <w:szCs w:val="28"/>
          <w:lang w:val="en-US"/>
        </w:rPr>
        <w:t>”</w:t>
      </w:r>
      <w:r w:rsidRPr="00F10F1F">
        <w:rPr>
          <w:szCs w:val="28"/>
          <w:lang w:val="kk-KZ"/>
        </w:rPr>
        <w:t>,</w:t>
      </w:r>
      <w:r w:rsidRPr="00F10F1F">
        <w:rPr>
          <w:szCs w:val="28"/>
          <w:lang w:val="en-US"/>
        </w:rPr>
        <w:t xml:space="preserve"> Yu. </w:t>
      </w:r>
      <w:proofErr w:type="spellStart"/>
      <w:r w:rsidRPr="00F10F1F">
        <w:rPr>
          <w:szCs w:val="28"/>
          <w:lang w:val="en-US"/>
        </w:rPr>
        <w:t>Golitsinsky</w:t>
      </w:r>
      <w:proofErr w:type="spellEnd"/>
      <w:r w:rsidRPr="00F10F1F">
        <w:rPr>
          <w:szCs w:val="28"/>
          <w:lang w:val="en-US"/>
        </w:rPr>
        <w:t xml:space="preserve"> “Spoken English”, N.A. Bonk, G.A. </w:t>
      </w:r>
      <w:proofErr w:type="spellStart"/>
      <w:r w:rsidRPr="00F10F1F">
        <w:rPr>
          <w:szCs w:val="28"/>
          <w:lang w:val="en-US"/>
        </w:rPr>
        <w:t>Kotij</w:t>
      </w:r>
      <w:proofErr w:type="spellEnd"/>
      <w:r w:rsidRPr="00F10F1F">
        <w:rPr>
          <w:szCs w:val="28"/>
          <w:lang w:val="en-US"/>
        </w:rPr>
        <w:t xml:space="preserve">, N.A. </w:t>
      </w:r>
      <w:proofErr w:type="spellStart"/>
      <w:r w:rsidRPr="00F10F1F">
        <w:rPr>
          <w:szCs w:val="28"/>
          <w:lang w:val="en-US"/>
        </w:rPr>
        <w:t>Lukjanova</w:t>
      </w:r>
      <w:proofErr w:type="spellEnd"/>
      <w:r w:rsidRPr="00F10F1F">
        <w:rPr>
          <w:szCs w:val="28"/>
          <w:lang w:val="en-US"/>
        </w:rPr>
        <w:t xml:space="preserve"> “English textbook”, </w:t>
      </w:r>
      <w:proofErr w:type="spellStart"/>
      <w:r w:rsidRPr="00F10F1F">
        <w:rPr>
          <w:szCs w:val="28"/>
          <w:lang w:val="en-US"/>
        </w:rPr>
        <w:t>Yu.V</w:t>
      </w:r>
      <w:proofErr w:type="spellEnd"/>
      <w:r w:rsidRPr="00F10F1F">
        <w:rPr>
          <w:szCs w:val="28"/>
          <w:lang w:val="en-US"/>
        </w:rPr>
        <w:t xml:space="preserve">. </w:t>
      </w:r>
      <w:proofErr w:type="spellStart"/>
      <w:proofErr w:type="gramStart"/>
      <w:r w:rsidRPr="00F10F1F">
        <w:rPr>
          <w:szCs w:val="28"/>
          <w:lang w:val="en-US"/>
        </w:rPr>
        <w:t>Mjurrei</w:t>
      </w:r>
      <w:proofErr w:type="spellEnd"/>
      <w:r w:rsidRPr="00F10F1F">
        <w:rPr>
          <w:szCs w:val="28"/>
          <w:lang w:val="en-US"/>
        </w:rPr>
        <w:t xml:space="preserve"> “Russian proverb, </w:t>
      </w:r>
      <w:proofErr w:type="spellStart"/>
      <w:r w:rsidRPr="00F10F1F">
        <w:rPr>
          <w:szCs w:val="28"/>
          <w:lang w:val="en-US"/>
        </w:rPr>
        <w:t>sayngs</w:t>
      </w:r>
      <w:proofErr w:type="spellEnd"/>
      <w:r w:rsidRPr="00F10F1F">
        <w:rPr>
          <w:szCs w:val="28"/>
          <w:lang w:val="en-US"/>
        </w:rPr>
        <w:t xml:space="preserve"> and idioms and their English equivalents”, </w:t>
      </w:r>
      <w:proofErr w:type="spellStart"/>
      <w:r w:rsidRPr="00F10F1F">
        <w:rPr>
          <w:szCs w:val="28"/>
          <w:lang w:val="en-US"/>
        </w:rPr>
        <w:t>Yu.Golitsinsky</w:t>
      </w:r>
      <w:proofErr w:type="spellEnd"/>
      <w:r w:rsidRPr="00F10F1F">
        <w:rPr>
          <w:szCs w:val="28"/>
          <w:lang w:val="en-US"/>
        </w:rPr>
        <w:t xml:space="preserve"> “</w:t>
      </w:r>
      <w:r w:rsidRPr="00F10F1F">
        <w:rPr>
          <w:szCs w:val="28"/>
          <w:lang w:val="kk-KZ"/>
        </w:rPr>
        <w:t>Грамматика. Сборник упражнений</w:t>
      </w:r>
      <w:r w:rsidRPr="00F10F1F">
        <w:rPr>
          <w:szCs w:val="28"/>
          <w:lang w:val="en-US"/>
        </w:rPr>
        <w:t>”</w:t>
      </w:r>
      <w:r w:rsidRPr="00F10F1F">
        <w:rPr>
          <w:szCs w:val="28"/>
          <w:lang w:val="kk-KZ"/>
        </w:rPr>
        <w:t>.</w:t>
      </w:r>
      <w:proofErr w:type="gramEnd"/>
    </w:p>
    <w:p w:rsidR="00F10F1F" w:rsidRPr="00F10F1F" w:rsidRDefault="00F10F1F" w:rsidP="00F10F1F">
      <w:pPr>
        <w:jc w:val="center"/>
        <w:rPr>
          <w:szCs w:val="28"/>
          <w:lang w:val="en-US"/>
        </w:rPr>
      </w:pPr>
    </w:p>
    <w:p w:rsidR="00F10F1F" w:rsidRPr="00F10F1F" w:rsidRDefault="00F10F1F" w:rsidP="00F10F1F">
      <w:pPr>
        <w:jc w:val="center"/>
        <w:rPr>
          <w:b/>
          <w:szCs w:val="28"/>
          <w:lang w:val="en-US"/>
        </w:rPr>
      </w:pPr>
    </w:p>
    <w:p w:rsidR="00F10F1F" w:rsidRPr="00F10F1F" w:rsidRDefault="00F10F1F" w:rsidP="00F10F1F">
      <w:pPr>
        <w:jc w:val="center"/>
        <w:rPr>
          <w:b/>
          <w:szCs w:val="28"/>
          <w:lang w:val="en-US"/>
        </w:rPr>
      </w:pPr>
    </w:p>
    <w:p w:rsidR="00F10F1F" w:rsidRPr="00F10F1F" w:rsidRDefault="00F10F1F" w:rsidP="00F10F1F">
      <w:pPr>
        <w:jc w:val="center"/>
        <w:rPr>
          <w:b/>
          <w:szCs w:val="28"/>
          <w:lang w:val="en-US"/>
        </w:rPr>
      </w:pPr>
    </w:p>
    <w:p w:rsidR="00F10F1F" w:rsidRPr="00F10F1F" w:rsidRDefault="00F10F1F" w:rsidP="00F10F1F">
      <w:pPr>
        <w:jc w:val="center"/>
        <w:rPr>
          <w:b/>
          <w:szCs w:val="28"/>
        </w:rPr>
      </w:pPr>
    </w:p>
    <w:p w:rsidR="00F10F1F" w:rsidRPr="00F10F1F" w:rsidRDefault="00F10F1F" w:rsidP="00F10F1F">
      <w:pPr>
        <w:jc w:val="center"/>
        <w:rPr>
          <w:b/>
          <w:szCs w:val="28"/>
          <w:lang w:val="en-US"/>
        </w:rPr>
      </w:pPr>
      <w:r w:rsidRPr="00F10F1F">
        <w:rPr>
          <w:b/>
          <w:szCs w:val="28"/>
          <w:lang w:val="en-US"/>
        </w:rPr>
        <w:t>The plan of the lesson</w:t>
      </w:r>
    </w:p>
    <w:p w:rsidR="00F10F1F" w:rsidRPr="00F10F1F" w:rsidRDefault="00F10F1F" w:rsidP="00F10F1F">
      <w:pPr>
        <w:pStyle w:val="a3"/>
        <w:numPr>
          <w:ilvl w:val="0"/>
          <w:numId w:val="1"/>
        </w:numPr>
        <w:rPr>
          <w:rFonts w:ascii="Times New Roman" w:hAnsi="Times New Roman"/>
          <w:b/>
          <w:sz w:val="24"/>
          <w:szCs w:val="28"/>
          <w:lang w:val="en-US"/>
        </w:rPr>
      </w:pPr>
      <w:r w:rsidRPr="00F10F1F">
        <w:rPr>
          <w:rFonts w:ascii="Times New Roman" w:hAnsi="Times New Roman"/>
          <w:b/>
          <w:sz w:val="24"/>
          <w:szCs w:val="28"/>
          <w:lang w:val="en-US"/>
        </w:rPr>
        <w:t>Organization moment.</w:t>
      </w:r>
    </w:p>
    <w:p w:rsidR="00F10F1F" w:rsidRPr="00F10F1F" w:rsidRDefault="00F10F1F" w:rsidP="00F10F1F">
      <w:pPr>
        <w:spacing w:before="100" w:beforeAutospacing="1" w:after="100" w:afterAutospacing="1"/>
        <w:rPr>
          <w:szCs w:val="28"/>
          <w:lang w:val="en-US"/>
        </w:rPr>
      </w:pPr>
    </w:p>
    <w:p w:rsidR="00F10F1F" w:rsidRPr="00F10F1F" w:rsidRDefault="00F10F1F" w:rsidP="00F10F1F">
      <w:pPr>
        <w:numPr>
          <w:ilvl w:val="0"/>
          <w:numId w:val="1"/>
        </w:numPr>
        <w:spacing w:before="100" w:beforeAutospacing="1" w:after="100" w:afterAutospacing="1"/>
        <w:rPr>
          <w:b/>
          <w:szCs w:val="28"/>
          <w:lang w:val="en-US"/>
        </w:rPr>
      </w:pPr>
      <w:r w:rsidRPr="00F10F1F">
        <w:rPr>
          <w:b/>
          <w:szCs w:val="28"/>
          <w:lang w:val="en-US"/>
        </w:rPr>
        <w:t xml:space="preserve">Checking up the home task. </w:t>
      </w:r>
    </w:p>
    <w:p w:rsidR="00F10F1F" w:rsidRPr="00F10F1F" w:rsidRDefault="00F10F1F" w:rsidP="00F10F1F">
      <w:pPr>
        <w:numPr>
          <w:ilvl w:val="0"/>
          <w:numId w:val="2"/>
        </w:numPr>
        <w:spacing w:before="100" w:beforeAutospacing="1" w:after="100" w:afterAutospacing="1"/>
        <w:contextualSpacing/>
        <w:rPr>
          <w:szCs w:val="28"/>
          <w:lang w:val="en-US"/>
        </w:rPr>
      </w:pPr>
      <w:r w:rsidRPr="00F10F1F">
        <w:rPr>
          <w:szCs w:val="28"/>
          <w:lang w:val="en-US"/>
        </w:rPr>
        <w:t>Work with proverbs.</w:t>
      </w:r>
    </w:p>
    <w:p w:rsidR="00F10F1F" w:rsidRPr="00F10F1F" w:rsidRDefault="00F10F1F" w:rsidP="00F10F1F">
      <w:pPr>
        <w:numPr>
          <w:ilvl w:val="0"/>
          <w:numId w:val="2"/>
        </w:numPr>
        <w:spacing w:before="100" w:beforeAutospacing="1" w:after="100" w:afterAutospacing="1"/>
        <w:contextualSpacing/>
        <w:rPr>
          <w:szCs w:val="28"/>
          <w:lang w:val="en-US"/>
        </w:rPr>
      </w:pPr>
      <w:smartTag w:uri="urn:schemas-microsoft-com:office:smarttags" w:element="place">
        <w:smartTag w:uri="urn:schemas-microsoft-com:office:smarttags" w:element="City">
          <w:r w:rsidRPr="00F10F1F">
            <w:rPr>
              <w:szCs w:val="28"/>
              <w:lang w:val="en-US"/>
            </w:rPr>
            <w:t>Reading</w:t>
          </w:r>
        </w:smartTag>
      </w:smartTag>
      <w:r w:rsidRPr="00F10F1F">
        <w:rPr>
          <w:szCs w:val="28"/>
          <w:lang w:val="en-US"/>
        </w:rPr>
        <w:t xml:space="preserve"> and translating the dialogue.</w:t>
      </w:r>
    </w:p>
    <w:p w:rsidR="00F10F1F" w:rsidRPr="00F10F1F" w:rsidRDefault="00F10F1F" w:rsidP="00F10F1F">
      <w:pPr>
        <w:numPr>
          <w:ilvl w:val="0"/>
          <w:numId w:val="2"/>
        </w:numPr>
        <w:spacing w:before="100" w:beforeAutospacing="1" w:after="100" w:afterAutospacing="1"/>
        <w:contextualSpacing/>
        <w:rPr>
          <w:szCs w:val="28"/>
          <w:lang w:val="en-US"/>
        </w:rPr>
      </w:pPr>
      <w:r w:rsidRPr="00F10F1F">
        <w:rPr>
          <w:szCs w:val="28"/>
          <w:lang w:val="en-US"/>
        </w:rPr>
        <w:t>Making up our own dialogue.</w:t>
      </w:r>
    </w:p>
    <w:p w:rsidR="00F10F1F" w:rsidRPr="00F10F1F" w:rsidRDefault="00F10F1F" w:rsidP="00F10F1F">
      <w:pPr>
        <w:spacing w:before="100" w:beforeAutospacing="1" w:after="100" w:afterAutospacing="1"/>
        <w:ind w:left="1080"/>
        <w:contextualSpacing/>
        <w:rPr>
          <w:szCs w:val="28"/>
          <w:lang w:val="en-US"/>
        </w:rPr>
      </w:pPr>
    </w:p>
    <w:p w:rsidR="00F10F1F" w:rsidRPr="00F10F1F" w:rsidRDefault="00F10F1F" w:rsidP="00F10F1F">
      <w:pPr>
        <w:numPr>
          <w:ilvl w:val="0"/>
          <w:numId w:val="1"/>
        </w:numPr>
        <w:spacing w:before="100" w:beforeAutospacing="1" w:after="100" w:afterAutospacing="1"/>
        <w:rPr>
          <w:b/>
          <w:szCs w:val="28"/>
          <w:lang w:val="en-US"/>
        </w:rPr>
      </w:pPr>
      <w:r w:rsidRPr="00F10F1F">
        <w:rPr>
          <w:b/>
          <w:szCs w:val="28"/>
          <w:lang w:val="en-US"/>
        </w:rPr>
        <w:t xml:space="preserve"> Consolidation of grammar structure: there is/there are.</w:t>
      </w:r>
    </w:p>
    <w:p w:rsidR="00F10F1F" w:rsidRPr="00F10F1F" w:rsidRDefault="00F10F1F" w:rsidP="00F10F1F">
      <w:pPr>
        <w:numPr>
          <w:ilvl w:val="0"/>
          <w:numId w:val="3"/>
        </w:numPr>
        <w:spacing w:before="100" w:beforeAutospacing="1" w:after="100" w:afterAutospacing="1"/>
        <w:contextualSpacing/>
        <w:rPr>
          <w:szCs w:val="28"/>
          <w:lang w:val="en-US"/>
        </w:rPr>
      </w:pPr>
      <w:r w:rsidRPr="00F10F1F">
        <w:rPr>
          <w:szCs w:val="28"/>
          <w:lang w:val="en-US"/>
        </w:rPr>
        <w:t>Work with interactive blackboard.</w:t>
      </w:r>
    </w:p>
    <w:p w:rsidR="00F10F1F" w:rsidRPr="00F10F1F" w:rsidRDefault="00F10F1F" w:rsidP="00F10F1F">
      <w:pPr>
        <w:numPr>
          <w:ilvl w:val="0"/>
          <w:numId w:val="3"/>
        </w:numPr>
        <w:spacing w:before="100" w:beforeAutospacing="1" w:after="100" w:afterAutospacing="1"/>
        <w:contextualSpacing/>
        <w:rPr>
          <w:szCs w:val="28"/>
          <w:lang w:val="en-US"/>
        </w:rPr>
      </w:pPr>
      <w:r w:rsidRPr="00F10F1F">
        <w:rPr>
          <w:szCs w:val="28"/>
          <w:lang w:val="en-US"/>
        </w:rPr>
        <w:t>Describing the classroom using the grammar structure there is/there are.</w:t>
      </w:r>
    </w:p>
    <w:p w:rsidR="00F10F1F" w:rsidRPr="00F10F1F" w:rsidRDefault="00F10F1F" w:rsidP="00F10F1F">
      <w:pPr>
        <w:spacing w:before="100" w:beforeAutospacing="1" w:after="100" w:afterAutospacing="1"/>
        <w:ind w:left="1080"/>
        <w:contextualSpacing/>
        <w:rPr>
          <w:szCs w:val="28"/>
          <w:lang w:val="en-US"/>
        </w:rPr>
      </w:pPr>
    </w:p>
    <w:p w:rsidR="00F10F1F" w:rsidRPr="00F10F1F" w:rsidRDefault="00F10F1F" w:rsidP="00F10F1F">
      <w:pPr>
        <w:numPr>
          <w:ilvl w:val="0"/>
          <w:numId w:val="1"/>
        </w:numPr>
        <w:spacing w:before="100" w:beforeAutospacing="1" w:after="100" w:afterAutospacing="1"/>
        <w:rPr>
          <w:b/>
          <w:szCs w:val="28"/>
          <w:lang w:val="en-US"/>
        </w:rPr>
      </w:pPr>
      <w:r w:rsidRPr="00F10F1F">
        <w:rPr>
          <w:b/>
          <w:szCs w:val="28"/>
          <w:lang w:val="en-US"/>
        </w:rPr>
        <w:t xml:space="preserve"> Presentation of new lexical theme.</w:t>
      </w:r>
    </w:p>
    <w:p w:rsidR="00F10F1F" w:rsidRPr="00F10F1F" w:rsidRDefault="00F10F1F" w:rsidP="00F10F1F">
      <w:pPr>
        <w:numPr>
          <w:ilvl w:val="0"/>
          <w:numId w:val="4"/>
        </w:numPr>
        <w:spacing w:before="100" w:beforeAutospacing="1" w:after="100" w:afterAutospacing="1"/>
        <w:contextualSpacing/>
        <w:rPr>
          <w:szCs w:val="28"/>
          <w:lang w:val="en-US"/>
        </w:rPr>
      </w:pPr>
      <w:r w:rsidRPr="00F10F1F">
        <w:rPr>
          <w:szCs w:val="28"/>
          <w:lang w:val="en-US"/>
        </w:rPr>
        <w:t>Make up sentences with new words and word combinations</w:t>
      </w:r>
    </w:p>
    <w:p w:rsidR="00F10F1F" w:rsidRPr="00F10F1F" w:rsidRDefault="00F10F1F" w:rsidP="00F10F1F">
      <w:pPr>
        <w:numPr>
          <w:ilvl w:val="0"/>
          <w:numId w:val="4"/>
        </w:numPr>
        <w:spacing w:before="100" w:beforeAutospacing="1" w:after="100" w:afterAutospacing="1"/>
        <w:contextualSpacing/>
        <w:rPr>
          <w:szCs w:val="28"/>
          <w:lang w:val="en-US"/>
        </w:rPr>
      </w:pPr>
      <w:r w:rsidRPr="00F10F1F">
        <w:rPr>
          <w:szCs w:val="28"/>
          <w:lang w:val="en-US"/>
        </w:rPr>
        <w:t>Work with text:  reading and to translating the text,</w:t>
      </w:r>
    </w:p>
    <w:p w:rsidR="00F10F1F" w:rsidRPr="00F10F1F" w:rsidRDefault="00F10F1F" w:rsidP="00F10F1F">
      <w:pPr>
        <w:spacing w:before="100" w:beforeAutospacing="1" w:after="100" w:afterAutospacing="1"/>
        <w:ind w:left="1080"/>
        <w:contextualSpacing/>
        <w:rPr>
          <w:szCs w:val="28"/>
          <w:lang w:val="en-US"/>
        </w:rPr>
      </w:pPr>
      <w:r w:rsidRPr="00F10F1F">
        <w:rPr>
          <w:szCs w:val="28"/>
          <w:lang w:val="en-US"/>
        </w:rPr>
        <w:t xml:space="preserve">                            </w:t>
      </w:r>
      <w:proofErr w:type="gramStart"/>
      <w:r w:rsidRPr="00F10F1F">
        <w:rPr>
          <w:szCs w:val="28"/>
          <w:lang w:val="en-US"/>
        </w:rPr>
        <w:t>doing</w:t>
      </w:r>
      <w:proofErr w:type="gramEnd"/>
      <w:r w:rsidRPr="00F10F1F">
        <w:rPr>
          <w:szCs w:val="28"/>
          <w:lang w:val="en-US"/>
        </w:rPr>
        <w:t xml:space="preserve"> the level tasks.</w:t>
      </w:r>
    </w:p>
    <w:p w:rsidR="00F10F1F" w:rsidRPr="00F10F1F" w:rsidRDefault="00F10F1F" w:rsidP="00F10F1F">
      <w:pPr>
        <w:spacing w:before="100" w:beforeAutospacing="1" w:after="100" w:afterAutospacing="1"/>
        <w:ind w:left="1080"/>
        <w:contextualSpacing/>
        <w:rPr>
          <w:szCs w:val="28"/>
          <w:lang w:val="en-US"/>
        </w:rPr>
      </w:pPr>
    </w:p>
    <w:p w:rsidR="00F10F1F" w:rsidRPr="00F10F1F" w:rsidRDefault="00F10F1F" w:rsidP="00F10F1F">
      <w:pPr>
        <w:numPr>
          <w:ilvl w:val="0"/>
          <w:numId w:val="1"/>
        </w:numPr>
        <w:spacing w:before="100" w:beforeAutospacing="1" w:after="100" w:afterAutospacing="1"/>
        <w:rPr>
          <w:b/>
          <w:szCs w:val="28"/>
          <w:lang w:val="en-US"/>
        </w:rPr>
      </w:pPr>
      <w:r w:rsidRPr="00F10F1F">
        <w:rPr>
          <w:b/>
          <w:szCs w:val="28"/>
          <w:lang w:val="en-US"/>
        </w:rPr>
        <w:t>Concluding stage.</w:t>
      </w:r>
    </w:p>
    <w:p w:rsidR="00F10F1F" w:rsidRPr="00F10F1F" w:rsidRDefault="00F10F1F" w:rsidP="00F10F1F">
      <w:pPr>
        <w:numPr>
          <w:ilvl w:val="0"/>
          <w:numId w:val="5"/>
        </w:numPr>
        <w:spacing w:before="100" w:beforeAutospacing="1" w:after="100" w:afterAutospacing="1"/>
        <w:contextualSpacing/>
        <w:rPr>
          <w:szCs w:val="28"/>
          <w:lang w:val="en-US"/>
        </w:rPr>
      </w:pPr>
      <w:r w:rsidRPr="00F10F1F">
        <w:rPr>
          <w:szCs w:val="28"/>
          <w:lang w:val="en-US"/>
        </w:rPr>
        <w:lastRenderedPageBreak/>
        <w:t xml:space="preserve">“My </w:t>
      </w:r>
      <w:proofErr w:type="spellStart"/>
      <w:r w:rsidRPr="00F10F1F">
        <w:rPr>
          <w:szCs w:val="28"/>
          <w:lang w:val="en-US"/>
        </w:rPr>
        <w:t>favourite</w:t>
      </w:r>
      <w:proofErr w:type="spellEnd"/>
      <w:r w:rsidRPr="00F10F1F">
        <w:rPr>
          <w:szCs w:val="28"/>
          <w:lang w:val="en-US"/>
        </w:rPr>
        <w:t xml:space="preserve"> room”, describing pictures using grammar structure there is / there are and new vocabulary.</w:t>
      </w:r>
    </w:p>
    <w:p w:rsidR="00F10F1F" w:rsidRPr="00F10F1F" w:rsidRDefault="00F10F1F" w:rsidP="00F10F1F">
      <w:pPr>
        <w:numPr>
          <w:ilvl w:val="0"/>
          <w:numId w:val="5"/>
        </w:numPr>
        <w:spacing w:before="100" w:beforeAutospacing="1" w:after="100" w:afterAutospacing="1"/>
        <w:contextualSpacing/>
        <w:rPr>
          <w:szCs w:val="28"/>
          <w:lang w:val="en-US"/>
        </w:rPr>
      </w:pPr>
      <w:proofErr w:type="gramStart"/>
      <w:r w:rsidRPr="00F10F1F">
        <w:rPr>
          <w:szCs w:val="28"/>
          <w:lang w:val="en-US"/>
        </w:rPr>
        <w:t>Test .</w:t>
      </w:r>
      <w:proofErr w:type="gramEnd"/>
    </w:p>
    <w:p w:rsidR="00F10F1F" w:rsidRPr="00F10F1F" w:rsidRDefault="00F10F1F" w:rsidP="00F10F1F">
      <w:pPr>
        <w:spacing w:before="100" w:beforeAutospacing="1" w:after="100" w:afterAutospacing="1"/>
        <w:ind w:left="1080"/>
        <w:contextualSpacing/>
        <w:rPr>
          <w:szCs w:val="28"/>
          <w:lang w:val="en-US"/>
        </w:rPr>
      </w:pPr>
    </w:p>
    <w:p w:rsidR="00F10F1F" w:rsidRPr="00F10F1F" w:rsidRDefault="00F10F1F" w:rsidP="00F10F1F">
      <w:pPr>
        <w:numPr>
          <w:ilvl w:val="0"/>
          <w:numId w:val="1"/>
        </w:numPr>
        <w:spacing w:before="100" w:beforeAutospacing="1" w:after="100" w:afterAutospacing="1"/>
        <w:rPr>
          <w:b/>
          <w:szCs w:val="28"/>
          <w:lang w:val="en-US"/>
        </w:rPr>
      </w:pPr>
      <w:r w:rsidRPr="00F10F1F">
        <w:rPr>
          <w:b/>
          <w:szCs w:val="28"/>
          <w:lang w:val="en-US"/>
        </w:rPr>
        <w:t>Evaluation.</w:t>
      </w:r>
    </w:p>
    <w:p w:rsidR="00F10F1F" w:rsidRPr="00F10F1F" w:rsidRDefault="00F10F1F" w:rsidP="00F10F1F">
      <w:pPr>
        <w:numPr>
          <w:ilvl w:val="0"/>
          <w:numId w:val="6"/>
        </w:numPr>
        <w:spacing w:before="100" w:beforeAutospacing="1" w:after="100" w:afterAutospacing="1"/>
        <w:contextualSpacing/>
        <w:rPr>
          <w:szCs w:val="28"/>
          <w:lang w:val="en-US"/>
        </w:rPr>
      </w:pPr>
      <w:r w:rsidRPr="00F10F1F">
        <w:rPr>
          <w:szCs w:val="28"/>
          <w:lang w:val="en-US"/>
        </w:rPr>
        <w:t>Giving home task.</w:t>
      </w:r>
    </w:p>
    <w:p w:rsidR="00F10F1F" w:rsidRPr="00F10F1F" w:rsidRDefault="00F10F1F" w:rsidP="00F10F1F">
      <w:pPr>
        <w:numPr>
          <w:ilvl w:val="0"/>
          <w:numId w:val="6"/>
        </w:numPr>
        <w:spacing w:before="100" w:beforeAutospacing="1" w:after="100" w:afterAutospacing="1"/>
        <w:contextualSpacing/>
        <w:rPr>
          <w:szCs w:val="28"/>
          <w:lang w:val="en-US"/>
        </w:rPr>
      </w:pPr>
      <w:r w:rsidRPr="00F10F1F">
        <w:rPr>
          <w:szCs w:val="28"/>
          <w:lang w:val="en-US"/>
        </w:rPr>
        <w:t>Marking.</w:t>
      </w:r>
    </w:p>
    <w:p w:rsidR="00F10F1F" w:rsidRPr="00F10F1F" w:rsidRDefault="00F10F1F" w:rsidP="00F10F1F">
      <w:pPr>
        <w:spacing w:before="100" w:beforeAutospacing="1" w:after="100" w:afterAutospacing="1"/>
        <w:ind w:left="1080"/>
        <w:contextualSpacing/>
        <w:rPr>
          <w:szCs w:val="28"/>
          <w:lang w:val="en-US"/>
        </w:rPr>
      </w:pPr>
      <w:r w:rsidRPr="00F10F1F">
        <w:rPr>
          <w:szCs w:val="28"/>
          <w:lang w:val="en-US"/>
        </w:rPr>
        <w:t xml:space="preserve"> </w:t>
      </w:r>
    </w:p>
    <w:p w:rsidR="00F10F1F" w:rsidRPr="00F10F1F" w:rsidRDefault="00F10F1F" w:rsidP="00F10F1F">
      <w:pPr>
        <w:rPr>
          <w:szCs w:val="28"/>
          <w:lang w:val="en-US"/>
        </w:rPr>
      </w:pPr>
    </w:p>
    <w:p w:rsidR="00F10F1F" w:rsidRPr="00F10F1F" w:rsidRDefault="00F10F1F" w:rsidP="00F10F1F">
      <w:pPr>
        <w:jc w:val="center"/>
        <w:rPr>
          <w:b/>
          <w:szCs w:val="28"/>
          <w:lang w:val="en-US"/>
        </w:rPr>
      </w:pPr>
    </w:p>
    <w:p w:rsidR="00F10F1F" w:rsidRPr="00F10F1F" w:rsidRDefault="00F10F1F" w:rsidP="00F10F1F">
      <w:pPr>
        <w:jc w:val="center"/>
        <w:rPr>
          <w:b/>
          <w:szCs w:val="28"/>
          <w:lang w:val="en-US"/>
        </w:rPr>
      </w:pPr>
      <w:r w:rsidRPr="00F10F1F">
        <w:rPr>
          <w:b/>
          <w:szCs w:val="28"/>
          <w:lang w:val="en-US"/>
        </w:rPr>
        <w:t>The procedure of the lesson</w:t>
      </w:r>
    </w:p>
    <w:p w:rsidR="00F10F1F" w:rsidRPr="00F10F1F" w:rsidRDefault="00F10F1F" w:rsidP="00F10F1F">
      <w:pPr>
        <w:pStyle w:val="a3"/>
        <w:numPr>
          <w:ilvl w:val="0"/>
          <w:numId w:val="7"/>
        </w:numPr>
        <w:rPr>
          <w:rFonts w:ascii="Times New Roman" w:hAnsi="Times New Roman"/>
          <w:b/>
          <w:sz w:val="24"/>
          <w:szCs w:val="28"/>
          <w:lang w:val="en-US"/>
        </w:rPr>
      </w:pPr>
      <w:r w:rsidRPr="00F10F1F">
        <w:rPr>
          <w:rFonts w:ascii="Times New Roman" w:hAnsi="Times New Roman"/>
          <w:b/>
          <w:sz w:val="24"/>
          <w:szCs w:val="28"/>
          <w:lang w:val="en-US"/>
        </w:rPr>
        <w:t>Organization moment</w:t>
      </w:r>
    </w:p>
    <w:p w:rsidR="00F10F1F" w:rsidRPr="00F10F1F" w:rsidRDefault="00F10F1F" w:rsidP="00F10F1F">
      <w:pPr>
        <w:rPr>
          <w:szCs w:val="28"/>
          <w:lang w:val="en-US"/>
        </w:rPr>
      </w:pPr>
      <w:r w:rsidRPr="00F10F1F">
        <w:rPr>
          <w:szCs w:val="28"/>
          <w:lang w:val="en-US"/>
        </w:rPr>
        <w:t>Good morning, dear students! There are some guests at our lesson today. They are the teachers of our college. Let’s greet them. There is an English proverb at the blackboard. Let’s read and translate it into Kazakh and Russian language and address to our teachers.</w:t>
      </w:r>
    </w:p>
    <w:p w:rsidR="00F10F1F" w:rsidRPr="00F10F1F" w:rsidRDefault="00F10F1F" w:rsidP="00F10F1F">
      <w:pPr>
        <w:rPr>
          <w:b/>
          <w:szCs w:val="28"/>
          <w:lang w:val="kk-KZ"/>
        </w:rPr>
      </w:pPr>
      <w:r w:rsidRPr="00F10F1F">
        <w:rPr>
          <w:b/>
          <w:szCs w:val="28"/>
          <w:lang w:val="en-US"/>
        </w:rPr>
        <w:t xml:space="preserve">Make yourself home. </w:t>
      </w:r>
      <w:r w:rsidRPr="00F10F1F">
        <w:rPr>
          <w:b/>
          <w:szCs w:val="28"/>
          <w:lang w:val="kk-KZ"/>
        </w:rPr>
        <w:t>Өздеріңізді жайлы сезініңіздер. Чувствуйте себя как дома.</w:t>
      </w:r>
    </w:p>
    <w:p w:rsidR="00F10F1F" w:rsidRPr="00F10F1F" w:rsidRDefault="00F10F1F" w:rsidP="00F10F1F">
      <w:pPr>
        <w:rPr>
          <w:szCs w:val="28"/>
          <w:lang w:val="en-US"/>
        </w:rPr>
      </w:pPr>
      <w:r w:rsidRPr="00F10F1F">
        <w:rPr>
          <w:szCs w:val="28"/>
          <w:lang w:val="en-US"/>
        </w:rPr>
        <w:t xml:space="preserve">Let me announce the theme of our lesson. We are going to speak today about house or flat, to consolidate the grammar construction “There is / there are”. Let’s begin our lesson. There is a slogan of our lesson. Let’s read and discuss it “My house is my castle”.  </w:t>
      </w:r>
    </w:p>
    <w:p w:rsidR="00F10F1F" w:rsidRPr="00F10F1F" w:rsidRDefault="00F10F1F" w:rsidP="00F10F1F">
      <w:pPr>
        <w:pStyle w:val="a3"/>
        <w:numPr>
          <w:ilvl w:val="0"/>
          <w:numId w:val="7"/>
        </w:numPr>
        <w:rPr>
          <w:rFonts w:ascii="Times New Roman" w:hAnsi="Times New Roman"/>
          <w:b/>
          <w:sz w:val="24"/>
          <w:szCs w:val="28"/>
          <w:lang w:val="en-US"/>
        </w:rPr>
      </w:pPr>
      <w:r w:rsidRPr="00F10F1F">
        <w:rPr>
          <w:rFonts w:ascii="Times New Roman" w:hAnsi="Times New Roman"/>
          <w:b/>
          <w:sz w:val="24"/>
          <w:szCs w:val="28"/>
          <w:lang w:val="en-US"/>
        </w:rPr>
        <w:t xml:space="preserve">Checking up the home </w:t>
      </w:r>
    </w:p>
    <w:p w:rsidR="00F10F1F" w:rsidRPr="00F10F1F" w:rsidRDefault="00F10F1F" w:rsidP="00F10F1F">
      <w:pPr>
        <w:numPr>
          <w:ilvl w:val="0"/>
          <w:numId w:val="8"/>
        </w:numPr>
        <w:spacing w:before="100" w:beforeAutospacing="1" w:after="100" w:afterAutospacing="1"/>
        <w:rPr>
          <w:szCs w:val="28"/>
          <w:lang w:val="en-US"/>
        </w:rPr>
      </w:pPr>
      <w:r w:rsidRPr="00F10F1F">
        <w:rPr>
          <w:szCs w:val="28"/>
          <w:lang w:val="en-US"/>
        </w:rPr>
        <w:t>You should find and learn by heart the proverbs on the theme. Who wants to be the first?</w:t>
      </w:r>
    </w:p>
    <w:p w:rsidR="00F10F1F" w:rsidRPr="00F10F1F" w:rsidRDefault="00F10F1F" w:rsidP="00F10F1F">
      <w:pPr>
        <w:rPr>
          <w:szCs w:val="28"/>
          <w:lang w:val="en-US"/>
        </w:rPr>
      </w:pPr>
      <w:r w:rsidRPr="00F10F1F">
        <w:rPr>
          <w:szCs w:val="28"/>
          <w:lang w:val="en-US"/>
        </w:rPr>
        <w:t xml:space="preserve">           East or west, home is best. Home is home but it never so homely.</w:t>
      </w:r>
    </w:p>
    <w:p w:rsidR="00F10F1F" w:rsidRPr="00F10F1F" w:rsidRDefault="00F10F1F" w:rsidP="00F10F1F">
      <w:pPr>
        <w:rPr>
          <w:szCs w:val="28"/>
          <w:lang w:val="en-US"/>
        </w:rPr>
      </w:pPr>
      <w:r w:rsidRPr="00F10F1F">
        <w:rPr>
          <w:szCs w:val="28"/>
          <w:lang w:val="en-US"/>
        </w:rPr>
        <w:t xml:space="preserve">          There is no place like home. Home is home though so homely.</w:t>
      </w:r>
    </w:p>
    <w:p w:rsidR="00F10F1F" w:rsidRPr="00F10F1F" w:rsidRDefault="00F10F1F" w:rsidP="00F10F1F">
      <w:pPr>
        <w:rPr>
          <w:szCs w:val="28"/>
          <w:lang w:val="en-US"/>
        </w:rPr>
      </w:pPr>
      <w:r w:rsidRPr="00F10F1F">
        <w:rPr>
          <w:szCs w:val="28"/>
          <w:lang w:val="en-US"/>
        </w:rPr>
        <w:t xml:space="preserve">          Men make houses, women make homes.</w:t>
      </w:r>
    </w:p>
    <w:p w:rsidR="00F10F1F" w:rsidRPr="00F10F1F" w:rsidRDefault="00F10F1F" w:rsidP="00F10F1F">
      <w:pPr>
        <w:pStyle w:val="a3"/>
        <w:numPr>
          <w:ilvl w:val="0"/>
          <w:numId w:val="8"/>
        </w:numPr>
        <w:rPr>
          <w:rFonts w:ascii="Times New Roman" w:hAnsi="Times New Roman"/>
          <w:sz w:val="24"/>
          <w:szCs w:val="28"/>
          <w:lang w:val="en-US"/>
        </w:rPr>
      </w:pPr>
      <w:smartTag w:uri="urn:schemas-microsoft-com:office:smarttags" w:element="place">
        <w:smartTag w:uri="urn:schemas-microsoft-com:office:smarttags" w:element="City">
          <w:r w:rsidRPr="00F10F1F">
            <w:rPr>
              <w:rFonts w:ascii="Times New Roman" w:hAnsi="Times New Roman"/>
              <w:sz w:val="24"/>
              <w:szCs w:val="28"/>
              <w:lang w:val="en-US"/>
            </w:rPr>
            <w:t>Reading</w:t>
          </w:r>
        </w:smartTag>
      </w:smartTag>
      <w:r w:rsidRPr="00F10F1F">
        <w:rPr>
          <w:rFonts w:ascii="Times New Roman" w:hAnsi="Times New Roman"/>
          <w:sz w:val="24"/>
          <w:szCs w:val="28"/>
          <w:lang w:val="en-US"/>
        </w:rPr>
        <w:t xml:space="preserve"> and translating the dialogue.</w:t>
      </w:r>
    </w:p>
    <w:p w:rsidR="00F10F1F" w:rsidRDefault="00F10F1F" w:rsidP="00F10F1F">
      <w:pPr>
        <w:numPr>
          <w:ilvl w:val="0"/>
          <w:numId w:val="8"/>
        </w:numPr>
        <w:spacing w:before="100" w:beforeAutospacing="1" w:after="100" w:afterAutospacing="1"/>
        <w:rPr>
          <w:sz w:val="28"/>
          <w:szCs w:val="28"/>
          <w:lang w:val="en-US"/>
        </w:rPr>
      </w:pPr>
      <w:r>
        <w:rPr>
          <w:sz w:val="28"/>
          <w:szCs w:val="28"/>
          <w:lang w:val="en-US"/>
        </w:rPr>
        <w:t xml:space="preserve">Making up our own dialogue using the model. </w:t>
      </w:r>
    </w:p>
    <w:p w:rsidR="00F10F1F" w:rsidRDefault="00F10F1F" w:rsidP="00F10F1F">
      <w:pPr>
        <w:spacing w:before="100" w:beforeAutospacing="1" w:after="100" w:afterAutospacing="1"/>
        <w:rPr>
          <w:sz w:val="28"/>
          <w:szCs w:val="28"/>
          <w:lang w:val="en-US"/>
        </w:rPr>
      </w:pPr>
      <w:r>
        <w:rPr>
          <w:sz w:val="28"/>
          <w:szCs w:val="28"/>
          <w:lang w:val="en-US"/>
        </w:rPr>
        <w:t xml:space="preserve">PLAN </w:t>
      </w:r>
    </w:p>
    <w:p w:rsidR="00F10F1F" w:rsidRDefault="0033085C" w:rsidP="00F10F1F">
      <w:pPr>
        <w:spacing w:before="100" w:beforeAutospacing="1" w:after="100" w:afterAutospacing="1"/>
        <w:rPr>
          <w:lang w:val="en-US"/>
        </w:rPr>
      </w:pPr>
      <w:r>
        <w:rPr>
          <w:sz w:val="28"/>
          <w:szCs w:val="28"/>
          <w:lang w:val="en-US"/>
        </w:rPr>
        <w:t>1. The</w:t>
      </w:r>
      <w:r w:rsidR="00F10F1F">
        <w:rPr>
          <w:sz w:val="28"/>
          <w:szCs w:val="28"/>
          <w:lang w:val="en-US"/>
        </w:rPr>
        <w:t xml:space="preserve"> object and aim of </w:t>
      </w:r>
      <w:r w:rsidR="00F10F1F" w:rsidRPr="00F10F1F">
        <w:rPr>
          <w:lang w:val="en-US"/>
        </w:rPr>
        <w:t>Stylistics</w:t>
      </w:r>
    </w:p>
    <w:p w:rsidR="00F10F1F" w:rsidRPr="0033085C" w:rsidRDefault="0033085C" w:rsidP="00F10F1F">
      <w:pPr>
        <w:spacing w:before="100" w:beforeAutospacing="1" w:after="100" w:afterAutospacing="1"/>
        <w:rPr>
          <w:sz w:val="28"/>
          <w:szCs w:val="28"/>
          <w:lang w:val="en-US"/>
        </w:rPr>
      </w:pPr>
      <w:r>
        <w:rPr>
          <w:lang w:val="en-US"/>
        </w:rPr>
        <w:t>2. The</w:t>
      </w:r>
      <w:r w:rsidR="00F10F1F">
        <w:rPr>
          <w:lang w:val="en-US"/>
        </w:rPr>
        <w:t xml:space="preserve"> </w:t>
      </w:r>
      <w:r>
        <w:rPr>
          <w:lang w:val="en-US"/>
        </w:rPr>
        <w:t>Branches of stylistics</w:t>
      </w:r>
    </w:p>
    <w:p w:rsidR="00F10F1F" w:rsidRPr="0033085C" w:rsidRDefault="00F10F1F" w:rsidP="00F10F1F">
      <w:pPr>
        <w:jc w:val="both"/>
        <w:rPr>
          <w:lang w:val="en-US"/>
        </w:rPr>
      </w:pPr>
      <w:r w:rsidRPr="0033085C">
        <w:rPr>
          <w:lang w:val="en-US"/>
        </w:rPr>
        <w:t xml:space="preserve">Stylistics, sometimes called </w:t>
      </w:r>
      <w:proofErr w:type="spellStart"/>
      <w:r w:rsidRPr="0033085C">
        <w:rPr>
          <w:lang w:val="en-US"/>
        </w:rPr>
        <w:t>linguostylistics</w:t>
      </w:r>
      <w:proofErr w:type="spellEnd"/>
      <w:r w:rsidRPr="0033085C">
        <w:rPr>
          <w:lang w:val="en-US"/>
        </w:rPr>
        <w:t>, is a branch of general linguistics.</w:t>
      </w:r>
    </w:p>
    <w:p w:rsidR="00F10F1F" w:rsidRPr="00B0559B" w:rsidRDefault="00F10F1F" w:rsidP="00F10F1F">
      <w:pPr>
        <w:jc w:val="both"/>
        <w:rPr>
          <w:lang w:val="en-US"/>
        </w:rPr>
      </w:pPr>
      <w:r w:rsidRPr="0033085C">
        <w:rPr>
          <w:lang w:val="en-US"/>
        </w:rPr>
        <w:t>Arnold defines stylistics as a branch of lin</w:t>
      </w:r>
      <w:r w:rsidRPr="00B0559B">
        <w:rPr>
          <w:lang w:val="en-US"/>
        </w:rPr>
        <w:t>guistics, investigating the principles and effect of choice and usage of phonetic, lexical, grammatical and other language means with the purpose of transmitting thoughts and emotions in different circumstances of communication.</w:t>
      </w:r>
    </w:p>
    <w:p w:rsidR="00F10F1F" w:rsidRPr="00B0559B" w:rsidRDefault="00F10F1F" w:rsidP="00F10F1F">
      <w:pPr>
        <w:jc w:val="both"/>
        <w:rPr>
          <w:lang w:val="en-US"/>
        </w:rPr>
      </w:pPr>
      <w:r w:rsidRPr="00B0559B">
        <w:rPr>
          <w:lang w:val="en-US"/>
        </w:rPr>
        <w:t>The types of texts that are distinguished by the pragmatic aspect of the communication are called Functional styles of language (FS); the special media of language which secure the desirable effect of the utterance are called stylistic devices (SD) and expressive means (EM).</w:t>
      </w:r>
    </w:p>
    <w:p w:rsidR="00F10F1F" w:rsidRPr="00B0559B" w:rsidRDefault="00F10F1F" w:rsidP="00F10F1F">
      <w:pPr>
        <w:jc w:val="both"/>
        <w:rPr>
          <w:lang w:val="en-US"/>
        </w:rPr>
      </w:pPr>
      <w:r w:rsidRPr="00B0559B">
        <w:rPr>
          <w:lang w:val="en-US"/>
        </w:rPr>
        <w:t xml:space="preserve">In dealing with the objectives of stylistics, certain pronouncements of adjacent disciplines such as theory of information, literature, psychology, logic and to some extent statistics must be touched upon. We have defined the object of </w:t>
      </w:r>
      <w:proofErr w:type="spellStart"/>
      <w:r w:rsidRPr="00B0559B">
        <w:rPr>
          <w:lang w:val="en-US"/>
        </w:rPr>
        <w:t>linguostylistics</w:t>
      </w:r>
      <w:proofErr w:type="spellEnd"/>
      <w:r w:rsidRPr="00B0559B">
        <w:rPr>
          <w:lang w:val="en-US"/>
        </w:rPr>
        <w:t xml:space="preserve"> as the study of the nature, functions and structure of SDs and EMs, on the one hand, and the study of the functional styles, on the other.</w:t>
      </w:r>
    </w:p>
    <w:p w:rsidR="00F10F1F" w:rsidRPr="00B0559B" w:rsidRDefault="00F10F1F" w:rsidP="00F10F1F">
      <w:pPr>
        <w:rPr>
          <w:lang w:val="en-US"/>
        </w:rPr>
      </w:pPr>
      <w:r w:rsidRPr="00B0559B">
        <w:rPr>
          <w:lang w:val="en-US"/>
        </w:rPr>
        <w:lastRenderedPageBreak/>
        <w:t>There are 2 basic objects of stylistics: </w:t>
      </w:r>
      <w:r w:rsidRPr="00B0559B">
        <w:rPr>
          <w:lang w:val="en-US"/>
        </w:rPr>
        <w:br/>
        <w:t>- stylistic devices and figures of speech </w:t>
      </w:r>
      <w:r w:rsidRPr="00B0559B">
        <w:rPr>
          <w:lang w:val="en-US"/>
        </w:rPr>
        <w:br/>
        <w:t>- functional styles</w:t>
      </w:r>
    </w:p>
    <w:p w:rsidR="00F10F1F" w:rsidRPr="00B0559B" w:rsidRDefault="00F10F1F" w:rsidP="00F10F1F">
      <w:pPr>
        <w:jc w:val="both"/>
        <w:rPr>
          <w:lang w:val="en-US"/>
        </w:rPr>
      </w:pPr>
      <w:r w:rsidRPr="00B0559B">
        <w:rPr>
          <w:lang w:val="en-US"/>
        </w:rPr>
        <w:t>A functional style of language is a system of interrelated language means which serves a definite aim in communication. A functional style is thus to be regarded as the product of a certain concrete task set by the sender of the message. Functional styles appear mainly in the literary standard of a language.</w:t>
      </w:r>
    </w:p>
    <w:p w:rsidR="00F10F1F" w:rsidRPr="00B0559B" w:rsidRDefault="00F10F1F" w:rsidP="00F10F1F">
      <w:pPr>
        <w:jc w:val="both"/>
        <w:rPr>
          <w:lang w:val="en-US"/>
        </w:rPr>
      </w:pPr>
      <w:r w:rsidRPr="00B0559B">
        <w:rPr>
          <w:lang w:val="en-US"/>
        </w:rPr>
        <w:t xml:space="preserve">The literary standard of the English language, like that of any other developed language, is not so homogeneous, as it may seem. In fact the </w:t>
      </w:r>
      <w:proofErr w:type="gramStart"/>
      <w:r w:rsidRPr="00B0559B">
        <w:rPr>
          <w:lang w:val="en-US"/>
        </w:rPr>
        <w:t>standard</w:t>
      </w:r>
      <w:proofErr w:type="gramEnd"/>
      <w:r w:rsidRPr="00B0559B">
        <w:rPr>
          <w:lang w:val="en-US"/>
        </w:rPr>
        <w:t xml:space="preserve"> English literary language in the course of its development has fallen into several subsystems each of which has acquired its own peculiarities which are typical of the given functional style.</w:t>
      </w:r>
    </w:p>
    <w:p w:rsidR="00F10F1F" w:rsidRPr="00B0559B" w:rsidRDefault="00F10F1F" w:rsidP="00F10F1F">
      <w:pPr>
        <w:jc w:val="both"/>
        <w:rPr>
          <w:lang w:val="en-US"/>
        </w:rPr>
      </w:pPr>
      <w:r w:rsidRPr="00B0559B">
        <w:rPr>
          <w:lang w:val="en-US"/>
        </w:rPr>
        <w:t>Stylistics is a branch of linguistics which studies the principles of choice and the effect of choice of different language elements in rendering thought and emotion under different conditions of communication. (</w:t>
      </w:r>
      <w:proofErr w:type="spellStart"/>
      <w:r w:rsidRPr="00B0559B">
        <w:rPr>
          <w:lang w:val="en-US"/>
        </w:rPr>
        <w:t>I.R.Galperin</w:t>
      </w:r>
      <w:proofErr w:type="spellEnd"/>
      <w:r w:rsidRPr="00B0559B">
        <w:rPr>
          <w:lang w:val="en-US"/>
        </w:rPr>
        <w:t>)</w:t>
      </w:r>
    </w:p>
    <w:p w:rsidR="00F10F1F" w:rsidRPr="00B0559B" w:rsidRDefault="00F10F1F" w:rsidP="00F10F1F">
      <w:pPr>
        <w:jc w:val="both"/>
        <w:rPr>
          <w:lang w:val="en-US"/>
        </w:rPr>
      </w:pPr>
      <w:r w:rsidRPr="00B0559B">
        <w:rPr>
          <w:lang w:val="en-US"/>
        </w:rPr>
        <w:t>Stylistics is applied to:</w:t>
      </w:r>
    </w:p>
    <w:p w:rsidR="00F10F1F" w:rsidRPr="00B0559B" w:rsidRDefault="00F10F1F" w:rsidP="00F10F1F">
      <w:pPr>
        <w:jc w:val="both"/>
        <w:rPr>
          <w:lang w:val="en-US"/>
        </w:rPr>
      </w:pPr>
      <w:r w:rsidRPr="00B0559B">
        <w:rPr>
          <w:lang w:val="en-US"/>
        </w:rPr>
        <w:t>1) A system of devices (SD) and expressive means in the language (EM);</w:t>
      </w:r>
    </w:p>
    <w:p w:rsidR="00F10F1F" w:rsidRPr="00B0559B" w:rsidRDefault="00F10F1F" w:rsidP="00F10F1F">
      <w:pPr>
        <w:jc w:val="both"/>
        <w:rPr>
          <w:lang w:val="en-US"/>
        </w:rPr>
      </w:pPr>
      <w:r w:rsidRPr="00B0559B">
        <w:rPr>
          <w:lang w:val="en-US"/>
        </w:rPr>
        <w:t xml:space="preserve">2) Emotional </w:t>
      </w:r>
      <w:proofErr w:type="spellStart"/>
      <w:r w:rsidRPr="00B0559B">
        <w:rPr>
          <w:lang w:val="en-US"/>
        </w:rPr>
        <w:t>colouring</w:t>
      </w:r>
      <w:proofErr w:type="spellEnd"/>
      <w:r w:rsidRPr="00B0559B">
        <w:rPr>
          <w:lang w:val="en-US"/>
        </w:rPr>
        <w:t>;</w:t>
      </w:r>
    </w:p>
    <w:p w:rsidR="00F10F1F" w:rsidRPr="00B0559B" w:rsidRDefault="00F10F1F" w:rsidP="00F10F1F">
      <w:pPr>
        <w:jc w:val="both"/>
        <w:rPr>
          <w:lang w:val="en-US"/>
        </w:rPr>
      </w:pPr>
      <w:r w:rsidRPr="00B0559B">
        <w:rPr>
          <w:lang w:val="en-US"/>
        </w:rPr>
        <w:t>3) Synonymous ways of rendering one and the same idea;</w:t>
      </w:r>
    </w:p>
    <w:p w:rsidR="00F10F1F" w:rsidRPr="00B0559B" w:rsidRDefault="00F10F1F" w:rsidP="00F10F1F">
      <w:pPr>
        <w:jc w:val="both"/>
        <w:rPr>
          <w:lang w:val="en-US"/>
        </w:rPr>
      </w:pPr>
      <w:r w:rsidRPr="00B0559B">
        <w:rPr>
          <w:lang w:val="en-US"/>
        </w:rPr>
        <w:t>4) Aesthetic function of the language:</w:t>
      </w:r>
    </w:p>
    <w:p w:rsidR="00F10F1F" w:rsidRPr="00B0559B" w:rsidRDefault="00F10F1F" w:rsidP="00F10F1F">
      <w:pPr>
        <w:jc w:val="both"/>
        <w:rPr>
          <w:lang w:val="en-US"/>
        </w:rPr>
      </w:pPr>
      <w:r w:rsidRPr="00B0559B">
        <w:rPr>
          <w:lang w:val="en-US"/>
        </w:rPr>
        <w:t>5) Functional styles;</w:t>
      </w:r>
    </w:p>
    <w:p w:rsidR="00F10F1F" w:rsidRPr="00B0559B" w:rsidRDefault="00F10F1F" w:rsidP="00F10F1F">
      <w:pPr>
        <w:jc w:val="both"/>
        <w:rPr>
          <w:lang w:val="en-US"/>
        </w:rPr>
      </w:pPr>
      <w:r w:rsidRPr="00B0559B">
        <w:rPr>
          <w:lang w:val="en-US"/>
        </w:rPr>
        <w:t>6) The individual style of the writer.</w:t>
      </w:r>
    </w:p>
    <w:p w:rsidR="00F10F1F" w:rsidRPr="00B0559B" w:rsidRDefault="00F10F1F" w:rsidP="0033085C">
      <w:pPr>
        <w:rPr>
          <w:lang w:val="en-US"/>
        </w:rPr>
      </w:pPr>
      <w:r w:rsidRPr="00B0559B">
        <w:rPr>
          <w:lang w:val="en-US"/>
        </w:rPr>
        <w:t>Branches of stylistics: </w:t>
      </w:r>
      <w:r w:rsidRPr="00B0559B">
        <w:rPr>
          <w:lang w:val="en-US"/>
        </w:rPr>
        <w:br/>
        <w:t>- Lexical stylistics – studies functions of direct and figurative meanings</w:t>
      </w:r>
    </w:p>
    <w:p w:rsidR="00F10F1F" w:rsidRPr="00B0559B" w:rsidRDefault="00F10F1F" w:rsidP="00F10F1F">
      <w:pPr>
        <w:jc w:val="both"/>
        <w:rPr>
          <w:lang w:val="en-US"/>
        </w:rPr>
      </w:pPr>
      <w:r w:rsidRPr="00B0559B">
        <w:rPr>
          <w:lang w:val="en-US"/>
        </w:rPr>
        <w:t>- Grammatical stylistics – is subdivided into morphological and syntactical </w:t>
      </w:r>
      <w:r w:rsidRPr="00B0559B">
        <w:rPr>
          <w:lang w:val="en-US"/>
        </w:rPr>
        <w:br/>
        <w:t>Morphological s. views stylistic potential of grammatical categories of different parts of speech. Syntactical s. studies syntactic, expressive means, word order and word combinations, different types of sentences and types of syntactic connections.</w:t>
      </w:r>
    </w:p>
    <w:p w:rsidR="00F10F1F" w:rsidRPr="00B0559B" w:rsidRDefault="00F10F1F" w:rsidP="00F10F1F">
      <w:pPr>
        <w:jc w:val="both"/>
        <w:rPr>
          <w:lang w:val="en-US"/>
        </w:rPr>
      </w:pPr>
      <w:r w:rsidRPr="00B0559B">
        <w:rPr>
          <w:lang w:val="en-US"/>
        </w:rPr>
        <w:t xml:space="preserve">- </w:t>
      </w:r>
      <w:proofErr w:type="spellStart"/>
      <w:r w:rsidRPr="00B0559B">
        <w:rPr>
          <w:lang w:val="en-US"/>
        </w:rPr>
        <w:t>Phonostylistics</w:t>
      </w:r>
      <w:proofErr w:type="spellEnd"/>
      <w:r w:rsidRPr="00B0559B">
        <w:rPr>
          <w:lang w:val="en-US"/>
        </w:rPr>
        <w:t xml:space="preserve"> – phonetical organization of prose and poetic texts. (</w:t>
      </w:r>
      <w:proofErr w:type="gramStart"/>
      <w:r w:rsidRPr="00B0559B">
        <w:rPr>
          <w:lang w:val="en-US"/>
        </w:rPr>
        <w:t>rhythm</w:t>
      </w:r>
      <w:proofErr w:type="gramEnd"/>
      <w:r w:rsidRPr="00B0559B">
        <w:rPr>
          <w:lang w:val="en-US"/>
        </w:rPr>
        <w:t>, rhythmical structure, rhyme, alliteration, assonance and correlation of the sound form and meaning.)</w:t>
      </w:r>
    </w:p>
    <w:p w:rsidR="00F10F1F" w:rsidRPr="00B0559B" w:rsidRDefault="00F10F1F" w:rsidP="00F10F1F">
      <w:pPr>
        <w:jc w:val="both"/>
        <w:rPr>
          <w:lang w:val="en-US"/>
        </w:rPr>
      </w:pPr>
      <w:r w:rsidRPr="00B0559B">
        <w:rPr>
          <w:lang w:val="en-US"/>
        </w:rPr>
        <w:t>- Functional S (s. of decoding) – deals with all subdivisions of the language and its possible use (newspaper, colloquial style</w:t>
      </w:r>
    </w:p>
    <w:p w:rsidR="00F10F1F" w:rsidRPr="00B0559B" w:rsidRDefault="00F10F1F" w:rsidP="00F10F1F">
      <w:pPr>
        <w:jc w:val="both"/>
        <w:rPr>
          <w:lang w:val="en-US"/>
        </w:rPr>
      </w:pPr>
      <w:r w:rsidRPr="00B0559B">
        <w:rPr>
          <w:lang w:val="en-US"/>
        </w:rPr>
        <w:t>The subject of stylistics can be outlined as the study of the nature, functions and structure of stylistic devices, on the one hand, and, on the other, the study of each style of language as classified, its aim, its structure, its characteristic features and the effect it produces,</w:t>
      </w:r>
      <w:proofErr w:type="gramStart"/>
      <w:r w:rsidRPr="00B0559B">
        <w:rPr>
          <w:lang w:val="en-US"/>
        </w:rPr>
        <w:t>  as</w:t>
      </w:r>
      <w:proofErr w:type="gramEnd"/>
      <w:r w:rsidRPr="00B0559B">
        <w:rPr>
          <w:lang w:val="en-US"/>
        </w:rPr>
        <w:t xml:space="preserve"> well as its interrelation with other styles of language. The task we set before ourselves is to make an attempt to single out such, problems as are typically stylistic and cannot be treated in any other branch of linguistic science.</w:t>
      </w:r>
    </w:p>
    <w:sectPr w:rsidR="00F10F1F" w:rsidRPr="00B05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3BC"/>
    <w:multiLevelType w:val="hybridMultilevel"/>
    <w:tmpl w:val="F90263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DE4036"/>
    <w:multiLevelType w:val="hybridMultilevel"/>
    <w:tmpl w:val="B39E5336"/>
    <w:lvl w:ilvl="0" w:tplc="27A67CA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967490F"/>
    <w:multiLevelType w:val="hybridMultilevel"/>
    <w:tmpl w:val="3776F8EA"/>
    <w:lvl w:ilvl="0" w:tplc="B21674B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6D2284"/>
    <w:multiLevelType w:val="hybridMultilevel"/>
    <w:tmpl w:val="3A565298"/>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035A54"/>
    <w:multiLevelType w:val="hybridMultilevel"/>
    <w:tmpl w:val="CDBEA792"/>
    <w:lvl w:ilvl="0" w:tplc="50ECFFE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B410B9"/>
    <w:multiLevelType w:val="hybridMultilevel"/>
    <w:tmpl w:val="10EE01CE"/>
    <w:lvl w:ilvl="0" w:tplc="866C7EDE">
      <w:start w:val="1"/>
      <w:numFmt w:val="decimal"/>
      <w:lvlText w:val="%1."/>
      <w:lvlJc w:val="left"/>
      <w:pPr>
        <w:ind w:left="786"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E90172D"/>
    <w:multiLevelType w:val="hybridMultilevel"/>
    <w:tmpl w:val="9CC01A14"/>
    <w:lvl w:ilvl="0" w:tplc="54081CF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AA3188"/>
    <w:multiLevelType w:val="hybridMultilevel"/>
    <w:tmpl w:val="32402BBC"/>
    <w:lvl w:ilvl="0" w:tplc="C1C8BF9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1F"/>
    <w:rsid w:val="000E2899"/>
    <w:rsid w:val="0033085C"/>
    <w:rsid w:val="00B0559B"/>
    <w:rsid w:val="00F10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10F1F"/>
    <w:pPr>
      <w:spacing w:after="200" w:line="276" w:lineRule="auto"/>
      <w:ind w:left="720"/>
      <w:contextualSpacing/>
    </w:pPr>
    <w:rPr>
      <w:rFonts w:ascii="Calibri" w:hAnsi="Calibri"/>
      <w:sz w:val="22"/>
      <w:szCs w:val="22"/>
    </w:rPr>
  </w:style>
  <w:style w:type="paragraph" w:styleId="a4">
    <w:name w:val="Normal (Web)"/>
    <w:basedOn w:val="a"/>
    <w:uiPriority w:val="99"/>
    <w:semiHidden/>
    <w:unhideWhenUsed/>
    <w:rsid w:val="00F10F1F"/>
    <w:pPr>
      <w:spacing w:before="100" w:beforeAutospacing="1" w:after="100" w:afterAutospacing="1"/>
    </w:pPr>
  </w:style>
  <w:style w:type="character" w:styleId="a5">
    <w:name w:val="Strong"/>
    <w:basedOn w:val="a0"/>
    <w:uiPriority w:val="22"/>
    <w:qFormat/>
    <w:rsid w:val="00F10F1F"/>
    <w:rPr>
      <w:b/>
      <w:bCs/>
    </w:rPr>
  </w:style>
  <w:style w:type="character" w:customStyle="1" w:styleId="apple-converted-space">
    <w:name w:val="apple-converted-space"/>
    <w:basedOn w:val="a0"/>
    <w:rsid w:val="00F10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10F1F"/>
    <w:pPr>
      <w:spacing w:after="200" w:line="276" w:lineRule="auto"/>
      <w:ind w:left="720"/>
      <w:contextualSpacing/>
    </w:pPr>
    <w:rPr>
      <w:rFonts w:ascii="Calibri" w:hAnsi="Calibri"/>
      <w:sz w:val="22"/>
      <w:szCs w:val="22"/>
    </w:rPr>
  </w:style>
  <w:style w:type="paragraph" w:styleId="a4">
    <w:name w:val="Normal (Web)"/>
    <w:basedOn w:val="a"/>
    <w:uiPriority w:val="99"/>
    <w:semiHidden/>
    <w:unhideWhenUsed/>
    <w:rsid w:val="00F10F1F"/>
    <w:pPr>
      <w:spacing w:before="100" w:beforeAutospacing="1" w:after="100" w:afterAutospacing="1"/>
    </w:pPr>
  </w:style>
  <w:style w:type="character" w:styleId="a5">
    <w:name w:val="Strong"/>
    <w:basedOn w:val="a0"/>
    <w:uiPriority w:val="22"/>
    <w:qFormat/>
    <w:rsid w:val="00F10F1F"/>
    <w:rPr>
      <w:b/>
      <w:bCs/>
    </w:rPr>
  </w:style>
  <w:style w:type="character" w:customStyle="1" w:styleId="apple-converted-space">
    <w:name w:val="apple-converted-space"/>
    <w:basedOn w:val="a0"/>
    <w:rsid w:val="00F1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81521">
      <w:bodyDiv w:val="1"/>
      <w:marLeft w:val="0"/>
      <w:marRight w:val="0"/>
      <w:marTop w:val="0"/>
      <w:marBottom w:val="0"/>
      <w:divBdr>
        <w:top w:val="none" w:sz="0" w:space="0" w:color="auto"/>
        <w:left w:val="none" w:sz="0" w:space="0" w:color="auto"/>
        <w:bottom w:val="none" w:sz="0" w:space="0" w:color="auto"/>
        <w:right w:val="none" w:sz="0" w:space="0" w:color="auto"/>
      </w:divBdr>
    </w:div>
    <w:div w:id="6326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FORA1</cp:lastModifiedBy>
  <cp:revision>3</cp:revision>
  <cp:lastPrinted>2017-03-08T15:01:00Z</cp:lastPrinted>
  <dcterms:created xsi:type="dcterms:W3CDTF">2017-03-08T14:50:00Z</dcterms:created>
  <dcterms:modified xsi:type="dcterms:W3CDTF">2017-03-13T16:13:00Z</dcterms:modified>
</cp:coreProperties>
</file>