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8DF" w:rsidRDefault="00925859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Урок информатики во 2 классе.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Графы. Деревья.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58DF" w:rsidRDefault="00925859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Цель урока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>
        <w:rPr>
          <w:rFonts w:ascii="Arial" w:eastAsia="Arial" w:hAnsi="Arial" w:cs="Arial"/>
          <w:color w:val="444444"/>
          <w:sz w:val="28"/>
          <w:highlight w:val="white"/>
        </w:rPr>
        <w:t xml:space="preserve">  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Создать условия для осознания и осмысления понятий «граф», «деревья» </w:t>
      </w:r>
    </w:p>
    <w:p w:rsidR="007958DF" w:rsidRDefault="00925859">
      <w:pPr>
        <w:pStyle w:val="normal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>ип урока</w:t>
      </w:r>
      <w:r>
        <w:rPr>
          <w:rFonts w:ascii="Times New Roman" w:eastAsia="Times New Roman" w:hAnsi="Times New Roman" w:cs="Times New Roman"/>
          <w:sz w:val="28"/>
        </w:rPr>
        <w:t>: урок получение новых знаний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Результаты: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предметные</w:t>
      </w:r>
      <w:r>
        <w:rPr>
          <w:rFonts w:ascii="Times New Roman" w:eastAsia="Times New Roman" w:hAnsi="Times New Roman" w:cs="Times New Roman"/>
          <w:sz w:val="28"/>
        </w:rPr>
        <w:t xml:space="preserve"> –умение применять данные понятия для решения логических задач;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r>
        <w:rPr>
          <w:rFonts w:ascii="Times New Roman" w:eastAsia="Times New Roman" w:hAnsi="Times New Roman" w:cs="Times New Roman"/>
          <w:sz w:val="28"/>
        </w:rPr>
        <w:t xml:space="preserve"> – умение работать с информацией, знаками; умение сравнивать, анализировать,  делать выводы; 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личностные</w:t>
      </w:r>
      <w:r>
        <w:rPr>
          <w:rFonts w:ascii="Times New Roman" w:eastAsia="Times New Roman" w:hAnsi="Times New Roman" w:cs="Times New Roman"/>
          <w:sz w:val="28"/>
        </w:rPr>
        <w:t xml:space="preserve"> – осознание важной  роли информационных процессов в современном мире; ува</w:t>
      </w:r>
      <w:r>
        <w:rPr>
          <w:rFonts w:ascii="Times New Roman" w:eastAsia="Times New Roman" w:hAnsi="Times New Roman" w:cs="Times New Roman"/>
          <w:sz w:val="28"/>
        </w:rPr>
        <w:t>жение к личности, познавательный интерес к процессу обучения.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Задачи урока: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Познавательные  </w:t>
      </w:r>
      <w:r>
        <w:rPr>
          <w:rFonts w:ascii="Times New Roman" w:eastAsia="Times New Roman" w:hAnsi="Times New Roman" w:cs="Times New Roman"/>
          <w:sz w:val="28"/>
        </w:rPr>
        <w:t>сформировать  представление о понятиях «дерево», «граф"; научить классифицировать  и узнавать предметы по нескольким свойствам (с помощью дерева); научить решать не</w:t>
      </w:r>
      <w:r>
        <w:rPr>
          <w:rFonts w:ascii="Times New Roman" w:eastAsia="Times New Roman" w:hAnsi="Times New Roman" w:cs="Times New Roman"/>
          <w:sz w:val="28"/>
        </w:rPr>
        <w:t>которые задачи с помощью графов.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Воспитательные </w:t>
      </w:r>
      <w:r>
        <w:rPr>
          <w:rFonts w:ascii="Times New Roman" w:eastAsia="Times New Roman" w:hAnsi="Times New Roman" w:cs="Times New Roman"/>
          <w:sz w:val="28"/>
        </w:rPr>
        <w:t>формировать высокий познавательный к изучению информатики, умение работать в группе, развивать эмоциональную сферу;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Развивающие </w:t>
      </w:r>
      <w:r>
        <w:rPr>
          <w:rFonts w:ascii="Times New Roman" w:eastAsia="Times New Roman" w:hAnsi="Times New Roman" w:cs="Times New Roman"/>
          <w:sz w:val="28"/>
        </w:rPr>
        <w:t xml:space="preserve">развивать мышление – умение сравнивать, анализировать, делать выводы; развивать </w:t>
      </w:r>
      <w:r>
        <w:rPr>
          <w:rFonts w:ascii="Times New Roman" w:eastAsia="Times New Roman" w:hAnsi="Times New Roman" w:cs="Times New Roman"/>
          <w:sz w:val="28"/>
        </w:rPr>
        <w:t>речь – логически грамотно выстраивать рассуждения.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Основные понятия, рассматриваемые на уроке: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ГРАФ – это множество информационных элементов (вершин) и связей (ребер) между ними.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ДЕРЕВО – это множество элементов, упорядоченное в соответствии с признаками –</w:t>
      </w:r>
      <w:r>
        <w:rPr>
          <w:rFonts w:ascii="Times New Roman" w:eastAsia="Times New Roman" w:hAnsi="Times New Roman" w:cs="Times New Roman"/>
          <w:sz w:val="28"/>
        </w:rPr>
        <w:t xml:space="preserve"> свойствами этих элементов. Можно рассматривать как частный случай графа, в котором отражаются отношения подчинения между элементами. Состоит из корня и вершин; в информатике растет сверху вниз.</w:t>
      </w:r>
    </w:p>
    <w:p w:rsidR="007958DF" w:rsidRDefault="00925859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Используемые на уроке средства ИКТ: </w:t>
      </w:r>
      <w:r>
        <w:rPr>
          <w:rFonts w:ascii="Times New Roman" w:eastAsia="Times New Roman" w:hAnsi="Times New Roman" w:cs="Times New Roman"/>
          <w:sz w:val="28"/>
        </w:rPr>
        <w:t>персональный компьютер (П</w:t>
      </w:r>
      <w:r>
        <w:rPr>
          <w:rFonts w:ascii="Times New Roman" w:eastAsia="Times New Roman" w:hAnsi="Times New Roman" w:cs="Times New Roman"/>
          <w:sz w:val="28"/>
        </w:rPr>
        <w:t>К) учителя, мультимедийный проектор, экран; ПК учащихся.</w:t>
      </w:r>
    </w:p>
    <w:p w:rsidR="007958DF" w:rsidRDefault="007958DF">
      <w:pPr>
        <w:pStyle w:val="normal"/>
        <w:spacing w:after="0" w:line="240" w:lineRule="auto"/>
        <w:jc w:val="center"/>
      </w:pPr>
    </w:p>
    <w:p w:rsidR="007958DF" w:rsidRDefault="00925859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Ход урока:</w:t>
      </w:r>
    </w:p>
    <w:tbl>
      <w:tblPr>
        <w:tblStyle w:val="TableNormal"/>
        <w:tblW w:w="15785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817"/>
        <w:gridCol w:w="2519"/>
        <w:gridCol w:w="3435"/>
        <w:gridCol w:w="4567"/>
        <w:gridCol w:w="2095"/>
        <w:gridCol w:w="2352"/>
      </w:tblGrid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 урока </w:t>
            </w: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Формируемые   УУД </w:t>
            </w: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</w:pP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педагога</w:t>
            </w: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Действия обучающихся</w:t>
            </w: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numPr>
                <w:ilvl w:val="0"/>
                <w:numId w:val="3"/>
              </w:numPr>
              <w:ind w:hanging="359"/>
              <w:contextualSpacing/>
              <w:jc w:val="both"/>
              <w:rPr>
                <w:sz w:val="24"/>
              </w:rPr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Организационный момент. 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детей к уроку.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-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самоорганизации.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Приветствие: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 xml:space="preserve">- Здравствуйте, ребята, очень рада всех вас видеть и думаю, наша работа сегодня будет плодотворной.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 xml:space="preserve">    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</w:t>
            </w: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numPr>
                <w:ilvl w:val="0"/>
                <w:numId w:val="3"/>
              </w:numPr>
              <w:ind w:hanging="359"/>
              <w:contextualSpacing/>
              <w:jc w:val="both"/>
              <w:rPr>
                <w:sz w:val="24"/>
              </w:rPr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Актуализация личностного опыта учеников, формулировка темы урока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УУД: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 умение  анализировать, делать выводы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УУД: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познавательный интерес к процессу обучения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 УУД: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умение работать индивидуально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умение  целеполагания -  ставить цели и определять пути её достижения – планировать свою работу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Весна, пригревает солнышко, скоро распустятся цветы, оживут бабочки…Посмотрите, на какие  две группы можно разделить эти рисунки (рисунки цветов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бабочек на доске магнитами)?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К классу: почему мы разделили их так?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какому признаку?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 как называется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>объединение предметов (элементов) на основе общих свойств или признаков?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 xml:space="preserve">Правильно, МНОЖЕСТВО. 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 xml:space="preserve">  А можно множество цветов или бабочек  ещё раздел</w:t>
            </w: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 xml:space="preserve">ить на множества?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(подобрать рисунки так, чтобы можно было, например, цветы разделить по цвету, а бабочек – по размеру)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какому признаку мы это сделали?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>Сегодня мы поговорим о том, как можно соединять, группировать элементы множества между собой, и к</w:t>
            </w: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 xml:space="preserve">ак эти соединения можно использовать для решения задач, или для лучшего запоминания информации.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Соединить элементы множеств связями – получится  - что?дерево.  Тогда и спросить – что у нас получилось? На что это похоже? Если не отвечают, то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>Отгадайте загадку: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 xml:space="preserve">  Один ствол, много ветвей,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 xml:space="preserve">  А на веточках много гостей.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 xml:space="preserve">                (дерево и листья) </w:t>
            </w:r>
          </w:p>
          <w:p w:rsidR="007958DF" w:rsidRDefault="007958DF">
            <w:pPr>
              <w:pStyle w:val="normal"/>
              <w:tabs>
                <w:tab w:val="left" w:pos="260"/>
              </w:tabs>
              <w:spacing w:after="0" w:line="240" w:lineRule="auto"/>
            </w:pP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 выходит и перемещает предметы, разделяя на две группы – бабочки и цветы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Растения и животные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Множество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 выходит и ещё разделяет предметы, остальные подсказывают признак для деления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 мин (7)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numPr>
                <w:ilvl w:val="0"/>
                <w:numId w:val="3"/>
              </w:numPr>
              <w:ind w:hanging="359"/>
              <w:contextualSpacing/>
              <w:jc w:val="both"/>
              <w:rPr>
                <w:sz w:val="24"/>
              </w:rPr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Формирование  новых знаний.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умение анализировать и делать выводы; 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понимание роли информационных процессов в современном мире.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формулировать и аргументировать свою точку зрения; умение ориентироваться на точку зрения других.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 у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мение сохранять выстраивать собственную деятельность в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ответствии с учебной задачей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Что будет листочками, корнями, ветвями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нашего дерева, дерева в информа</w:t>
            </w:r>
            <w:r>
              <w:rPr>
                <w:rFonts w:ascii="Times New Roman" w:eastAsia="Times New Roman" w:hAnsi="Times New Roman" w:cs="Times New Roman"/>
                <w:color w:val="00264C"/>
                <w:sz w:val="24"/>
              </w:rPr>
              <w:t>тике?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 xml:space="preserve">      Корен</w:t>
            </w:r>
            <w:r>
              <w:t>ь (и подписать наверху название для этого примера, предложить детям придумать название)  будет название множества, листья – э</w:t>
            </w:r>
            <w:r>
              <w:rPr>
                <w:color w:val="00264C"/>
              </w:rPr>
              <w:t>лементы множ</w:t>
            </w:r>
            <w:r>
              <w:rPr>
                <w:color w:val="00264C"/>
              </w:rPr>
              <w:t>ества, а ветви – признаки, свойства элементов, и растут такие деревья наоборот: сверху вниз.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 xml:space="preserve"> - Давайте  вырастим ещё одно дерево, дерево нашего класса.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Какой будет у него корень?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Что будет его листочками, какие элементы нашего множества «класс»?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-  Кто н</w:t>
            </w:r>
            <w:r>
              <w:rPr>
                <w:color w:val="00264C"/>
              </w:rPr>
              <w:t xml:space="preserve">а какой веточке вырастет? По какому признаку мы можем разделиться?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- Предлагаю – на девочек и мальчиков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- А дальше, по какому признаку на  какие группы девочек, мальчиков?</w:t>
            </w:r>
            <w:r>
              <w:t xml:space="preserve">  Пусть обсудят в парах и скажут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t xml:space="preserve"> </w:t>
            </w:r>
            <w:r>
              <w:rPr>
                <w:sz w:val="20"/>
              </w:rPr>
              <w:t>(от</w:t>
            </w:r>
            <w:r>
              <w:rPr>
                <w:color w:val="00264C"/>
                <w:sz w:val="20"/>
              </w:rPr>
              <w:t xml:space="preserve"> корня идут 2 веточки: мальчики и девочки, дал</w:t>
            </w:r>
            <w:r>
              <w:rPr>
                <w:color w:val="00264C"/>
                <w:sz w:val="20"/>
              </w:rPr>
              <w:t>ее еще по 2 веточки: темноволосые и светловолосые. Определяем вместе, кто на какой веточке вырастет) – подробные рекомендации к игре на стр. 113 «Информатика в играх и задачах. 1 класс»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А теперь ребята предлагаю решить ребусы, которые лежат у вас на столах</w:t>
            </w:r>
            <w:r>
              <w:rPr>
                <w:color w:val="00264C"/>
              </w:rPr>
              <w:t>, кто выполнить первый подмыте руку: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  <w:ind w:left="360"/>
            </w:pPr>
          </w:p>
          <w:p w:rsidR="007958DF" w:rsidRDefault="007958DF">
            <w:pPr>
              <w:pStyle w:val="normal"/>
              <w:spacing w:after="0" w:line="240" w:lineRule="auto"/>
              <w:ind w:left="360"/>
            </w:pPr>
          </w:p>
          <w:p w:rsidR="007958DF" w:rsidRDefault="00925859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</w:pPr>
            <w:r>
              <w:t xml:space="preserve">В волшебном лесу на тропинках растут не грибы, а буквы. Какие слова </w:t>
            </w:r>
            <w:r>
              <w:lastRenderedPageBreak/>
              <w:t>получатся, если пройти по тропинкам и собрать буквы?</w:t>
            </w:r>
          </w:p>
          <w:p w:rsidR="007958DF" w:rsidRDefault="007958DF">
            <w:pPr>
              <w:pStyle w:val="normal"/>
              <w:spacing w:after="0" w:line="240" w:lineRule="auto"/>
              <w:ind w:left="360"/>
            </w:pPr>
          </w:p>
          <w:p w:rsidR="007958DF" w:rsidRDefault="007958DF">
            <w:pPr>
              <w:pStyle w:val="normal"/>
              <w:spacing w:after="0" w:line="240" w:lineRule="auto"/>
              <w:ind w:left="360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t xml:space="preserve">2.С «Ё» - колючий, с «У» - ползучий:   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 xml:space="preserve">        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t>3. С буквой «Н», мои друзья,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margin">
                    <wp:posOffset>2628900</wp:posOffset>
                  </wp:positionH>
                  <wp:positionV relativeFrom="paragraph">
                    <wp:posOffset>88900</wp:posOffset>
                  </wp:positionV>
                  <wp:extent cx="2971800" cy="901700"/>
                  <wp:effectExtent l="0" t="0" r="0" b="0"/>
                  <wp:wrapNone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>Ничего не значу я,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 xml:space="preserve">«Н» на «С» перемените –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>Смело в суп меня кладите.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 xml:space="preserve">Не берите с буквой «М» -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t>Я пальто у вас проем.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Предлагают 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предлагают название : Наш класс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Ученики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На девочек и мальчиков, на….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Уча-ся выполняют работу с ребусами:</w:t>
            </w:r>
          </w:p>
          <w:p w:rsidR="007958DF" w:rsidRDefault="00925859">
            <w:pPr>
              <w:pStyle w:val="normal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ребус: 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получились слова: сок, сел, рол, лес 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ребус: уж, ёж,.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ноль, соль, моль </w:t>
            </w: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 мин (12)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 (14)</w:t>
            </w: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знаний, первичная проверка</w:t>
            </w: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</w:pPr>
            <w:r>
              <w:t>Ребята внимание на доску (На электронной доске задача (презентация)) 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 xml:space="preserve">Давайте посмотрим как можно соединить домики трех поросят.  </w:t>
            </w:r>
            <w:commentRangeStart w:id="0"/>
            <w:r>
              <w:rPr>
                <w:color w:val="00264C"/>
              </w:rPr>
              <w:t>Обратите внимание, что от первого домика до второго только один путь, а от второго до третьего два пути. Значит, всего два сп</w:t>
            </w:r>
            <w:r>
              <w:rPr>
                <w:color w:val="00264C"/>
              </w:rPr>
              <w:t>особа прохождения от 1 дома до 3</w:t>
            </w:r>
            <w:commentRangeEnd w:id="0"/>
            <w:r>
              <w:commentReference w:id="0"/>
            </w:r>
            <w:r>
              <w:rPr>
                <w:color w:val="00264C"/>
              </w:rPr>
              <w:t>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 xml:space="preserve">Аналогично разбираем задачу на следующем слайде: путь Красной Шапочки к бабушке.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Спросить у учащихся: сколько путей от домика Красной шапочки до домика бабушки?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С помощью вот таких задач давайте с вами научимся определ</w:t>
            </w:r>
            <w:r>
              <w:rPr>
                <w:color w:val="00264C"/>
              </w:rPr>
              <w:t>ять пути в данной схеме, а делается это так:</w:t>
            </w:r>
            <w:commentRangeStart w:id="1"/>
            <w:r>
              <w:rPr>
                <w:color w:val="00264C"/>
              </w:rPr>
              <w:t xml:space="preserve"> число левых отрезков показывает сколько раз надо сложить количество правых отрезков. Или количество левых отрезков умножается на количество правых.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Встречали ли  вы раньше такие отрезки на уроках? Как называются</w:t>
            </w:r>
            <w:r>
              <w:rPr>
                <w:color w:val="00264C"/>
              </w:rPr>
              <w:t xml:space="preserve"> такие отрезки?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 xml:space="preserve">Правильно данные схемы называются ГРАФАМИ. Состоят из вершин (точек – элементов) и ребер – линий </w:t>
            </w:r>
            <w:commentRangeEnd w:id="1"/>
            <w:r>
              <w:commentReference w:id="1"/>
            </w:r>
            <w:r>
              <w:rPr>
                <w:color w:val="00264C"/>
              </w:rPr>
              <w:t>(связей).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color w:val="00264C"/>
              </w:rPr>
              <w:t>Теперь откройте свои рабочие тетради  выполним задание № 37, 38.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ind w:left="64"/>
              <w:jc w:val="both"/>
            </w:pPr>
            <w:r>
              <w:rPr>
                <w:color w:val="00264C"/>
              </w:rPr>
              <w:t>Молодцы! Все справились со своими заданиями. Теперь я прошу все</w:t>
            </w:r>
            <w:r>
              <w:rPr>
                <w:color w:val="00264C"/>
              </w:rPr>
              <w:t>х поработать за компьютерами. У вас на рабочим столе находится загруженный файл под названием “Самостоятельная работа по вариантам”.  На столах у всех лежат карточки с тем вариантом, который вам необходимо выполнить.</w:t>
            </w: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домика Красной шапочки до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мика бабушки имеется три всевозможных пути 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встречали на уроках математики, такие отрезки </w:t>
            </w:r>
            <w:commentRangeStart w:id="2"/>
            <w:r>
              <w:rPr>
                <w:rFonts w:ascii="Times New Roman" w:eastAsia="Times New Roman" w:hAnsi="Times New Roman" w:cs="Times New Roman"/>
                <w:sz w:val="24"/>
              </w:rPr>
              <w:t xml:space="preserve">называются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графами.</w:t>
            </w:r>
          </w:p>
          <w:commentRangeEnd w:id="2"/>
          <w:p w:rsidR="007958DF" w:rsidRDefault="00925859">
            <w:pPr>
              <w:pStyle w:val="normal"/>
              <w:spacing w:after="0" w:line="240" w:lineRule="auto"/>
            </w:pPr>
            <w:r>
              <w:commentReference w:id="2"/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садятся за ПК и выполняют задания по вариантам (необходимо решить задачи)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  <w:p w:rsidR="007958DF" w:rsidRDefault="007958DF">
            <w:pPr>
              <w:pStyle w:val="normal"/>
              <w:spacing w:after="0" w:line="240" w:lineRule="auto"/>
            </w:pP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</w:pP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</w:pP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</w:pP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</w:pP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</w:pP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</w:pP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numPr>
                <w:ilvl w:val="0"/>
                <w:numId w:val="3"/>
              </w:numPr>
              <w:ind w:hanging="359"/>
              <w:contextualSpacing/>
              <w:jc w:val="both"/>
              <w:rPr>
                <w:sz w:val="24"/>
              </w:rPr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Подведение итогов.</w:t>
            </w: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Регулятивные: у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мение сохранять учебную цель, в ходе выполнения учебной задачи;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качества и уровня усвоения материала.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строить речевое высказывание в соответствии задачами учебной коммуникации.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УУД: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рефлексия способов и условий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действия, контроль и оценка процесса и результатов деятельности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Самооценка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 теперь ребята вспомните, сколько заданий вы смогли выполнить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Оцените, пожалуйста, себя: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Если вы не допустили ошибок или допустили 1 - 2 ошибки –поставьте себе «5»;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3 - ошибки –«4»;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4-5 ошибок – «3».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-Оценка работы класса:  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Очень хорошо сегодня работали…. Считаю, что класс в целом работал на …., так как </w:t>
            </w:r>
          </w:p>
          <w:p w:rsidR="007958DF" w:rsidRDefault="007958DF">
            <w:pPr>
              <w:pStyle w:val="normal"/>
              <w:spacing w:after="0" w:line="240" w:lineRule="auto"/>
            </w:pP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Оценивают свою работу на уроке</w:t>
            </w: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мин (30)</w:t>
            </w: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/>
        </w:trPr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numPr>
                <w:ilvl w:val="0"/>
                <w:numId w:val="3"/>
              </w:numPr>
              <w:ind w:hanging="359"/>
              <w:contextualSpacing/>
              <w:jc w:val="both"/>
              <w:rPr>
                <w:sz w:val="24"/>
              </w:rPr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задание.</w:t>
            </w: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УУД: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самоорганизации;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 УУД: </w:t>
            </w:r>
          </w:p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самостоятельное создание способов решения проблем творческого характера.</w:t>
            </w: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Запишите в дневник домашнее задание: изобразить генеалогическое древо своей семьи  </w:t>
            </w: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Записывают домашнее задание</w:t>
            </w: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 (32)</w:t>
            </w:r>
          </w:p>
        </w:tc>
      </w:tr>
      <w:tr w:rsidR="007958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Mar>
              <w:left w:w="108" w:type="dxa"/>
              <w:right w:w="108" w:type="dxa"/>
            </w:tcMar>
          </w:tcPr>
          <w:p w:rsidR="007958DF" w:rsidRDefault="007958DF">
            <w:pPr>
              <w:pStyle w:val="normal"/>
              <w:numPr>
                <w:ilvl w:val="0"/>
                <w:numId w:val="3"/>
              </w:numPr>
              <w:ind w:hanging="359"/>
              <w:contextualSpacing/>
              <w:jc w:val="both"/>
              <w:rPr>
                <w:sz w:val="24"/>
              </w:rPr>
            </w:pPr>
          </w:p>
        </w:tc>
        <w:tc>
          <w:tcPr>
            <w:tcW w:w="2519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Рефлексия.</w:t>
            </w:r>
          </w:p>
          <w:p w:rsidR="007958DF" w:rsidRDefault="007958DF">
            <w:pPr>
              <w:pStyle w:val="normal"/>
              <w:spacing w:after="0" w:line="240" w:lineRule="auto"/>
              <w:jc w:val="both"/>
            </w:pPr>
          </w:p>
        </w:tc>
        <w:tc>
          <w:tcPr>
            <w:tcW w:w="343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 УУД:</w:t>
            </w:r>
          </w:p>
          <w:p w:rsidR="007958DF" w:rsidRDefault="00925859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осознание качества и уровня усвоения.</w:t>
            </w:r>
          </w:p>
        </w:tc>
        <w:tc>
          <w:tcPr>
            <w:tcW w:w="4567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Что вы сегодня узнали нового? Что научились делать? Что было самым интересным? Что было самым трудным? Что оказалось непонятно?</w:t>
            </w:r>
          </w:p>
        </w:tc>
        <w:tc>
          <w:tcPr>
            <w:tcW w:w="2095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Отвечают на вопросы учителя</w:t>
            </w:r>
          </w:p>
        </w:tc>
        <w:tc>
          <w:tcPr>
            <w:tcW w:w="2352" w:type="dxa"/>
            <w:tcMar>
              <w:left w:w="108" w:type="dxa"/>
              <w:right w:w="108" w:type="dxa"/>
            </w:tcMar>
          </w:tcPr>
          <w:p w:rsidR="007958DF" w:rsidRDefault="00925859"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мин (35)</w:t>
            </w:r>
          </w:p>
        </w:tc>
      </w:tr>
    </w:tbl>
    <w:p w:rsidR="007958DF" w:rsidRDefault="007958DF">
      <w:pPr>
        <w:pStyle w:val="normal"/>
        <w:jc w:val="both"/>
      </w:pPr>
    </w:p>
    <w:p w:rsidR="007958DF" w:rsidRDefault="007958DF">
      <w:pPr>
        <w:pStyle w:val="normal"/>
        <w:jc w:val="both"/>
      </w:pPr>
    </w:p>
    <w:p w:rsidR="007958DF" w:rsidRDefault="007958DF">
      <w:pPr>
        <w:pStyle w:val="normal"/>
        <w:jc w:val="both"/>
      </w:pPr>
    </w:p>
    <w:p w:rsidR="007958DF" w:rsidRDefault="00925859">
      <w:pPr>
        <w:pStyle w:val="normal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7958DF" w:rsidRDefault="00925859">
      <w:pPr>
        <w:pStyle w:val="normal"/>
        <w:numPr>
          <w:ilvl w:val="0"/>
          <w:numId w:val="2"/>
        </w:numPr>
        <w:spacing w:after="0" w:line="240" w:lineRule="auto"/>
        <w:ind w:hanging="359"/>
      </w:pPr>
      <w:r>
        <w:t>В волшебном лесу на тропинках растут не грибы, а буквы. Какие слова получатся, если пройти по тропинкам и собрать буквы?</w:t>
      </w:r>
    </w:p>
    <w:p w:rsidR="007958DF" w:rsidRDefault="00925859">
      <w:pPr>
        <w:pStyle w:val="normal"/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685800</wp:posOffset>
            </wp:positionH>
            <wp:positionV relativeFrom="paragraph">
              <wp:posOffset>88900</wp:posOffset>
            </wp:positionV>
            <wp:extent cx="4343400" cy="660400"/>
            <wp:effectExtent l="0" t="0" r="0" b="0"/>
            <wp:wrapNone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58DF" w:rsidRDefault="007958DF">
      <w:pPr>
        <w:pStyle w:val="normal"/>
      </w:pPr>
    </w:p>
    <w:p w:rsidR="007958DF" w:rsidRDefault="007958DF">
      <w:pPr>
        <w:pStyle w:val="normal"/>
      </w:pPr>
    </w:p>
    <w:p w:rsidR="007958DF" w:rsidRDefault="007958DF">
      <w:pPr>
        <w:pStyle w:val="normal"/>
      </w:pPr>
    </w:p>
    <w:p w:rsidR="007958DF" w:rsidRDefault="007958DF">
      <w:pPr>
        <w:pStyle w:val="normal"/>
      </w:pPr>
    </w:p>
    <w:p w:rsidR="007958DF" w:rsidRDefault="00925859">
      <w:pPr>
        <w:pStyle w:val="normal"/>
      </w:pPr>
      <w:r>
        <w:t xml:space="preserve">             Сколько всего путей может быть? (сок, сел, сек, рок, рол, рел, рек и т.д.; 2*2*2=8)</w:t>
      </w:r>
    </w:p>
    <w:p w:rsidR="007958DF" w:rsidRDefault="007958DF">
      <w:pPr>
        <w:pStyle w:val="normal"/>
      </w:pPr>
    </w:p>
    <w:p w:rsidR="007958DF" w:rsidRDefault="00925859">
      <w:pPr>
        <w:pStyle w:val="normal"/>
        <w:numPr>
          <w:ilvl w:val="0"/>
          <w:numId w:val="2"/>
        </w:numPr>
        <w:spacing w:after="0" w:line="240" w:lineRule="auto"/>
        <w:ind w:hanging="359"/>
      </w:pPr>
      <w:r>
        <w:t>Графы помогут нам разгадать ребусы:</w:t>
      </w:r>
    </w:p>
    <w:p w:rsidR="007958DF" w:rsidRDefault="00925859">
      <w:pPr>
        <w:pStyle w:val="normal"/>
        <w:ind w:left="360"/>
      </w:pPr>
      <w:r>
        <w:rPr>
          <w:i/>
        </w:rPr>
        <w:t xml:space="preserve">С «Ё» - колючий, с «У» - ползучий:                         </w:t>
      </w:r>
    </w:p>
    <w:p w:rsidR="007958DF" w:rsidRDefault="00925859">
      <w:pPr>
        <w:pStyle w:val="normal"/>
        <w:ind w:left="3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1600200</wp:posOffset>
            </wp:positionH>
            <wp:positionV relativeFrom="paragraph">
              <wp:posOffset>114300</wp:posOffset>
            </wp:positionV>
            <wp:extent cx="2971800" cy="9017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58DF" w:rsidRDefault="007958DF">
      <w:pPr>
        <w:pStyle w:val="normal"/>
        <w:ind w:left="360"/>
      </w:pPr>
    </w:p>
    <w:p w:rsidR="007958DF" w:rsidRDefault="007958DF">
      <w:pPr>
        <w:pStyle w:val="normal"/>
        <w:ind w:left="360"/>
      </w:pPr>
    </w:p>
    <w:p w:rsidR="007958DF" w:rsidRDefault="007958DF">
      <w:pPr>
        <w:pStyle w:val="normal"/>
        <w:ind w:left="360"/>
      </w:pPr>
    </w:p>
    <w:p w:rsidR="007958DF" w:rsidRDefault="007958DF">
      <w:pPr>
        <w:pStyle w:val="normal"/>
        <w:ind w:left="360"/>
      </w:pPr>
    </w:p>
    <w:p w:rsidR="007958DF" w:rsidRDefault="007958DF">
      <w:pPr>
        <w:pStyle w:val="normal"/>
        <w:ind w:left="360"/>
      </w:pPr>
    </w:p>
    <w:p w:rsidR="007958DF" w:rsidRDefault="00925859">
      <w:pPr>
        <w:pStyle w:val="normal"/>
        <w:ind w:left="360"/>
      </w:pPr>
      <w:r>
        <w:t>(ёж, уж)</w:t>
      </w:r>
    </w:p>
    <w:p w:rsidR="007958DF" w:rsidRDefault="007958DF">
      <w:pPr>
        <w:pStyle w:val="normal"/>
        <w:ind w:left="360"/>
      </w:pPr>
    </w:p>
    <w:p w:rsidR="007958DF" w:rsidRDefault="00925859">
      <w:pPr>
        <w:pStyle w:val="normal"/>
        <w:numPr>
          <w:ilvl w:val="0"/>
          <w:numId w:val="2"/>
        </w:numPr>
        <w:ind w:hanging="359"/>
        <w:contextualSpacing/>
      </w:pPr>
      <w:r>
        <w:t>С буквой «Н», мои друзья,</w:t>
      </w:r>
      <w:r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2628900</wp:posOffset>
            </wp:positionH>
            <wp:positionV relativeFrom="paragraph">
              <wp:posOffset>88900</wp:posOffset>
            </wp:positionV>
            <wp:extent cx="2971800" cy="901700"/>
            <wp:effectExtent l="0" t="0" r="0" b="0"/>
            <wp:wrapNone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58DF" w:rsidRDefault="00925859">
      <w:pPr>
        <w:pStyle w:val="normal"/>
      </w:pPr>
      <w:r>
        <w:t>Ничего не значу я,</w:t>
      </w:r>
    </w:p>
    <w:p w:rsidR="007958DF" w:rsidRDefault="00925859">
      <w:pPr>
        <w:pStyle w:val="normal"/>
      </w:pPr>
      <w:r>
        <w:t xml:space="preserve">«Н» на «С» перемените – </w:t>
      </w:r>
    </w:p>
    <w:p w:rsidR="007958DF" w:rsidRDefault="00925859">
      <w:pPr>
        <w:pStyle w:val="normal"/>
      </w:pPr>
      <w:r>
        <w:t>Смело в суп меня кладите.</w:t>
      </w:r>
    </w:p>
    <w:p w:rsidR="007958DF" w:rsidRDefault="00925859">
      <w:pPr>
        <w:pStyle w:val="normal"/>
      </w:pPr>
      <w:r>
        <w:t xml:space="preserve">Не берите с буквой «М» - </w:t>
      </w:r>
    </w:p>
    <w:p w:rsidR="007958DF" w:rsidRDefault="00925859">
      <w:pPr>
        <w:pStyle w:val="normal"/>
      </w:pPr>
      <w:r>
        <w:t>Я пальто у вас проем.</w:t>
      </w:r>
    </w:p>
    <w:p w:rsidR="007958DF" w:rsidRDefault="00925859">
      <w:pPr>
        <w:pStyle w:val="normal"/>
        <w:ind w:left="360"/>
      </w:pPr>
      <w:r>
        <w:rPr>
          <w:i/>
        </w:rPr>
        <w:t xml:space="preserve">                </w:t>
      </w:r>
      <w:r>
        <w:t>(ноль, соль, моль)</w:t>
      </w:r>
    </w:p>
    <w:p w:rsidR="007958DF" w:rsidRDefault="007958DF">
      <w:pPr>
        <w:pStyle w:val="normal"/>
        <w:ind w:left="360"/>
      </w:pPr>
    </w:p>
    <w:p w:rsidR="007958DF" w:rsidRDefault="00925859">
      <w:pPr>
        <w:pStyle w:val="normal"/>
        <w:ind w:left="360"/>
      </w:pPr>
      <w:r>
        <w:t>(стр. 309 «Методическое пособие для учителей. С.Н Тур, Т.П. Бокучава; презентация «Графы, деревья. Дополнительный материал к уроку»)</w:t>
      </w:r>
    </w:p>
    <w:p w:rsidR="007958DF" w:rsidRDefault="007958DF">
      <w:pPr>
        <w:pStyle w:val="normal"/>
        <w:ind w:left="360"/>
      </w:pPr>
    </w:p>
    <w:p w:rsidR="007958DF" w:rsidRDefault="00925859">
      <w:pPr>
        <w:pStyle w:val="normal"/>
        <w:numPr>
          <w:ilvl w:val="0"/>
          <w:numId w:val="2"/>
        </w:numPr>
        <w:spacing w:after="0" w:line="240" w:lineRule="auto"/>
        <w:ind w:hanging="359"/>
      </w:pPr>
      <w:r>
        <w:t>Отгадай загадку:</w:t>
      </w:r>
    </w:p>
    <w:p w:rsidR="007958DF" w:rsidRDefault="00925859">
      <w:pPr>
        <w:pStyle w:val="normal"/>
        <w:ind w:left="360" w:firstLine="720"/>
      </w:pPr>
      <w:r>
        <w:t xml:space="preserve"> Стоит дуб.</w:t>
      </w:r>
    </w:p>
    <w:p w:rsidR="007958DF" w:rsidRDefault="00925859">
      <w:pPr>
        <w:pStyle w:val="normal"/>
        <w:ind w:left="1080"/>
      </w:pPr>
      <w:r>
        <w:t>На дубе 12 веток.</w:t>
      </w:r>
    </w:p>
    <w:p w:rsidR="007958DF" w:rsidRDefault="00925859">
      <w:pPr>
        <w:pStyle w:val="normal"/>
        <w:ind w:left="1080"/>
      </w:pPr>
      <w:r>
        <w:t>На каждой ветке по 4 гнезда.</w:t>
      </w:r>
    </w:p>
    <w:p w:rsidR="007958DF" w:rsidRDefault="00925859">
      <w:pPr>
        <w:pStyle w:val="normal"/>
        <w:ind w:left="1080"/>
      </w:pPr>
      <w:r>
        <w:lastRenderedPageBreak/>
        <w:t>В каждом гнезде по 7 птенцов.</w:t>
      </w:r>
    </w:p>
    <w:p w:rsidR="007958DF" w:rsidRDefault="00925859">
      <w:pPr>
        <w:pStyle w:val="normal"/>
        <w:ind w:left="1080"/>
      </w:pPr>
      <w:r>
        <w:t>У каждого птенца по 2 крыла: - черное и белое.</w:t>
      </w:r>
    </w:p>
    <w:p w:rsidR="007958DF" w:rsidRDefault="00925859">
      <w:pPr>
        <w:pStyle w:val="normal"/>
        <w:ind w:left="1080"/>
      </w:pPr>
      <w:r>
        <w:t>Что это?</w:t>
      </w:r>
    </w:p>
    <w:p w:rsidR="007958DF" w:rsidRDefault="00925859">
      <w:pPr>
        <w:pStyle w:val="normal"/>
        <w:ind w:left="1080"/>
      </w:pPr>
      <w:r>
        <w:t>Где на этом дереве можно изобразить сегодняшний день?</w:t>
      </w:r>
    </w:p>
    <w:p w:rsidR="007958DF" w:rsidRDefault="007958DF">
      <w:pPr>
        <w:pStyle w:val="normal"/>
        <w:ind w:left="1080"/>
      </w:pPr>
    </w:p>
    <w:p w:rsidR="007958DF" w:rsidRDefault="00925859">
      <w:pPr>
        <w:pStyle w:val="normal"/>
        <w:ind w:left="1080"/>
      </w:pPr>
      <w:r>
        <w:rPr>
          <w:sz w:val="28"/>
          <w:u w:val="single"/>
        </w:rPr>
        <w:t>Литература</w:t>
      </w:r>
    </w:p>
    <w:p w:rsidR="007958DF" w:rsidRDefault="00925859">
      <w:pPr>
        <w:pStyle w:val="normal"/>
        <w:numPr>
          <w:ilvl w:val="0"/>
          <w:numId w:val="5"/>
        </w:numPr>
        <w:spacing w:after="0" w:line="240" w:lineRule="auto"/>
        <w:ind w:hanging="359"/>
      </w:pPr>
      <w:r>
        <w:t>Тур С.Н., Бокучава Т.П. Первые шаги в мире информатики. Методическое пособи</w:t>
      </w:r>
      <w:r>
        <w:t>е для учителей 1-4 классов.</w:t>
      </w:r>
    </w:p>
    <w:p w:rsidR="007958DF" w:rsidRDefault="00925859">
      <w:pPr>
        <w:pStyle w:val="normal"/>
        <w:numPr>
          <w:ilvl w:val="0"/>
          <w:numId w:val="5"/>
        </w:numPr>
        <w:spacing w:after="0" w:line="240" w:lineRule="auto"/>
        <w:ind w:hanging="359"/>
      </w:pPr>
      <w:r>
        <w:t>Горячев А.В. и др. Информатика в играх и задачах. ! и 2 классы. Методическое пособие для учителя; рабочие тетради по информатике для 1 и 2 классов.</w:t>
      </w:r>
    </w:p>
    <w:p w:rsidR="007958DF" w:rsidRDefault="00925859">
      <w:pPr>
        <w:pStyle w:val="normal"/>
        <w:numPr>
          <w:ilvl w:val="0"/>
          <w:numId w:val="5"/>
        </w:numPr>
        <w:spacing w:after="0" w:line="240" w:lineRule="auto"/>
        <w:ind w:hanging="359"/>
      </w:pPr>
      <w:r>
        <w:t>Информатика. Приложение к газете «1 сентября», № 8,9, 2002 г.</w:t>
      </w:r>
    </w:p>
    <w:p w:rsidR="007958DF" w:rsidRDefault="00925859">
      <w:pPr>
        <w:pStyle w:val="normal"/>
      </w:pPr>
      <w:r>
        <w:t xml:space="preserve">      Программное </w:t>
      </w:r>
      <w:r>
        <w:t>обеспечение:</w:t>
      </w:r>
    </w:p>
    <w:p w:rsidR="007958DF" w:rsidRDefault="00925859">
      <w:pPr>
        <w:pStyle w:val="normal"/>
        <w:numPr>
          <w:ilvl w:val="0"/>
          <w:numId w:val="4"/>
        </w:numPr>
        <w:spacing w:after="0" w:line="240" w:lineRule="auto"/>
        <w:ind w:hanging="359"/>
      </w:pPr>
      <w:r>
        <w:t>Презентация «Графы, деревья»</w:t>
      </w:r>
    </w:p>
    <w:p w:rsidR="007958DF" w:rsidRDefault="00925859">
      <w:pPr>
        <w:pStyle w:val="normal"/>
        <w:numPr>
          <w:ilvl w:val="0"/>
          <w:numId w:val="4"/>
        </w:numPr>
        <w:spacing w:after="0" w:line="240" w:lineRule="auto"/>
        <w:ind w:hanging="359"/>
      </w:pPr>
      <w:r>
        <w:t>Презентация «Самостоятельная работа учащихся»</w:t>
      </w:r>
    </w:p>
    <w:p w:rsidR="007958DF" w:rsidRDefault="00925859">
      <w:pPr>
        <w:pStyle w:val="normal"/>
        <w:numPr>
          <w:ilvl w:val="0"/>
          <w:numId w:val="4"/>
        </w:numPr>
        <w:spacing w:after="0" w:line="240" w:lineRule="auto"/>
        <w:ind w:hanging="359"/>
      </w:pPr>
      <w:r>
        <w:t>Презентация «Дополнительный материал к уроку»</w:t>
      </w:r>
    </w:p>
    <w:p w:rsidR="007958DF" w:rsidRDefault="007958DF">
      <w:pPr>
        <w:pStyle w:val="normal"/>
      </w:pPr>
    </w:p>
    <w:sectPr w:rsidR="007958DF" w:rsidSect="007958DF">
      <w:pgSz w:w="16838" w:h="11906"/>
      <w:pgMar w:top="284" w:right="1134" w:bottom="850" w:left="1134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Галина Иванова" w:date="2014-04-14T20:57:00Z" w:initials="">
    <w:p w:rsidR="007958DF" w:rsidRDefault="00925859">
      <w:pPr>
        <w:pStyle w:val="normal"/>
        <w:spacing w:after="0" w:line="240" w:lineRule="auto"/>
      </w:pPr>
      <w:r>
        <w:rPr>
          <w:rFonts w:ascii="Arial" w:eastAsia="Arial" w:hAnsi="Arial" w:cs="Arial"/>
        </w:rPr>
        <w:t>здесь надо прописать вопросы детям и в соседнем столбике пропишите их примерные ответы</w:t>
      </w:r>
    </w:p>
  </w:comment>
  <w:comment w:id="1" w:author="Галина Иванова" w:date="2014-04-14T20:57:00Z" w:initials="">
    <w:p w:rsidR="007958DF" w:rsidRDefault="00925859">
      <w:pPr>
        <w:pStyle w:val="normal"/>
        <w:spacing w:after="0" w:line="240" w:lineRule="auto"/>
      </w:pPr>
      <w:r>
        <w:rPr>
          <w:rFonts w:ascii="Arial" w:eastAsia="Arial" w:hAnsi="Arial" w:cs="Arial"/>
        </w:rPr>
        <w:t>нет, надо писать именно ТЕ слова, которые вы говорите</w:t>
      </w:r>
    </w:p>
  </w:comment>
  <w:comment w:id="2" w:author="Галина Иванова" w:date="2014-04-17T08:03:00Z" w:initials="">
    <w:p w:rsidR="007958DF" w:rsidRDefault="00925859">
      <w:pPr>
        <w:pStyle w:val="normal"/>
        <w:spacing w:after="0" w:line="240" w:lineRule="auto"/>
      </w:pPr>
      <w:r>
        <w:rPr>
          <w:rFonts w:ascii="Arial" w:eastAsia="Arial" w:hAnsi="Arial" w:cs="Arial"/>
        </w:rPr>
        <w:t>а на математике они их уже называли графами?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F58"/>
    <w:multiLevelType w:val="multilevel"/>
    <w:tmpl w:val="B8622B1E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CB82899"/>
    <w:multiLevelType w:val="multilevel"/>
    <w:tmpl w:val="424A9CE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0E26551"/>
    <w:multiLevelType w:val="multilevel"/>
    <w:tmpl w:val="D5743C6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539E1C8F"/>
    <w:multiLevelType w:val="multilevel"/>
    <w:tmpl w:val="8CD8ACC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57022827"/>
    <w:multiLevelType w:val="multilevel"/>
    <w:tmpl w:val="14E60CD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958DF"/>
    <w:rsid w:val="007958DF"/>
    <w:rsid w:val="0092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58D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7958D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7958D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7958D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7958D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7958D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58DF"/>
  </w:style>
  <w:style w:type="table" w:customStyle="1" w:styleId="TableNormal">
    <w:name w:val="Table Normal"/>
    <w:rsid w:val="00795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58DF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7958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rsid w:val="007958DF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958DF"/>
    <w:rPr>
      <w:sz w:val="20"/>
    </w:rPr>
  </w:style>
  <w:style w:type="character" w:styleId="a7">
    <w:name w:val="annotation reference"/>
    <w:basedOn w:val="a0"/>
    <w:uiPriority w:val="99"/>
    <w:semiHidden/>
    <w:unhideWhenUsed/>
    <w:rsid w:val="007958D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информатики в 2 класс.docx</dc:title>
  <cp:lastModifiedBy>Компьютер</cp:lastModifiedBy>
  <cp:revision>2</cp:revision>
  <dcterms:created xsi:type="dcterms:W3CDTF">2014-04-21T18:48:00Z</dcterms:created>
  <dcterms:modified xsi:type="dcterms:W3CDTF">2014-04-21T18:48:00Z</dcterms:modified>
</cp:coreProperties>
</file>