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9E" w:rsidRPr="00A14514" w:rsidRDefault="0078059E" w:rsidP="00EC7D48">
      <w:pPr>
        <w:pStyle w:val="a6"/>
        <w:jc w:val="center"/>
        <w:rPr>
          <w:rFonts w:ascii="Arial Narrow" w:eastAsia="Times New Roman" w:hAnsi="Arial Narrow"/>
          <w:b/>
          <w:lang w:val="ru-RU" w:eastAsia="en-GB"/>
        </w:rPr>
      </w:pPr>
      <w:r w:rsidRPr="00A14514">
        <w:rPr>
          <w:rFonts w:ascii="Arial Narrow" w:eastAsia="Times New Roman" w:hAnsi="Arial Narrow"/>
          <w:b/>
          <w:lang w:val="ru-RU" w:eastAsia="en-GB"/>
        </w:rPr>
        <w:t>План урока</w:t>
      </w:r>
    </w:p>
    <w:p w:rsidR="00174836" w:rsidRDefault="0078059E" w:rsidP="00EC7D48">
      <w:pPr>
        <w:pStyle w:val="a6"/>
        <w:rPr>
          <w:rFonts w:ascii="Arial Narrow" w:eastAsia="Times New Roman" w:hAnsi="Arial Narrow"/>
          <w:lang w:val="ru-RU" w:eastAsia="en-GB"/>
        </w:rPr>
      </w:pPr>
      <w:r w:rsidRPr="00A14514">
        <w:rPr>
          <w:rFonts w:ascii="Arial Narrow" w:eastAsia="Times New Roman" w:hAnsi="Arial Narrow"/>
          <w:lang w:val="ru-RU" w:eastAsia="en-GB"/>
        </w:rPr>
        <w:t xml:space="preserve">                                                     </w:t>
      </w:r>
      <w:r w:rsidR="00174836">
        <w:rPr>
          <w:rFonts w:ascii="Arial Narrow" w:eastAsia="Times New Roman" w:hAnsi="Arial Narrow"/>
          <w:lang w:val="ru-RU" w:eastAsia="en-GB"/>
        </w:rPr>
        <w:t xml:space="preserve">                            </w:t>
      </w:r>
      <w:r w:rsidRPr="00A14514">
        <w:rPr>
          <w:rFonts w:ascii="Arial Narrow" w:eastAsia="Times New Roman" w:hAnsi="Arial Narrow"/>
          <w:lang w:val="ru-RU" w:eastAsia="en-GB"/>
        </w:rPr>
        <w:t xml:space="preserve">        Заместитель директора  по учебной работе:  </w:t>
      </w:r>
      <w:r w:rsidR="00174836">
        <w:rPr>
          <w:rFonts w:ascii="Arial Narrow" w:eastAsia="Times New Roman" w:hAnsi="Arial Narrow"/>
          <w:lang w:val="ru-RU" w:eastAsia="en-GB"/>
        </w:rPr>
        <w:t>_______________</w:t>
      </w:r>
      <w:r w:rsidR="000D0A94" w:rsidRPr="00A14514">
        <w:rPr>
          <w:rFonts w:ascii="Arial Narrow" w:eastAsia="Times New Roman" w:hAnsi="Arial Narrow"/>
          <w:lang w:val="ru-RU" w:eastAsia="en-GB"/>
        </w:rPr>
        <w:t xml:space="preserve">                                                                   </w:t>
      </w:r>
      <w:r w:rsidR="00174836">
        <w:rPr>
          <w:rFonts w:ascii="Arial Narrow" w:eastAsia="Times New Roman" w:hAnsi="Arial Narrow"/>
          <w:lang w:val="ru-RU" w:eastAsia="en-GB"/>
        </w:rPr>
        <w:t xml:space="preserve">                     </w:t>
      </w:r>
    </w:p>
    <w:p w:rsidR="0078059E" w:rsidRPr="00A14514" w:rsidRDefault="00174836" w:rsidP="00EC7D48">
      <w:pPr>
        <w:pStyle w:val="a6"/>
        <w:rPr>
          <w:rFonts w:ascii="Arial Narrow" w:eastAsia="Times New Roman" w:hAnsi="Arial Narrow"/>
          <w:b/>
          <w:lang w:val="ru-RU" w:eastAsia="en-GB"/>
        </w:rPr>
      </w:pPr>
      <w:r>
        <w:rPr>
          <w:rFonts w:ascii="Arial Narrow" w:eastAsia="Times New Roman" w:hAnsi="Arial Narrow"/>
          <w:lang w:val="ru-RU" w:eastAsia="en-GB"/>
        </w:rPr>
        <w:t xml:space="preserve">                                                                                                                                                                      </w:t>
      </w:r>
      <w:r w:rsidR="0078059E" w:rsidRPr="00A14514">
        <w:rPr>
          <w:rFonts w:ascii="Arial Narrow" w:eastAsia="Times New Roman" w:hAnsi="Arial Narrow"/>
          <w:lang w:val="ru-RU" w:eastAsia="en-GB"/>
        </w:rPr>
        <w:t>Смирнова Н.Н.</w:t>
      </w:r>
    </w:p>
    <w:p w:rsidR="0078059E" w:rsidRPr="00A14514" w:rsidRDefault="0078059E" w:rsidP="00EC7D48">
      <w:pPr>
        <w:rPr>
          <w:rFonts w:ascii="Arial Narrow" w:hAnsi="Arial Narrow"/>
          <w:lang w:val="ru-RU"/>
        </w:rPr>
      </w:pPr>
    </w:p>
    <w:tbl>
      <w:tblPr>
        <w:tblW w:w="1091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5812"/>
        <w:gridCol w:w="2693"/>
      </w:tblGrid>
      <w:tr w:rsidR="0078059E" w:rsidRPr="00A14514" w:rsidTr="00B34DA3">
        <w:tc>
          <w:tcPr>
            <w:tcW w:w="2411" w:type="dxa"/>
          </w:tcPr>
          <w:p w:rsidR="0078059E" w:rsidRPr="00A14514" w:rsidRDefault="0078059E" w:rsidP="00EC7D48">
            <w:pPr>
              <w:rPr>
                <w:rFonts w:ascii="Arial Narrow" w:hAnsi="Arial Narrow"/>
              </w:rPr>
            </w:pPr>
            <w:r w:rsidRPr="00A14514">
              <w:rPr>
                <w:rFonts w:ascii="Arial Narrow" w:hAnsi="Arial Narrow"/>
                <w:b/>
                <w:lang w:val="ru-RU"/>
              </w:rPr>
              <w:t xml:space="preserve">   </w:t>
            </w:r>
            <w:proofErr w:type="spellStart"/>
            <w:r w:rsidRPr="00A14514">
              <w:rPr>
                <w:rFonts w:ascii="Arial Narrow" w:hAnsi="Arial Narrow"/>
                <w:b/>
              </w:rPr>
              <w:t>Предмет</w:t>
            </w:r>
            <w:proofErr w:type="spellEnd"/>
            <w:r w:rsidRPr="00A14514">
              <w:rPr>
                <w:rFonts w:ascii="Arial Narrow" w:hAnsi="Arial Narrow"/>
                <w:b/>
              </w:rPr>
              <w:t xml:space="preserve">:   </w:t>
            </w:r>
            <w:proofErr w:type="spellStart"/>
            <w:r w:rsidRPr="00A14514">
              <w:rPr>
                <w:rFonts w:ascii="Arial Narrow" w:hAnsi="Arial Narrow"/>
                <w:b/>
              </w:rPr>
              <w:t>изо</w:t>
            </w:r>
            <w:proofErr w:type="spellEnd"/>
          </w:p>
        </w:tc>
        <w:tc>
          <w:tcPr>
            <w:tcW w:w="5812" w:type="dxa"/>
          </w:tcPr>
          <w:p w:rsidR="0078059E" w:rsidRPr="00C174C5" w:rsidRDefault="0078059E" w:rsidP="00C174C5">
            <w:pPr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b/>
              </w:rPr>
              <w:t xml:space="preserve">     </w:t>
            </w:r>
            <w:r w:rsidR="000D0A94" w:rsidRPr="00A14514">
              <w:rPr>
                <w:rFonts w:ascii="Arial Narrow" w:hAnsi="Arial Narrow"/>
                <w:b/>
                <w:lang w:val="ru-RU"/>
              </w:rPr>
              <w:t xml:space="preserve">              </w:t>
            </w:r>
            <w:proofErr w:type="spellStart"/>
            <w:r w:rsidRPr="00A14514">
              <w:rPr>
                <w:rFonts w:ascii="Arial Narrow" w:hAnsi="Arial Narrow"/>
                <w:b/>
              </w:rPr>
              <w:t>Класс</w:t>
            </w:r>
            <w:proofErr w:type="spellEnd"/>
            <w:r w:rsidRPr="00A14514">
              <w:rPr>
                <w:rFonts w:ascii="Arial Narrow" w:hAnsi="Arial Narrow"/>
                <w:b/>
              </w:rPr>
              <w:t xml:space="preserve">:  </w:t>
            </w:r>
            <w:r w:rsidR="00C174C5">
              <w:rPr>
                <w:rFonts w:ascii="Arial Narrow" w:hAnsi="Arial Narrow"/>
                <w:b/>
                <w:lang w:val="ru-RU"/>
              </w:rPr>
              <w:t>3</w:t>
            </w:r>
          </w:p>
        </w:tc>
        <w:tc>
          <w:tcPr>
            <w:tcW w:w="2693" w:type="dxa"/>
          </w:tcPr>
          <w:p w:rsidR="0078059E" w:rsidRPr="00A14514" w:rsidRDefault="0078059E" w:rsidP="00EC7D48">
            <w:pPr>
              <w:rPr>
                <w:rFonts w:ascii="Arial Narrow" w:hAnsi="Arial Narrow"/>
              </w:rPr>
            </w:pPr>
            <w:r w:rsidRPr="00A14514">
              <w:rPr>
                <w:rFonts w:ascii="Arial Narrow" w:hAnsi="Arial Narrow"/>
                <w:b/>
              </w:rPr>
              <w:t xml:space="preserve">    </w:t>
            </w:r>
            <w:proofErr w:type="spellStart"/>
            <w:r w:rsidRPr="00A14514">
              <w:rPr>
                <w:rFonts w:ascii="Arial Narrow" w:hAnsi="Arial Narrow"/>
                <w:b/>
              </w:rPr>
              <w:t>Дата</w:t>
            </w:r>
            <w:proofErr w:type="spellEnd"/>
            <w:r w:rsidRPr="00A14514">
              <w:rPr>
                <w:rFonts w:ascii="Arial Narrow" w:hAnsi="Arial Narrow"/>
                <w:b/>
              </w:rPr>
              <w:t>:</w:t>
            </w:r>
          </w:p>
        </w:tc>
      </w:tr>
      <w:tr w:rsidR="0078059E" w:rsidRPr="00A14514" w:rsidTr="00B34DA3">
        <w:tc>
          <w:tcPr>
            <w:tcW w:w="2411" w:type="dxa"/>
          </w:tcPr>
          <w:p w:rsidR="0078059E" w:rsidRPr="00A14514" w:rsidRDefault="0078059E" w:rsidP="00EC7D48">
            <w:pPr>
              <w:rPr>
                <w:rFonts w:ascii="Arial Narrow" w:hAnsi="Arial Narrow"/>
                <w:b/>
              </w:rPr>
            </w:pPr>
            <w:r w:rsidRPr="00A14514">
              <w:rPr>
                <w:rFonts w:ascii="Arial Narrow" w:hAnsi="Arial Narrow"/>
                <w:b/>
              </w:rPr>
              <w:t xml:space="preserve">   </w:t>
            </w:r>
            <w:proofErr w:type="spellStart"/>
            <w:r w:rsidRPr="00A14514">
              <w:rPr>
                <w:rFonts w:ascii="Arial Narrow" w:hAnsi="Arial Narrow"/>
                <w:b/>
              </w:rPr>
              <w:t>Тема</w:t>
            </w:r>
            <w:proofErr w:type="spellEnd"/>
            <w:r w:rsidRPr="00A1451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78059E" w:rsidRPr="00DB629E" w:rsidRDefault="0078059E" w:rsidP="002243B3">
            <w:pPr>
              <w:rPr>
                <w:rFonts w:ascii="Arial Narrow" w:hAnsi="Arial Narrow" w:cs="Times New Roman"/>
                <w:b/>
                <w:i/>
                <w:lang w:val="ru-RU"/>
              </w:rPr>
            </w:pPr>
            <w:r w:rsidRPr="00A14514">
              <w:rPr>
                <w:rFonts w:ascii="Arial Narrow" w:hAnsi="Arial Narrow" w:cs="Times New Roman"/>
                <w:b/>
              </w:rPr>
              <w:t xml:space="preserve">  </w:t>
            </w:r>
            <w:r w:rsidR="000D0A94" w:rsidRPr="00A14514">
              <w:rPr>
                <w:rFonts w:ascii="Arial Narrow" w:hAnsi="Arial Narrow" w:cs="Times New Roman"/>
                <w:b/>
                <w:lang w:val="ru-RU"/>
              </w:rPr>
              <w:t xml:space="preserve">            </w:t>
            </w:r>
            <w:r w:rsidR="002243B3">
              <w:rPr>
                <w:rFonts w:ascii="Arial Narrow" w:hAnsi="Arial Narrow"/>
                <w:b/>
                <w:i/>
                <w:lang w:val="ru-RU"/>
              </w:rPr>
              <w:t>Казахский орнамент (</w:t>
            </w:r>
            <w:proofErr w:type="spellStart"/>
            <w:r w:rsidR="002243B3">
              <w:rPr>
                <w:rFonts w:ascii="Arial Narrow" w:hAnsi="Arial Narrow"/>
                <w:b/>
                <w:i/>
                <w:lang w:val="ru-RU"/>
              </w:rPr>
              <w:t>баскур</w:t>
            </w:r>
            <w:proofErr w:type="spellEnd"/>
            <w:r w:rsidR="002243B3">
              <w:rPr>
                <w:rFonts w:ascii="Arial Narrow" w:hAnsi="Arial Narrow"/>
                <w:b/>
                <w:i/>
                <w:lang w:val="ru-RU"/>
              </w:rPr>
              <w:t>)</w:t>
            </w:r>
          </w:p>
        </w:tc>
      </w:tr>
    </w:tbl>
    <w:p w:rsidR="0078059E" w:rsidRPr="00A14514" w:rsidRDefault="0078059E" w:rsidP="00EC7D48">
      <w:pPr>
        <w:rPr>
          <w:rFonts w:ascii="Arial Narrow" w:hAnsi="Arial Narrow"/>
        </w:rPr>
      </w:pPr>
    </w:p>
    <w:tbl>
      <w:tblPr>
        <w:tblW w:w="1091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8505"/>
      </w:tblGrid>
      <w:tr w:rsidR="00DB629E" w:rsidRPr="00622D80" w:rsidTr="00B34DA3">
        <w:trPr>
          <w:trHeight w:val="287"/>
        </w:trPr>
        <w:tc>
          <w:tcPr>
            <w:tcW w:w="2411" w:type="dxa"/>
          </w:tcPr>
          <w:p w:rsidR="00DB629E" w:rsidRPr="00034A6F" w:rsidRDefault="00DB629E" w:rsidP="00F414C0">
            <w:pPr>
              <w:ind w:left="132"/>
              <w:rPr>
                <w:rFonts w:ascii="Arial Narrow" w:hAnsi="Arial Narrow"/>
                <w:b/>
              </w:rPr>
            </w:pPr>
            <w:r w:rsidRPr="00034A6F">
              <w:rPr>
                <w:rFonts w:ascii="Arial Narrow" w:hAnsi="Arial Narrow"/>
                <w:b/>
              </w:rPr>
              <w:t xml:space="preserve">    </w:t>
            </w:r>
            <w:proofErr w:type="spellStart"/>
            <w:r w:rsidRPr="00034A6F">
              <w:rPr>
                <w:rFonts w:ascii="Arial Narrow" w:hAnsi="Arial Narrow"/>
                <w:b/>
              </w:rPr>
              <w:t>Цель</w:t>
            </w:r>
            <w:proofErr w:type="spellEnd"/>
            <w:r w:rsidRPr="00034A6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34A6F">
              <w:rPr>
                <w:rFonts w:ascii="Arial Narrow" w:hAnsi="Arial Narrow"/>
                <w:b/>
              </w:rPr>
              <w:t>обучения</w:t>
            </w:r>
            <w:proofErr w:type="spellEnd"/>
            <w:r w:rsidRPr="00034A6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05" w:type="dxa"/>
          </w:tcPr>
          <w:p w:rsidR="00DB629E" w:rsidRPr="00DB629E" w:rsidRDefault="002243B3" w:rsidP="002243B3">
            <w:pPr>
              <w:rPr>
                <w:rFonts w:ascii="Arial Narrow" w:hAnsi="Arial Narrow"/>
                <w:lang w:val="ru-RU"/>
              </w:rPr>
            </w:pPr>
            <w:r w:rsidRPr="002243B3">
              <w:rPr>
                <w:rFonts w:ascii="Arial Narrow" w:hAnsi="Arial Narrow" w:cs="Times New Roman"/>
                <w:lang w:val="ru-RU"/>
              </w:rPr>
              <w:t xml:space="preserve">расширить представления учащихся о понятии орнамент, развитие творческой фантазии, развитие глазомера, </w:t>
            </w:r>
            <w:r w:rsidRPr="002243B3">
              <w:rPr>
                <w:rFonts w:ascii="Arial Narrow" w:hAnsi="Arial Narrow" w:cs="Times New Roman"/>
                <w:shd w:val="clear" w:color="auto" w:fill="FFFFFF"/>
                <w:lang w:val="ru-RU"/>
              </w:rPr>
              <w:t>воспитывать интерес и уважение к казахской национальной культуре, к традициям и обычаям</w:t>
            </w:r>
          </w:p>
        </w:tc>
      </w:tr>
      <w:tr w:rsidR="00DB629E" w:rsidRPr="00622D80" w:rsidTr="00B34DA3">
        <w:trPr>
          <w:trHeight w:val="968"/>
        </w:trPr>
        <w:tc>
          <w:tcPr>
            <w:tcW w:w="2411" w:type="dxa"/>
          </w:tcPr>
          <w:p w:rsidR="00DB629E" w:rsidRPr="00034A6F" w:rsidRDefault="00DB629E" w:rsidP="00F414C0">
            <w:pPr>
              <w:ind w:left="132"/>
              <w:rPr>
                <w:rFonts w:ascii="Arial Narrow" w:hAnsi="Arial Narrow"/>
                <w:b/>
              </w:rPr>
            </w:pPr>
            <w:r w:rsidRPr="00DB629E">
              <w:rPr>
                <w:rFonts w:ascii="Arial Narrow" w:hAnsi="Arial Narrow"/>
                <w:b/>
                <w:lang w:val="ru-RU"/>
              </w:rPr>
              <w:t xml:space="preserve">     </w:t>
            </w:r>
            <w:proofErr w:type="spellStart"/>
            <w:r w:rsidRPr="00034A6F">
              <w:rPr>
                <w:rFonts w:ascii="Arial Narrow" w:hAnsi="Arial Narrow"/>
                <w:b/>
              </w:rPr>
              <w:t>Задачи</w:t>
            </w:r>
            <w:proofErr w:type="spellEnd"/>
            <w:r w:rsidRPr="00034A6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05" w:type="dxa"/>
          </w:tcPr>
          <w:p w:rsidR="00DB629E" w:rsidRPr="00DB629E" w:rsidRDefault="00DB629E" w:rsidP="002243B3">
            <w:pPr>
              <w:ind w:left="87"/>
              <w:rPr>
                <w:rFonts w:ascii="Arial Narrow" w:hAnsi="Arial Narrow"/>
                <w:lang w:val="ru-RU"/>
              </w:rPr>
            </w:pPr>
            <w:r w:rsidRPr="00DB629E">
              <w:rPr>
                <w:rFonts w:ascii="Arial Narrow" w:hAnsi="Arial Narrow"/>
                <w:lang w:val="ru-RU"/>
              </w:rPr>
              <w:t>Закрепить в</w:t>
            </w:r>
            <w:r w:rsidRPr="0099130A">
              <w:rPr>
                <w:rFonts w:ascii="Arial Narrow" w:hAnsi="Arial Narrow"/>
              </w:rPr>
              <w:t> </w:t>
            </w:r>
            <w:r w:rsidRPr="00DB629E">
              <w:rPr>
                <w:rFonts w:ascii="Arial Narrow" w:hAnsi="Arial Narrow"/>
                <w:lang w:val="ru-RU"/>
              </w:rPr>
              <w:t xml:space="preserve">памяти детей названия </w:t>
            </w:r>
            <w:r w:rsidR="002243B3">
              <w:rPr>
                <w:rFonts w:ascii="Arial Narrow" w:hAnsi="Arial Narrow"/>
                <w:lang w:val="ru-RU"/>
              </w:rPr>
              <w:t xml:space="preserve">орнаментов </w:t>
            </w:r>
            <w:r w:rsidRPr="00DB629E">
              <w:rPr>
                <w:rFonts w:ascii="Arial Narrow" w:hAnsi="Arial Narrow"/>
                <w:lang w:val="ru-RU"/>
              </w:rPr>
              <w:t xml:space="preserve"> казахского народа, элементов орнамента. Вырабатывать умение строить узор, располагая его элементы в</w:t>
            </w:r>
            <w:r w:rsidRPr="0099130A">
              <w:rPr>
                <w:rFonts w:ascii="Arial Narrow" w:hAnsi="Arial Narrow"/>
              </w:rPr>
              <w:t> </w:t>
            </w:r>
            <w:r w:rsidRPr="00DB629E">
              <w:rPr>
                <w:rFonts w:ascii="Arial Narrow" w:hAnsi="Arial Narrow"/>
                <w:lang w:val="ru-RU"/>
              </w:rPr>
              <w:t xml:space="preserve">определенном ритме </w:t>
            </w:r>
            <w:r w:rsidR="002243B3">
              <w:rPr>
                <w:rFonts w:ascii="Arial Narrow" w:hAnsi="Arial Narrow"/>
                <w:lang w:val="ru-RU"/>
              </w:rPr>
              <w:t>в полосе</w:t>
            </w:r>
            <w:r w:rsidRPr="00DB629E">
              <w:rPr>
                <w:rFonts w:ascii="Arial Narrow" w:hAnsi="Arial Narrow"/>
                <w:lang w:val="ru-RU"/>
              </w:rPr>
              <w:t>. Развивать художественно-творческие и</w:t>
            </w:r>
            <w:r w:rsidRPr="0099130A">
              <w:rPr>
                <w:rFonts w:ascii="Arial Narrow" w:hAnsi="Arial Narrow"/>
              </w:rPr>
              <w:t> </w:t>
            </w:r>
            <w:r w:rsidRPr="00DB629E">
              <w:rPr>
                <w:rFonts w:ascii="Arial Narrow" w:hAnsi="Arial Narrow"/>
                <w:lang w:val="ru-RU"/>
              </w:rPr>
              <w:t>интеллектуальные способности. Воспитывать в</w:t>
            </w:r>
            <w:r w:rsidRPr="0099130A">
              <w:rPr>
                <w:rFonts w:ascii="Arial Narrow" w:hAnsi="Arial Narrow"/>
              </w:rPr>
              <w:t> </w:t>
            </w:r>
            <w:r w:rsidRPr="00DB629E">
              <w:rPr>
                <w:rFonts w:ascii="Arial Narrow" w:hAnsi="Arial Narrow"/>
                <w:lang w:val="ru-RU"/>
              </w:rPr>
              <w:t>детях любовь к</w:t>
            </w:r>
            <w:r w:rsidRPr="0099130A">
              <w:rPr>
                <w:rFonts w:ascii="Arial Narrow" w:hAnsi="Arial Narrow"/>
              </w:rPr>
              <w:t> </w:t>
            </w:r>
            <w:r w:rsidRPr="00DB629E">
              <w:rPr>
                <w:rFonts w:ascii="Arial Narrow" w:hAnsi="Arial Narrow"/>
                <w:lang w:val="ru-RU"/>
              </w:rPr>
              <w:t>родному краю, трудолюбие, доброту, гостеприимство; помочь им</w:t>
            </w:r>
            <w:r w:rsidRPr="0099130A">
              <w:rPr>
                <w:rFonts w:ascii="Arial Narrow" w:hAnsi="Arial Narrow"/>
              </w:rPr>
              <w:t> </w:t>
            </w:r>
            <w:r w:rsidRPr="00DB629E">
              <w:rPr>
                <w:rFonts w:ascii="Arial Narrow" w:hAnsi="Arial Narrow"/>
                <w:lang w:val="ru-RU"/>
              </w:rPr>
              <w:t>проникнуться чувством гордости и</w:t>
            </w:r>
            <w:r w:rsidRPr="0099130A">
              <w:rPr>
                <w:rFonts w:ascii="Arial Narrow" w:hAnsi="Arial Narrow"/>
              </w:rPr>
              <w:t> </w:t>
            </w:r>
            <w:r w:rsidRPr="00DB629E">
              <w:rPr>
                <w:rFonts w:ascii="Arial Narrow" w:hAnsi="Arial Narrow"/>
                <w:lang w:val="ru-RU"/>
              </w:rPr>
              <w:t>уважения к</w:t>
            </w:r>
            <w:r w:rsidRPr="0099130A">
              <w:rPr>
                <w:rFonts w:ascii="Arial Narrow" w:hAnsi="Arial Narrow"/>
              </w:rPr>
              <w:t> </w:t>
            </w:r>
            <w:r w:rsidRPr="00DB629E">
              <w:rPr>
                <w:rFonts w:ascii="Arial Narrow" w:hAnsi="Arial Narrow"/>
                <w:lang w:val="ru-RU"/>
              </w:rPr>
              <w:t>труду казахских мастеров, создающих замечательные, самобытные изделия.</w:t>
            </w:r>
          </w:p>
        </w:tc>
      </w:tr>
      <w:tr w:rsidR="00DB629E" w:rsidRPr="00622D80" w:rsidTr="00E83903">
        <w:trPr>
          <w:trHeight w:val="863"/>
        </w:trPr>
        <w:tc>
          <w:tcPr>
            <w:tcW w:w="2411" w:type="dxa"/>
          </w:tcPr>
          <w:p w:rsidR="00DB629E" w:rsidRPr="00034A6F" w:rsidRDefault="00DB629E" w:rsidP="00F414C0">
            <w:pPr>
              <w:ind w:left="132"/>
              <w:rPr>
                <w:rFonts w:ascii="Arial Narrow" w:hAnsi="Arial Narrow"/>
                <w:b/>
              </w:rPr>
            </w:pPr>
            <w:r w:rsidRPr="00DB629E">
              <w:rPr>
                <w:rFonts w:ascii="Arial Narrow" w:hAnsi="Arial Narrow"/>
                <w:b/>
                <w:lang w:val="ru-RU"/>
              </w:rPr>
              <w:t xml:space="preserve">   </w:t>
            </w:r>
            <w:proofErr w:type="spellStart"/>
            <w:r w:rsidRPr="00034A6F">
              <w:rPr>
                <w:rFonts w:ascii="Arial Narrow" w:hAnsi="Arial Narrow"/>
                <w:b/>
              </w:rPr>
              <w:t>Ожидаемый</w:t>
            </w:r>
            <w:proofErr w:type="spellEnd"/>
            <w:r w:rsidRPr="00034A6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34A6F">
              <w:rPr>
                <w:rFonts w:ascii="Arial Narrow" w:hAnsi="Arial Narrow"/>
                <w:b/>
              </w:rPr>
              <w:t>результат</w:t>
            </w:r>
            <w:proofErr w:type="spellEnd"/>
          </w:p>
        </w:tc>
        <w:tc>
          <w:tcPr>
            <w:tcW w:w="8505" w:type="dxa"/>
          </w:tcPr>
          <w:p w:rsidR="00DB629E" w:rsidRPr="00DB629E" w:rsidRDefault="00DB629E" w:rsidP="00F414C0">
            <w:pPr>
              <w:ind w:left="87" w:right="139"/>
              <w:jc w:val="both"/>
              <w:rPr>
                <w:rFonts w:ascii="Arial Narrow" w:hAnsi="Arial Narrow"/>
                <w:lang w:val="ru-RU"/>
              </w:rPr>
            </w:pPr>
            <w:r w:rsidRPr="00DB629E">
              <w:rPr>
                <w:rFonts w:ascii="Arial Narrow" w:hAnsi="Arial Narrow" w:cs="Helvetica"/>
                <w:lang w:val="ru-RU"/>
              </w:rPr>
              <w:t>Уметь средствами художественной выразительности – формой, пропорциями, цветом, линией,  композицией выполнять изображение на плоскости (по представлению</w:t>
            </w:r>
            <w:proofErr w:type="gramStart"/>
            <w:r w:rsidRPr="00DB629E">
              <w:rPr>
                <w:rFonts w:ascii="Arial Narrow" w:hAnsi="Arial Narrow" w:cs="Helvetica"/>
                <w:lang w:val="ru-RU"/>
              </w:rPr>
              <w:t xml:space="preserve"> )</w:t>
            </w:r>
            <w:proofErr w:type="gramEnd"/>
            <w:r w:rsidRPr="00DB629E">
              <w:rPr>
                <w:rFonts w:ascii="Arial Narrow" w:hAnsi="Arial Narrow" w:cs="Helvetica"/>
                <w:lang w:val="ru-RU"/>
              </w:rPr>
              <w:t>. Знать названия и пропорциональные особенности национальных предметов быта. Иметь представление о многообразии видов казахского орнамента.</w:t>
            </w:r>
          </w:p>
        </w:tc>
      </w:tr>
      <w:tr w:rsidR="00DB629E" w:rsidRPr="00622D80" w:rsidTr="00C174C5">
        <w:trPr>
          <w:trHeight w:val="276"/>
        </w:trPr>
        <w:tc>
          <w:tcPr>
            <w:tcW w:w="2411" w:type="dxa"/>
          </w:tcPr>
          <w:p w:rsidR="00DB629E" w:rsidRPr="00034A6F" w:rsidRDefault="00DB629E" w:rsidP="00F414C0">
            <w:pPr>
              <w:ind w:left="132"/>
              <w:rPr>
                <w:rFonts w:ascii="Arial Narrow" w:hAnsi="Arial Narrow"/>
                <w:b/>
              </w:rPr>
            </w:pPr>
            <w:proofErr w:type="spellStart"/>
            <w:r w:rsidRPr="00034A6F">
              <w:rPr>
                <w:rFonts w:ascii="Arial Narrow" w:hAnsi="Arial Narrow"/>
                <w:b/>
              </w:rPr>
              <w:t>Оборудование</w:t>
            </w:r>
            <w:proofErr w:type="spellEnd"/>
          </w:p>
        </w:tc>
        <w:tc>
          <w:tcPr>
            <w:tcW w:w="8505" w:type="dxa"/>
          </w:tcPr>
          <w:p w:rsidR="00DB629E" w:rsidRPr="00DB629E" w:rsidRDefault="00DB629E" w:rsidP="00F414C0">
            <w:pPr>
              <w:ind w:left="87"/>
              <w:rPr>
                <w:rStyle w:val="c4"/>
                <w:rFonts w:ascii="Arial Narrow" w:hAnsi="Arial Narrow"/>
                <w:color w:val="000000"/>
                <w:lang w:val="ru-RU"/>
              </w:rPr>
            </w:pPr>
            <w:r w:rsidRPr="00DB629E">
              <w:rPr>
                <w:rFonts w:ascii="Arial Narrow" w:eastAsia="Times New Roman" w:hAnsi="Arial Narrow"/>
                <w:color w:val="000000"/>
                <w:shd w:val="clear" w:color="auto" w:fill="FFFFFF"/>
                <w:lang w:val="ru-RU"/>
              </w:rPr>
              <w:t xml:space="preserve"> </w:t>
            </w:r>
            <w:r w:rsidRPr="00DB629E">
              <w:rPr>
                <w:rFonts w:ascii="Arial Narrow" w:hAnsi="Arial Narrow"/>
                <w:lang w:val="ru-RU"/>
              </w:rPr>
              <w:t xml:space="preserve">Выставка предметов быта: домбра, </w:t>
            </w:r>
            <w:r w:rsidRPr="00DB629E">
              <w:rPr>
                <w:rFonts w:ascii="Arial Narrow"/>
                <w:lang w:val="ru-RU"/>
              </w:rPr>
              <w:t>қ</w:t>
            </w:r>
            <w:r w:rsidRPr="00DB629E">
              <w:rPr>
                <w:rFonts w:ascii="Arial Narrow" w:hAnsi="Arial Narrow"/>
                <w:lang w:val="ru-RU"/>
              </w:rPr>
              <w:t xml:space="preserve">оржын, </w:t>
            </w:r>
            <w:proofErr w:type="spellStart"/>
            <w:r w:rsidRPr="00DB629E">
              <w:rPr>
                <w:rFonts w:ascii="Arial Narrow" w:hAnsi="Arial Narrow"/>
                <w:lang w:val="ru-RU"/>
              </w:rPr>
              <w:t>торсык</w:t>
            </w:r>
            <w:proofErr w:type="spellEnd"/>
            <w:r w:rsidRPr="00DB629E">
              <w:rPr>
                <w:rFonts w:ascii="Arial Narrow" w:hAnsi="Arial Narrow"/>
                <w:lang w:val="ru-RU"/>
              </w:rPr>
              <w:t>, набор посуды для кумыса (</w:t>
            </w:r>
            <w:proofErr w:type="spellStart"/>
            <w:r w:rsidRPr="00DB629E">
              <w:rPr>
                <w:rFonts w:ascii="Arial Narrow" w:hAnsi="Arial Narrow"/>
                <w:lang w:val="ru-RU"/>
              </w:rPr>
              <w:t>тостаган</w:t>
            </w:r>
            <w:proofErr w:type="spellEnd"/>
            <w:r w:rsidRPr="00DB629E">
              <w:rPr>
                <w:rFonts w:ascii="Arial Narrow" w:hAnsi="Arial Narrow"/>
                <w:lang w:val="ru-RU"/>
              </w:rPr>
              <w:t xml:space="preserve">, </w:t>
            </w:r>
            <w:proofErr w:type="spellStart"/>
            <w:r w:rsidRPr="00DB629E">
              <w:rPr>
                <w:rFonts w:ascii="Arial Narrow" w:hAnsi="Arial Narrow"/>
                <w:lang w:val="ru-RU"/>
              </w:rPr>
              <w:t>ожау</w:t>
            </w:r>
            <w:proofErr w:type="spellEnd"/>
            <w:r w:rsidRPr="00DB629E">
              <w:rPr>
                <w:rFonts w:ascii="Arial Narrow" w:hAnsi="Arial Narrow"/>
                <w:lang w:val="ru-RU"/>
              </w:rPr>
              <w:t>). Иллюстрации. Образцы. Восковые мелки, гуашь, кисти, салфетки, баночки с</w:t>
            </w:r>
            <w:r w:rsidRPr="0099130A">
              <w:rPr>
                <w:rFonts w:ascii="Arial Narrow" w:hAnsi="Arial Narrow"/>
              </w:rPr>
              <w:t> </w:t>
            </w:r>
            <w:r w:rsidRPr="00DB629E">
              <w:rPr>
                <w:rFonts w:ascii="Arial Narrow" w:hAnsi="Arial Narrow"/>
                <w:lang w:val="ru-RU"/>
              </w:rPr>
              <w:t>водой.</w:t>
            </w:r>
          </w:p>
        </w:tc>
      </w:tr>
      <w:tr w:rsidR="00DB629E" w:rsidRPr="00E83903" w:rsidTr="00B34DA3">
        <w:trPr>
          <w:trHeight w:val="330"/>
        </w:trPr>
        <w:tc>
          <w:tcPr>
            <w:tcW w:w="2411" w:type="dxa"/>
          </w:tcPr>
          <w:p w:rsidR="00DB629E" w:rsidRPr="00034A6F" w:rsidRDefault="00DB629E" w:rsidP="00F414C0">
            <w:pPr>
              <w:ind w:left="132"/>
              <w:rPr>
                <w:rFonts w:ascii="Arial Narrow" w:hAnsi="Arial Narrow"/>
                <w:b/>
              </w:rPr>
            </w:pPr>
            <w:proofErr w:type="spellStart"/>
            <w:r w:rsidRPr="00034A6F">
              <w:rPr>
                <w:rFonts w:ascii="Arial Narrow" w:hAnsi="Arial Narrow"/>
                <w:b/>
              </w:rPr>
              <w:t>Тип</w:t>
            </w:r>
            <w:proofErr w:type="spellEnd"/>
            <w:r w:rsidRPr="00034A6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34A6F">
              <w:rPr>
                <w:rFonts w:ascii="Arial Narrow" w:hAnsi="Arial Narrow"/>
                <w:b/>
              </w:rPr>
              <w:t>урока</w:t>
            </w:r>
            <w:proofErr w:type="spellEnd"/>
            <w:r w:rsidRPr="00034A6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05" w:type="dxa"/>
          </w:tcPr>
          <w:p w:rsidR="00DB629E" w:rsidRPr="00034A6F" w:rsidRDefault="00DB629E" w:rsidP="00F414C0">
            <w:pPr>
              <w:shd w:val="clear" w:color="auto" w:fill="FFFFFF"/>
              <w:spacing w:before="60"/>
              <w:ind w:left="87" w:right="139"/>
              <w:jc w:val="both"/>
              <w:rPr>
                <w:rFonts w:ascii="Arial Narrow" w:eastAsia="Times New Roman" w:hAnsi="Arial Narrow"/>
              </w:rPr>
            </w:pPr>
            <w:proofErr w:type="spellStart"/>
            <w:r w:rsidRPr="00034A6F">
              <w:rPr>
                <w:rFonts w:ascii="Arial Narrow" w:eastAsia="Times New Roman" w:hAnsi="Arial Narrow"/>
              </w:rPr>
              <w:t>комбинированный</w:t>
            </w:r>
            <w:proofErr w:type="spellEnd"/>
          </w:p>
        </w:tc>
      </w:tr>
      <w:tr w:rsidR="00DB629E" w:rsidRPr="002243B3" w:rsidTr="00B34DA3">
        <w:trPr>
          <w:trHeight w:val="330"/>
        </w:trPr>
        <w:tc>
          <w:tcPr>
            <w:tcW w:w="2411" w:type="dxa"/>
          </w:tcPr>
          <w:p w:rsidR="00DB629E" w:rsidRPr="00034A6F" w:rsidRDefault="00DB629E" w:rsidP="00F414C0">
            <w:pPr>
              <w:ind w:left="132"/>
              <w:rPr>
                <w:rFonts w:ascii="Arial Narrow" w:hAnsi="Arial Narrow"/>
                <w:b/>
              </w:rPr>
            </w:pPr>
            <w:proofErr w:type="spellStart"/>
            <w:r w:rsidRPr="00034A6F">
              <w:rPr>
                <w:rFonts w:ascii="Arial Narrow" w:hAnsi="Arial Narrow"/>
                <w:b/>
              </w:rPr>
              <w:t>Опорные</w:t>
            </w:r>
            <w:proofErr w:type="spellEnd"/>
            <w:r w:rsidRPr="00034A6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34A6F">
              <w:rPr>
                <w:rFonts w:ascii="Arial Narrow" w:hAnsi="Arial Narrow"/>
                <w:b/>
              </w:rPr>
              <w:t>понятия</w:t>
            </w:r>
            <w:proofErr w:type="spellEnd"/>
          </w:p>
        </w:tc>
        <w:tc>
          <w:tcPr>
            <w:tcW w:w="8505" w:type="dxa"/>
          </w:tcPr>
          <w:p w:rsidR="00DB629E" w:rsidRPr="002243B3" w:rsidRDefault="002243B3" w:rsidP="00F414C0">
            <w:pPr>
              <w:ind w:firstLine="87"/>
              <w:rPr>
                <w:rFonts w:ascii="Arial Narrow" w:hAnsi="Arial Narrow"/>
                <w:lang w:val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Баскур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. </w:t>
            </w:r>
            <w:proofErr w:type="spellStart"/>
            <w:r w:rsidR="00DB629E" w:rsidRPr="00DB629E">
              <w:rPr>
                <w:rFonts w:ascii="Arial Narrow" w:hAnsi="Arial Narrow"/>
                <w:lang w:val="ru-RU"/>
              </w:rPr>
              <w:t>Шебер</w:t>
            </w:r>
            <w:proofErr w:type="spellEnd"/>
            <w:r w:rsidR="00DB629E" w:rsidRPr="00DB629E">
              <w:rPr>
                <w:rFonts w:ascii="Arial Narrow" w:hAnsi="Arial Narrow"/>
                <w:lang w:val="ru-RU"/>
              </w:rPr>
              <w:t xml:space="preserve">. </w:t>
            </w:r>
            <w:r w:rsidR="00DB629E" w:rsidRPr="00DB629E">
              <w:rPr>
                <w:rFonts w:ascii="Arial Narrow"/>
                <w:lang w:val="ru-RU"/>
              </w:rPr>
              <w:t>Қ</w:t>
            </w:r>
            <w:r w:rsidR="00DB629E" w:rsidRPr="00DB629E">
              <w:rPr>
                <w:rFonts w:ascii="Arial Narrow" w:hAnsi="Arial Narrow"/>
                <w:lang w:val="ru-RU"/>
              </w:rPr>
              <w:t>оржын. Торсы</w:t>
            </w:r>
            <w:r w:rsidR="00DB629E" w:rsidRPr="00DB629E">
              <w:rPr>
                <w:rFonts w:ascii="Arial Narrow"/>
                <w:lang w:val="ru-RU"/>
              </w:rPr>
              <w:t>қ</w:t>
            </w:r>
            <w:r w:rsidR="00DB629E" w:rsidRPr="00DB629E">
              <w:rPr>
                <w:rFonts w:ascii="Arial Narrow" w:hAnsi="Arial Narrow"/>
                <w:lang w:val="ru-RU"/>
              </w:rPr>
              <w:t>. Тоста</w:t>
            </w:r>
            <w:r w:rsidR="00DB629E" w:rsidRPr="00DB629E">
              <w:rPr>
                <w:rFonts w:ascii="Arial Narrow"/>
                <w:lang w:val="ru-RU"/>
              </w:rPr>
              <w:t>ғ</w:t>
            </w:r>
            <w:r w:rsidR="00DB629E" w:rsidRPr="00DB629E">
              <w:rPr>
                <w:rFonts w:ascii="Arial Narrow" w:hAnsi="Arial Narrow"/>
                <w:lang w:val="ru-RU"/>
              </w:rPr>
              <w:t xml:space="preserve">ан, </w:t>
            </w:r>
            <w:proofErr w:type="spellStart"/>
            <w:r w:rsidR="00DB629E" w:rsidRPr="00DB629E">
              <w:rPr>
                <w:rFonts w:ascii="Arial Narrow" w:hAnsi="Arial Narrow"/>
                <w:lang w:val="ru-RU"/>
              </w:rPr>
              <w:t>ожау</w:t>
            </w:r>
            <w:proofErr w:type="spellEnd"/>
            <w:r w:rsidR="00DB629E" w:rsidRPr="00DB629E">
              <w:rPr>
                <w:rFonts w:ascii="Arial Narrow" w:hAnsi="Arial Narrow"/>
                <w:lang w:val="ru-RU"/>
              </w:rPr>
              <w:t xml:space="preserve">. </w:t>
            </w:r>
            <w:r w:rsidR="00DB629E" w:rsidRPr="002243B3">
              <w:rPr>
                <w:rFonts w:ascii="Arial Narrow"/>
                <w:lang w:val="ru-RU"/>
              </w:rPr>
              <w:t>Қ</w:t>
            </w:r>
            <w:r w:rsidR="00DB629E" w:rsidRPr="002243B3">
              <w:rPr>
                <w:rFonts w:ascii="Arial Narrow" w:hAnsi="Arial Narrow"/>
                <w:lang w:val="ru-RU"/>
              </w:rPr>
              <w:t>ош</w:t>
            </w:r>
            <w:r w:rsidR="00DB629E" w:rsidRPr="002243B3">
              <w:rPr>
                <w:rFonts w:ascii="Arial Narrow"/>
                <w:lang w:val="ru-RU"/>
              </w:rPr>
              <w:t>қ</w:t>
            </w:r>
            <w:r w:rsidR="00DB629E" w:rsidRPr="002243B3">
              <w:rPr>
                <w:rFonts w:ascii="Arial Narrow" w:hAnsi="Arial Narrow"/>
                <w:lang w:val="ru-RU"/>
              </w:rPr>
              <w:t>арм</w:t>
            </w:r>
            <w:r w:rsidR="00DB629E" w:rsidRPr="002243B3">
              <w:rPr>
                <w:rFonts w:ascii="Arial Narrow"/>
                <w:lang w:val="ru-RU"/>
              </w:rPr>
              <w:t>ү</w:t>
            </w:r>
            <w:r w:rsidR="00DB629E" w:rsidRPr="002243B3">
              <w:rPr>
                <w:rFonts w:ascii="Arial Narrow" w:hAnsi="Arial Narrow"/>
                <w:lang w:val="ru-RU"/>
              </w:rPr>
              <w:t>йіз. Т</w:t>
            </w:r>
            <w:r w:rsidR="00DB629E" w:rsidRPr="002243B3">
              <w:rPr>
                <w:rFonts w:ascii="Arial Narrow"/>
                <w:lang w:val="ru-RU"/>
              </w:rPr>
              <w:t>ұ</w:t>
            </w:r>
            <w:r w:rsidR="00DB629E" w:rsidRPr="002243B3">
              <w:rPr>
                <w:rFonts w:ascii="Arial Narrow" w:hAnsi="Arial Narrow"/>
                <w:lang w:val="ru-RU"/>
              </w:rPr>
              <w:t>мар.</w:t>
            </w:r>
          </w:p>
        </w:tc>
      </w:tr>
      <w:tr w:rsidR="00DB629E" w:rsidRPr="00622D80" w:rsidTr="00B34DA3">
        <w:trPr>
          <w:trHeight w:val="344"/>
        </w:trPr>
        <w:tc>
          <w:tcPr>
            <w:tcW w:w="2411" w:type="dxa"/>
          </w:tcPr>
          <w:p w:rsidR="00DB629E" w:rsidRPr="002243B3" w:rsidRDefault="00DB629E" w:rsidP="00F414C0">
            <w:pPr>
              <w:ind w:left="132"/>
              <w:rPr>
                <w:rFonts w:ascii="Arial Narrow" w:hAnsi="Arial Narrow"/>
                <w:b/>
                <w:lang w:val="ru-RU"/>
              </w:rPr>
            </w:pPr>
            <w:r w:rsidRPr="002243B3">
              <w:rPr>
                <w:rFonts w:ascii="Arial Narrow" w:eastAsia="Calibri" w:hAnsi="Arial Narrow"/>
                <w:b/>
                <w:spacing w:val="1"/>
                <w:lang w:val="ru-RU"/>
              </w:rPr>
              <w:t>Методы и приёмы</w:t>
            </w:r>
          </w:p>
        </w:tc>
        <w:tc>
          <w:tcPr>
            <w:tcW w:w="8505" w:type="dxa"/>
          </w:tcPr>
          <w:p w:rsidR="00DB629E" w:rsidRPr="00DB629E" w:rsidRDefault="00DB629E" w:rsidP="00F414C0">
            <w:pPr>
              <w:ind w:left="87" w:right="139"/>
              <w:jc w:val="both"/>
              <w:rPr>
                <w:rFonts w:ascii="Arial Narrow" w:hAnsi="Arial Narrow"/>
                <w:lang w:val="ru-RU"/>
              </w:rPr>
            </w:pPr>
            <w:proofErr w:type="gramStart"/>
            <w:r w:rsidRPr="00BA1B24">
              <w:rPr>
                <w:rFonts w:ascii="Arial Narrow" w:eastAsia="Times New Roman" w:hAnsi="Arial Narrow"/>
                <w:color w:val="000000"/>
                <w:sz w:val="24"/>
                <w:szCs w:val="24"/>
                <w:lang w:val="ru-RU"/>
              </w:rPr>
              <w:t>диалогический</w:t>
            </w:r>
            <w:proofErr w:type="gramEnd"/>
            <w:r w:rsidRPr="00BA1B24">
              <w:rPr>
                <w:rFonts w:ascii="Arial Narrow" w:eastAsia="Times New Roman" w:hAnsi="Arial Narrow"/>
                <w:color w:val="000000"/>
                <w:sz w:val="24"/>
                <w:szCs w:val="24"/>
                <w:lang w:val="ru-RU"/>
              </w:rPr>
              <w:t>, репродуктивный, эвристический, частично-поисковый,  демонстрация иллюстраций, выполнение самостоятельной</w:t>
            </w:r>
            <w:r w:rsidRPr="00B7411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  </w:t>
            </w:r>
            <w:r w:rsidRPr="00BA1B24">
              <w:rPr>
                <w:rFonts w:ascii="Arial Narrow" w:eastAsia="Times New Roman" w:hAnsi="Arial Narrow"/>
                <w:color w:val="000000"/>
                <w:sz w:val="24"/>
                <w:szCs w:val="24"/>
                <w:lang w:val="ru-RU"/>
              </w:rPr>
              <w:t>работы.</w:t>
            </w:r>
          </w:p>
        </w:tc>
      </w:tr>
      <w:tr w:rsidR="00DB629E" w:rsidRPr="00622D80" w:rsidTr="00B34DA3">
        <w:trPr>
          <w:trHeight w:val="344"/>
        </w:trPr>
        <w:tc>
          <w:tcPr>
            <w:tcW w:w="2411" w:type="dxa"/>
          </w:tcPr>
          <w:p w:rsidR="00DB629E" w:rsidRPr="00034A6F" w:rsidRDefault="00DB629E" w:rsidP="00F414C0">
            <w:pPr>
              <w:ind w:left="132"/>
              <w:rPr>
                <w:rFonts w:ascii="Arial Narrow" w:hAnsi="Arial Narrow"/>
                <w:b/>
              </w:rPr>
            </w:pPr>
            <w:r w:rsidRPr="00DB629E">
              <w:rPr>
                <w:rFonts w:ascii="Arial Narrow" w:hAnsi="Arial Narrow"/>
                <w:b/>
                <w:lang w:val="ru-RU"/>
              </w:rPr>
              <w:t xml:space="preserve">    </w:t>
            </w:r>
            <w:proofErr w:type="spellStart"/>
            <w:r w:rsidRPr="00034A6F">
              <w:rPr>
                <w:rFonts w:ascii="Arial Narrow" w:hAnsi="Arial Narrow"/>
                <w:b/>
              </w:rPr>
              <w:t>Цель</w:t>
            </w:r>
            <w:proofErr w:type="spellEnd"/>
            <w:r w:rsidRPr="00034A6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34A6F">
              <w:rPr>
                <w:rFonts w:ascii="Arial Narrow" w:hAnsi="Arial Narrow"/>
                <w:b/>
              </w:rPr>
              <w:t>обучения</w:t>
            </w:r>
            <w:proofErr w:type="spellEnd"/>
            <w:r w:rsidRPr="00034A6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05" w:type="dxa"/>
          </w:tcPr>
          <w:p w:rsidR="00DB629E" w:rsidRPr="00DB629E" w:rsidRDefault="00DB629E" w:rsidP="00F414C0">
            <w:pPr>
              <w:tabs>
                <w:tab w:val="left" w:pos="6075"/>
              </w:tabs>
              <w:ind w:left="87"/>
              <w:jc w:val="both"/>
              <w:rPr>
                <w:rFonts w:ascii="Arial Narrow" w:hAnsi="Arial Narrow"/>
                <w:lang w:val="ru-RU"/>
              </w:rPr>
            </w:pPr>
            <w:r w:rsidRPr="00DB629E">
              <w:rPr>
                <w:rFonts w:ascii="Arial Narrow" w:hAnsi="Arial Narrow"/>
                <w:lang w:val="ru-RU"/>
              </w:rPr>
              <w:t>Ознакомление детей с казахским декоративн</w:t>
            </w:r>
            <w:proofErr w:type="gramStart"/>
            <w:r w:rsidRPr="00DB629E">
              <w:rPr>
                <w:rFonts w:ascii="Arial Narrow" w:hAnsi="Arial Narrow"/>
                <w:lang w:val="ru-RU"/>
              </w:rPr>
              <w:t>о-</w:t>
            </w:r>
            <w:proofErr w:type="gramEnd"/>
            <w:r w:rsidRPr="00DB629E">
              <w:rPr>
                <w:rFonts w:ascii="Arial Narrow" w:hAnsi="Arial Narrow"/>
                <w:lang w:val="ru-RU"/>
              </w:rPr>
              <w:t xml:space="preserve"> прикладным искусством. </w:t>
            </w:r>
          </w:p>
        </w:tc>
      </w:tr>
    </w:tbl>
    <w:p w:rsidR="00E16A74" w:rsidRPr="00A14514" w:rsidRDefault="00E16A74" w:rsidP="00EC7D48">
      <w:pPr>
        <w:pStyle w:val="a3"/>
        <w:ind w:left="0" w:firstLine="0"/>
        <w:rPr>
          <w:rFonts w:ascii="Arial Narrow" w:hAnsi="Arial Narrow"/>
          <w:b/>
          <w:sz w:val="22"/>
          <w:szCs w:val="22"/>
          <w:lang w:val="ru-RU"/>
        </w:rPr>
      </w:pPr>
    </w:p>
    <w:tbl>
      <w:tblPr>
        <w:tblStyle w:val="TableNormal"/>
        <w:tblW w:w="11057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3723"/>
        <w:gridCol w:w="2797"/>
        <w:gridCol w:w="2552"/>
      </w:tblGrid>
      <w:tr w:rsidR="00E16A74" w:rsidRPr="00A14514" w:rsidTr="00B34DA3">
        <w:trPr>
          <w:trHeight w:hRule="exact" w:val="330"/>
        </w:trPr>
        <w:tc>
          <w:tcPr>
            <w:tcW w:w="1985" w:type="dxa"/>
          </w:tcPr>
          <w:p w:rsidR="00E16A74" w:rsidRPr="00A14514" w:rsidRDefault="00411CCF" w:rsidP="00EC7D48">
            <w:pPr>
              <w:pStyle w:val="TableParagraph"/>
              <w:ind w:left="602" w:right="0"/>
              <w:rPr>
                <w:rFonts w:ascii="Arial Narrow" w:hAnsi="Arial Narrow"/>
                <w:b/>
              </w:rPr>
            </w:pPr>
            <w:proofErr w:type="spellStart"/>
            <w:r w:rsidRPr="00A14514">
              <w:rPr>
                <w:rFonts w:ascii="Arial Narrow" w:hAnsi="Arial Narrow"/>
                <w:b/>
              </w:rPr>
              <w:t>Этапы</w:t>
            </w:r>
            <w:proofErr w:type="spellEnd"/>
            <w:r w:rsidRPr="00A145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  <w:b/>
              </w:rPr>
              <w:t>урока</w:t>
            </w:r>
            <w:proofErr w:type="spellEnd"/>
          </w:p>
        </w:tc>
        <w:tc>
          <w:tcPr>
            <w:tcW w:w="3723" w:type="dxa"/>
          </w:tcPr>
          <w:p w:rsidR="00E16A74" w:rsidRPr="00A14514" w:rsidRDefault="00411CCF" w:rsidP="00EC7D48">
            <w:pPr>
              <w:pStyle w:val="TableParagraph"/>
              <w:ind w:left="365"/>
              <w:rPr>
                <w:rFonts w:ascii="Arial Narrow" w:hAnsi="Arial Narrow"/>
                <w:b/>
              </w:rPr>
            </w:pPr>
            <w:proofErr w:type="spellStart"/>
            <w:r w:rsidRPr="00A14514">
              <w:rPr>
                <w:rFonts w:ascii="Arial Narrow" w:hAnsi="Arial Narrow"/>
                <w:b/>
              </w:rPr>
              <w:t>Действия</w:t>
            </w:r>
            <w:proofErr w:type="spellEnd"/>
            <w:r w:rsidRPr="00A145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  <w:b/>
              </w:rPr>
              <w:t>учителя</w:t>
            </w:r>
            <w:proofErr w:type="spellEnd"/>
          </w:p>
        </w:tc>
        <w:tc>
          <w:tcPr>
            <w:tcW w:w="2797" w:type="dxa"/>
          </w:tcPr>
          <w:p w:rsidR="00E16A74" w:rsidRPr="00A14514" w:rsidRDefault="00411CCF" w:rsidP="00EC7D48">
            <w:pPr>
              <w:pStyle w:val="TableParagraph"/>
              <w:ind w:left="141" w:right="73"/>
              <w:rPr>
                <w:rFonts w:ascii="Arial Narrow" w:hAnsi="Arial Narrow"/>
                <w:b/>
              </w:rPr>
            </w:pPr>
            <w:proofErr w:type="spellStart"/>
            <w:r w:rsidRPr="00A14514">
              <w:rPr>
                <w:rFonts w:ascii="Arial Narrow" w:hAnsi="Arial Narrow"/>
                <w:b/>
              </w:rPr>
              <w:t>Действия</w:t>
            </w:r>
            <w:proofErr w:type="spellEnd"/>
            <w:r w:rsidRPr="00A145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  <w:b/>
              </w:rPr>
              <w:t>учащихся</w:t>
            </w:r>
            <w:proofErr w:type="spellEnd"/>
          </w:p>
        </w:tc>
        <w:tc>
          <w:tcPr>
            <w:tcW w:w="2552" w:type="dxa"/>
          </w:tcPr>
          <w:p w:rsidR="00E16A74" w:rsidRPr="00A14514" w:rsidRDefault="00411CCF" w:rsidP="00A14514">
            <w:pPr>
              <w:pStyle w:val="TableParagraph"/>
              <w:ind w:left="167" w:right="146" w:firstLine="127"/>
              <w:rPr>
                <w:rFonts w:ascii="Arial Narrow" w:hAnsi="Arial Narrow"/>
                <w:b/>
              </w:rPr>
            </w:pPr>
            <w:r w:rsidRPr="00A14514">
              <w:rPr>
                <w:rFonts w:ascii="Arial Narrow" w:hAnsi="Arial Narrow"/>
                <w:b/>
              </w:rPr>
              <w:t>У</w:t>
            </w:r>
            <w:r w:rsidR="00A14514">
              <w:rPr>
                <w:rFonts w:ascii="Arial Narrow" w:hAnsi="Arial Narrow"/>
                <w:b/>
                <w:lang w:val="ru-RU"/>
              </w:rPr>
              <w:t>УД</w:t>
            </w:r>
          </w:p>
        </w:tc>
      </w:tr>
      <w:tr w:rsidR="00D943F3" w:rsidRPr="00622D80" w:rsidTr="00B34DA3">
        <w:trPr>
          <w:trHeight w:hRule="exact" w:val="1270"/>
        </w:trPr>
        <w:tc>
          <w:tcPr>
            <w:tcW w:w="1985" w:type="dxa"/>
          </w:tcPr>
          <w:p w:rsidR="00D943F3" w:rsidRPr="00A14514" w:rsidRDefault="00D943F3" w:rsidP="00DD3A50">
            <w:pPr>
              <w:pStyle w:val="TableParagraph"/>
              <w:ind w:left="67" w:right="0"/>
              <w:rPr>
                <w:rFonts w:ascii="Arial Narrow" w:hAnsi="Arial Narrow"/>
                <w:b/>
                <w:lang w:val="ru-RU"/>
              </w:rPr>
            </w:pPr>
            <w:r w:rsidRPr="00A14514">
              <w:rPr>
                <w:rFonts w:ascii="Arial Narrow" w:hAnsi="Arial Narrow"/>
                <w:b/>
                <w:lang w:val="ru-RU"/>
              </w:rPr>
              <w:t>1</w:t>
            </w:r>
            <w:r w:rsidRPr="00A14514">
              <w:rPr>
                <w:rFonts w:ascii="Arial Narrow" w:hAnsi="Arial Narrow"/>
                <w:lang w:val="ru-RU"/>
              </w:rPr>
              <w:t>.</w:t>
            </w:r>
            <w:r w:rsidR="00DD3A50">
              <w:rPr>
                <w:rFonts w:ascii="Arial Narrow" w:hAnsi="Arial Narrow"/>
                <w:lang w:val="ru-RU"/>
              </w:rPr>
              <w:t xml:space="preserve"> </w:t>
            </w:r>
            <w:r w:rsidRPr="00A14514">
              <w:rPr>
                <w:rFonts w:ascii="Arial Narrow" w:hAnsi="Arial Narrow"/>
                <w:b/>
                <w:w w:val="95"/>
                <w:lang w:val="ru-RU"/>
              </w:rPr>
              <w:t xml:space="preserve">Организационный </w:t>
            </w:r>
            <w:r w:rsidRPr="00A14514">
              <w:rPr>
                <w:rFonts w:ascii="Arial Narrow" w:hAnsi="Arial Narrow"/>
                <w:b/>
                <w:lang w:val="ru-RU"/>
              </w:rPr>
              <w:t>момент</w:t>
            </w:r>
            <w:r w:rsidR="00BE1AF3" w:rsidRPr="00A14514">
              <w:rPr>
                <w:rFonts w:ascii="Arial Narrow" w:hAnsi="Arial Narrow"/>
                <w:b/>
                <w:lang w:val="ru-RU"/>
              </w:rPr>
              <w:t>.</w:t>
            </w:r>
            <w:r w:rsidR="00BE1AF3" w:rsidRPr="00A14514">
              <w:rPr>
                <w:rFonts w:ascii="Arial Narrow" w:hAnsi="Arial Narrow"/>
                <w:lang w:val="ru-RU"/>
              </w:rPr>
              <w:t xml:space="preserve"> Мотивировать учащихся к учебной деятельности.</w:t>
            </w:r>
          </w:p>
        </w:tc>
        <w:tc>
          <w:tcPr>
            <w:tcW w:w="3723" w:type="dxa"/>
          </w:tcPr>
          <w:p w:rsidR="00BE1AF3" w:rsidRPr="00B34DA3" w:rsidRDefault="00BE1AF3" w:rsidP="00174836">
            <w:pPr>
              <w:ind w:left="142" w:right="179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 xml:space="preserve">Приветствует детей, психологически  настраивает учащихся на урок,  организует внимание учащихся. </w:t>
            </w:r>
            <w:r w:rsidRPr="00DD3A50">
              <w:rPr>
                <w:rFonts w:ascii="Arial Narrow" w:hAnsi="Arial Narrow"/>
                <w:lang w:val="ru-RU"/>
              </w:rPr>
              <w:t>Проверка подготовленности учен</w:t>
            </w:r>
            <w:proofErr w:type="spellStart"/>
            <w:r w:rsidRPr="00A14514">
              <w:rPr>
                <w:rFonts w:ascii="Arial Narrow" w:hAnsi="Arial Narrow"/>
              </w:rPr>
              <w:t>иков</w:t>
            </w:r>
            <w:proofErr w:type="spellEnd"/>
            <w:r w:rsidRPr="00A14514">
              <w:rPr>
                <w:rFonts w:ascii="Arial Narrow" w:hAnsi="Arial Narrow"/>
              </w:rPr>
              <w:t>.</w:t>
            </w:r>
          </w:p>
          <w:p w:rsidR="00D943F3" w:rsidRPr="00A14514" w:rsidRDefault="00D943F3" w:rsidP="00174836">
            <w:pPr>
              <w:pStyle w:val="TableParagraph"/>
              <w:ind w:left="142" w:right="179"/>
              <w:rPr>
                <w:rFonts w:ascii="Arial Narrow" w:hAnsi="Arial Narrow"/>
                <w:lang w:val="ru-RU"/>
              </w:rPr>
            </w:pPr>
          </w:p>
        </w:tc>
        <w:tc>
          <w:tcPr>
            <w:tcW w:w="2797" w:type="dxa"/>
          </w:tcPr>
          <w:p w:rsidR="00D943F3" w:rsidRPr="00A14514" w:rsidRDefault="00D943F3" w:rsidP="00EC7D48">
            <w:pPr>
              <w:pStyle w:val="TableParagraph"/>
              <w:ind w:right="73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Занимают свои места, выполняют самооценку готовности к уроку, эмоционально</w:t>
            </w:r>
          </w:p>
          <w:p w:rsidR="00D943F3" w:rsidRPr="00A14514" w:rsidRDefault="00D943F3" w:rsidP="00EC7D48">
            <w:pPr>
              <w:pStyle w:val="TableParagraph"/>
              <w:ind w:right="73"/>
              <w:rPr>
                <w:rFonts w:ascii="Arial Narrow" w:hAnsi="Arial Narrow"/>
                <w:lang w:val="ru-RU"/>
              </w:rPr>
            </w:pPr>
            <w:proofErr w:type="spellStart"/>
            <w:proofErr w:type="gramStart"/>
            <w:r w:rsidRPr="00A14514">
              <w:rPr>
                <w:rFonts w:ascii="Arial Narrow" w:hAnsi="Arial Narrow"/>
              </w:rPr>
              <w:t>настраиваются</w:t>
            </w:r>
            <w:proofErr w:type="spellEnd"/>
            <w:proofErr w:type="gramEnd"/>
            <w:r w:rsidRPr="00A14514">
              <w:rPr>
                <w:rFonts w:ascii="Arial Narrow" w:hAnsi="Arial Narrow"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</w:rPr>
              <w:t>на</w:t>
            </w:r>
            <w:proofErr w:type="spellEnd"/>
            <w:r w:rsidRPr="00A14514">
              <w:rPr>
                <w:rFonts w:ascii="Arial Narrow" w:hAnsi="Arial Narrow"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</w:rPr>
              <w:t>урок</w:t>
            </w:r>
            <w:proofErr w:type="spellEnd"/>
            <w:r w:rsidRPr="00A14514">
              <w:rPr>
                <w:rFonts w:ascii="Arial Narrow" w:hAnsi="Arial Narrow"/>
              </w:rPr>
              <w:t>.</w:t>
            </w:r>
          </w:p>
        </w:tc>
        <w:tc>
          <w:tcPr>
            <w:tcW w:w="2552" w:type="dxa"/>
          </w:tcPr>
          <w:p w:rsidR="00D943F3" w:rsidRPr="00A14514" w:rsidRDefault="00D943F3" w:rsidP="00EC7D48">
            <w:pPr>
              <w:pStyle w:val="TableParagraph"/>
              <w:ind w:right="0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планирование учебного сотрудничества с учителем и одноклассниками</w:t>
            </w:r>
            <w:proofErr w:type="gramStart"/>
            <w:r w:rsidRPr="00A14514">
              <w:rPr>
                <w:rFonts w:ascii="Arial Narrow" w:hAnsi="Arial Narrow"/>
                <w:lang w:val="ru-RU"/>
              </w:rPr>
              <w:t>.</w:t>
            </w:r>
            <w:proofErr w:type="gramEnd"/>
            <w:r w:rsidRPr="00A14514">
              <w:rPr>
                <w:rFonts w:ascii="Arial Narrow" w:hAnsi="Arial Narrow"/>
                <w:lang w:val="ru-RU"/>
              </w:rPr>
              <w:t xml:space="preserve"> </w:t>
            </w:r>
            <w:proofErr w:type="gramStart"/>
            <w:r w:rsidR="003700EC" w:rsidRPr="00A14514">
              <w:rPr>
                <w:rFonts w:ascii="Arial Narrow" w:hAnsi="Arial Narrow"/>
                <w:i/>
                <w:lang w:val="ru-RU"/>
              </w:rPr>
              <w:t>к</w:t>
            </w:r>
            <w:proofErr w:type="gramEnd"/>
            <w:r w:rsidR="003700EC" w:rsidRPr="00A14514">
              <w:rPr>
                <w:rFonts w:ascii="Arial Narrow" w:hAnsi="Arial Narrow"/>
                <w:i/>
                <w:lang w:val="ru-RU"/>
              </w:rPr>
              <w:t>онтроль</w:t>
            </w:r>
            <w:r w:rsidRPr="00A14514">
              <w:rPr>
                <w:rFonts w:ascii="Arial Narrow" w:hAnsi="Arial Narrow"/>
                <w:i/>
                <w:lang w:val="ru-RU"/>
              </w:rPr>
              <w:t xml:space="preserve"> </w:t>
            </w:r>
            <w:r w:rsidRPr="00A14514">
              <w:rPr>
                <w:rFonts w:ascii="Arial Narrow" w:hAnsi="Arial Narrow"/>
                <w:lang w:val="ru-RU"/>
              </w:rPr>
              <w:t>правильност</w:t>
            </w:r>
            <w:r w:rsidR="003700EC" w:rsidRPr="00A14514">
              <w:rPr>
                <w:rFonts w:ascii="Arial Narrow" w:hAnsi="Arial Narrow"/>
                <w:lang w:val="ru-RU"/>
              </w:rPr>
              <w:t>и</w:t>
            </w:r>
            <w:r w:rsidRPr="00A14514">
              <w:rPr>
                <w:rFonts w:ascii="Arial Narrow" w:hAnsi="Arial Narrow"/>
                <w:lang w:val="ru-RU"/>
              </w:rPr>
              <w:t xml:space="preserve"> выбора учебных принадлежностей</w:t>
            </w:r>
          </w:p>
        </w:tc>
      </w:tr>
      <w:tr w:rsidR="00BA1B24" w:rsidRPr="00622D80" w:rsidTr="00E83903">
        <w:trPr>
          <w:trHeight w:hRule="exact" w:val="1836"/>
        </w:trPr>
        <w:tc>
          <w:tcPr>
            <w:tcW w:w="1985" w:type="dxa"/>
          </w:tcPr>
          <w:p w:rsidR="00BA1B24" w:rsidRPr="00A14514" w:rsidRDefault="00DD3A50" w:rsidP="00EC7D48">
            <w:pPr>
              <w:pStyle w:val="TableParagraph"/>
              <w:ind w:left="67" w:right="0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 xml:space="preserve">2. </w:t>
            </w:r>
            <w:r w:rsidR="00BA1B24">
              <w:rPr>
                <w:rFonts w:ascii="Arial Narrow" w:hAnsi="Arial Narrow"/>
                <w:b/>
                <w:lang w:val="ru-RU"/>
              </w:rPr>
              <w:t>Повторение</w:t>
            </w:r>
          </w:p>
        </w:tc>
        <w:tc>
          <w:tcPr>
            <w:tcW w:w="3723" w:type="dxa"/>
          </w:tcPr>
          <w:p w:rsidR="00BA1B24" w:rsidRPr="00BA58CC" w:rsidRDefault="00BA1B24" w:rsidP="00C174C5">
            <w:pPr>
              <w:ind w:left="142"/>
              <w:rPr>
                <w:rFonts w:ascii="Arial Narrow" w:hAnsi="Arial Narrow"/>
                <w:lang w:val="ru-RU"/>
              </w:rPr>
            </w:pPr>
            <w:r w:rsidRPr="00BA58CC">
              <w:rPr>
                <w:rFonts w:ascii="Arial Narrow" w:hAnsi="Arial Narrow"/>
                <w:lang w:val="ru-RU"/>
              </w:rPr>
              <w:t>Организует фронтальную работу по повторению видов изобразительного искусства.</w:t>
            </w:r>
            <w:r w:rsidRPr="00BA58CC">
              <w:rPr>
                <w:rFonts w:ascii="Arial Narrow" w:hAnsi="Arial Narrow" w:cs="Tahoma"/>
                <w:color w:val="131313"/>
                <w:lang w:val="ru-RU"/>
              </w:rPr>
              <w:t xml:space="preserve"> </w:t>
            </w:r>
          </w:p>
        </w:tc>
        <w:tc>
          <w:tcPr>
            <w:tcW w:w="2797" w:type="dxa"/>
          </w:tcPr>
          <w:p w:rsidR="00BA58CC" w:rsidRPr="00A14514" w:rsidRDefault="00BA58CC" w:rsidP="00BA58CC">
            <w:pPr>
              <w:pStyle w:val="TableParagraph"/>
              <w:ind w:right="73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Вступают в диалог с учителем.</w:t>
            </w:r>
          </w:p>
          <w:p w:rsidR="00BA1B24" w:rsidRPr="00A14514" w:rsidRDefault="00BA58CC" w:rsidP="00EC7D48">
            <w:pPr>
              <w:pStyle w:val="TableParagraph"/>
              <w:ind w:right="73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Отвечаю на вопросы учителя,  слушают и при необходимости корректируют ответы одноклассников.</w:t>
            </w:r>
          </w:p>
        </w:tc>
        <w:tc>
          <w:tcPr>
            <w:tcW w:w="2552" w:type="dxa"/>
          </w:tcPr>
          <w:p w:rsidR="00BA1B24" w:rsidRPr="00A14514" w:rsidRDefault="00BA58CC" w:rsidP="00E83903">
            <w:pPr>
              <w:pStyle w:val="TableParagraph"/>
              <w:ind w:right="0"/>
              <w:rPr>
                <w:rFonts w:ascii="Arial Narrow" w:hAnsi="Arial Narrow"/>
                <w:lang w:val="ru-RU"/>
              </w:rPr>
            </w:pPr>
            <w:r w:rsidRPr="00B935A3">
              <w:rPr>
                <w:rFonts w:ascii="Arial Narrow" w:eastAsia="Times New Roman" w:hAnsi="Arial Narrow"/>
                <w:color w:val="000000"/>
                <w:lang w:val="ru-RU" w:eastAsia="ru-RU"/>
              </w:rPr>
              <w:t>Демонстрация  своих знаний  с достаточной полнотой и точностью,  фиксирован</w:t>
            </w:r>
            <w:r w:rsidR="00E83903">
              <w:rPr>
                <w:rFonts w:ascii="Arial Narrow" w:eastAsia="Times New Roman" w:hAnsi="Arial Narrow"/>
                <w:color w:val="000000"/>
                <w:lang w:val="ru-RU" w:eastAsia="ru-RU"/>
              </w:rPr>
              <w:t xml:space="preserve">ие индивидуальных затруднений, </w:t>
            </w:r>
            <w:r w:rsidRPr="00B935A3">
              <w:rPr>
                <w:rFonts w:ascii="Arial Narrow" w:eastAsia="Times New Roman" w:hAnsi="Arial Narrow"/>
                <w:color w:val="000000"/>
                <w:lang w:val="ru-RU" w:eastAsia="ru-RU"/>
              </w:rPr>
              <w:t>построение логической цепи рассуждени</w:t>
            </w:r>
            <w:r>
              <w:rPr>
                <w:rFonts w:ascii="Arial Narrow" w:eastAsia="Times New Roman" w:hAnsi="Arial Narrow"/>
                <w:color w:val="000000"/>
                <w:lang w:val="ru-RU" w:eastAsia="ru-RU"/>
              </w:rPr>
              <w:t>й</w:t>
            </w:r>
            <w:r w:rsidRPr="00B935A3">
              <w:rPr>
                <w:rFonts w:ascii="Arial Narrow" w:eastAsia="Times New Roman" w:hAnsi="Arial Narrow"/>
                <w:color w:val="000000"/>
                <w:lang w:val="ru-RU" w:eastAsia="ru-RU"/>
              </w:rPr>
              <w:t>.</w:t>
            </w:r>
          </w:p>
        </w:tc>
      </w:tr>
      <w:tr w:rsidR="00FF3868" w:rsidRPr="00622D80" w:rsidTr="00B34DA3">
        <w:trPr>
          <w:trHeight w:hRule="exact" w:val="2620"/>
        </w:trPr>
        <w:tc>
          <w:tcPr>
            <w:tcW w:w="1985" w:type="dxa"/>
          </w:tcPr>
          <w:p w:rsidR="00FF3868" w:rsidRPr="00BA1B24" w:rsidRDefault="00DD3A50" w:rsidP="00DD3A50">
            <w:pPr>
              <w:pStyle w:val="TableParagraph"/>
              <w:ind w:left="67" w:right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 xml:space="preserve">3. </w:t>
            </w:r>
            <w:r w:rsidR="00FF3868" w:rsidRPr="00BA1B24">
              <w:rPr>
                <w:rFonts w:ascii="Arial Narrow" w:hAnsi="Arial Narrow"/>
                <w:b/>
                <w:lang w:val="ru-RU"/>
              </w:rPr>
              <w:t>Определение темы урока</w:t>
            </w:r>
          </w:p>
        </w:tc>
        <w:tc>
          <w:tcPr>
            <w:tcW w:w="3723" w:type="dxa"/>
          </w:tcPr>
          <w:p w:rsidR="00BE1AF3" w:rsidRPr="00BA58CC" w:rsidRDefault="00BE1AF3" w:rsidP="00174836">
            <w:pPr>
              <w:tabs>
                <w:tab w:val="num" w:pos="1080"/>
              </w:tabs>
              <w:ind w:left="142" w:right="179"/>
              <w:rPr>
                <w:rFonts w:ascii="Arial Narrow" w:hAnsi="Arial Narrow"/>
                <w:b/>
                <w:lang w:val="ru-RU"/>
              </w:rPr>
            </w:pPr>
            <w:r w:rsidRPr="00BA58CC">
              <w:rPr>
                <w:rFonts w:ascii="Arial Narrow" w:hAnsi="Arial Narrow"/>
                <w:lang w:val="ru-RU"/>
              </w:rPr>
              <w:t>Организует формулирование  темы и цели  урока, обозначает основные образовательные задачи, выясняет практическую значимость работы. Ставит перед учащимися учебную проблему,</w:t>
            </w:r>
            <w:r w:rsidRPr="00BA58CC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BA58CC">
              <w:rPr>
                <w:rFonts w:ascii="Arial Narrow" w:hAnsi="Arial Narrow"/>
                <w:lang w:val="ru-RU"/>
              </w:rPr>
              <w:t>актуализирует имеющихся знаний  у учащихся</w:t>
            </w:r>
            <w:r w:rsidRPr="00BA58CC">
              <w:rPr>
                <w:rFonts w:ascii="Arial Narrow" w:hAnsi="Arial Narrow"/>
                <w:b/>
                <w:lang w:val="ru-RU"/>
              </w:rPr>
              <w:t>.</w:t>
            </w:r>
          </w:p>
          <w:p w:rsidR="002243B3" w:rsidRDefault="002243B3" w:rsidP="002243B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Игра «собери слово»:</w:t>
            </w:r>
            <w:r w:rsidRPr="002243B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2243B3" w:rsidRPr="002243B3" w:rsidRDefault="002243B3" w:rsidP="002243B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2243B3">
              <w:rPr>
                <w:rFonts w:cs="Times New Roman"/>
                <w:sz w:val="28"/>
                <w:szCs w:val="28"/>
                <w:lang w:val="ru-RU"/>
              </w:rPr>
              <w:t>МОН НРАЕТ (орнамент)</w:t>
            </w:r>
          </w:p>
          <w:p w:rsidR="00BA58CC" w:rsidRPr="00BA58CC" w:rsidRDefault="00BA58CC" w:rsidP="00BA58CC">
            <w:pPr>
              <w:rPr>
                <w:lang w:val="ru-RU"/>
              </w:rPr>
            </w:pPr>
          </w:p>
          <w:p w:rsidR="00BA58CC" w:rsidRPr="00BA58CC" w:rsidRDefault="00BA58CC" w:rsidP="00BA58CC">
            <w:pPr>
              <w:ind w:left="142"/>
              <w:rPr>
                <w:rFonts w:ascii="Arial Narrow" w:hAnsi="Arial Narrow"/>
                <w:lang w:val="ru-RU"/>
              </w:rPr>
            </w:pPr>
          </w:p>
          <w:p w:rsidR="00FF3868" w:rsidRPr="00A14514" w:rsidRDefault="00FF3868" w:rsidP="00BA58CC">
            <w:pPr>
              <w:ind w:left="142"/>
              <w:rPr>
                <w:rFonts w:ascii="Arial Narrow" w:hAnsi="Arial Narrow"/>
                <w:lang w:val="ru-RU"/>
              </w:rPr>
            </w:pPr>
          </w:p>
        </w:tc>
        <w:tc>
          <w:tcPr>
            <w:tcW w:w="2797" w:type="dxa"/>
          </w:tcPr>
          <w:p w:rsidR="00FF3868" w:rsidRPr="00A14514" w:rsidRDefault="00FF3868" w:rsidP="00EC7D48">
            <w:pPr>
              <w:pStyle w:val="TableParagraph"/>
              <w:ind w:right="73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Вступают в диалог с учителем.</w:t>
            </w:r>
          </w:p>
          <w:p w:rsidR="00FF3868" w:rsidRPr="00A14514" w:rsidRDefault="00FF3868" w:rsidP="00EC7D48">
            <w:pPr>
              <w:pStyle w:val="TableParagraph"/>
              <w:ind w:right="207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 xml:space="preserve">Формулируют тему урока. </w:t>
            </w:r>
          </w:p>
          <w:p w:rsidR="00BA58CC" w:rsidRDefault="00BA58CC" w:rsidP="00EC7D48">
            <w:pPr>
              <w:pStyle w:val="TableParagraph"/>
              <w:ind w:right="48"/>
              <w:rPr>
                <w:rFonts w:ascii="Arial Narrow" w:hAnsi="Arial Narrow"/>
                <w:lang w:val="ru-RU"/>
              </w:rPr>
            </w:pPr>
          </w:p>
          <w:p w:rsidR="00BA58CC" w:rsidRDefault="00BA58CC" w:rsidP="00EC7D48">
            <w:pPr>
              <w:pStyle w:val="TableParagraph"/>
              <w:ind w:right="48"/>
              <w:rPr>
                <w:rFonts w:ascii="Arial Narrow" w:hAnsi="Arial Narrow"/>
                <w:lang w:val="ru-RU"/>
              </w:rPr>
            </w:pPr>
          </w:p>
          <w:p w:rsidR="00BA58CC" w:rsidRDefault="00BA58CC" w:rsidP="00EC7D48">
            <w:pPr>
              <w:pStyle w:val="TableParagraph"/>
              <w:ind w:right="48"/>
              <w:rPr>
                <w:rFonts w:ascii="Arial Narrow" w:hAnsi="Arial Narrow"/>
                <w:lang w:val="ru-RU"/>
              </w:rPr>
            </w:pPr>
          </w:p>
          <w:p w:rsidR="00BA58CC" w:rsidRPr="00BA58CC" w:rsidRDefault="00BA58CC" w:rsidP="004F5E23">
            <w:pPr>
              <w:ind w:firstLine="104"/>
              <w:rPr>
                <w:lang w:val="ru-RU"/>
              </w:rPr>
            </w:pPr>
          </w:p>
          <w:p w:rsidR="00BA58CC" w:rsidRPr="00A14514" w:rsidRDefault="00BA58CC" w:rsidP="00BA58CC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2552" w:type="dxa"/>
          </w:tcPr>
          <w:p w:rsidR="00FF3868" w:rsidRPr="00A14514" w:rsidRDefault="00FF3868" w:rsidP="00EC7D48">
            <w:pPr>
              <w:pStyle w:val="TableParagraph"/>
              <w:ind w:right="99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планирование учебного сотрудничества с учителем и одноклассниками;</w:t>
            </w:r>
            <w:r w:rsidRPr="00A14514">
              <w:rPr>
                <w:rFonts w:ascii="Arial Narrow" w:hAnsi="Arial Narrow"/>
                <w:i/>
                <w:lang w:val="ru-RU"/>
              </w:rPr>
              <w:t xml:space="preserve"> </w:t>
            </w:r>
            <w:r w:rsidRPr="00A14514">
              <w:rPr>
                <w:rFonts w:ascii="Arial Narrow" w:hAnsi="Arial Narrow"/>
                <w:lang w:val="ru-RU"/>
              </w:rPr>
              <w:t>умение структурировать знания, умение осознанно строить речевое высказывание;</w:t>
            </w:r>
            <w:r w:rsidRPr="00A14514">
              <w:rPr>
                <w:rFonts w:ascii="Arial Narrow" w:hAnsi="Arial Narrow"/>
                <w:i/>
                <w:lang w:val="ru-RU"/>
              </w:rPr>
              <w:t xml:space="preserve"> </w:t>
            </w:r>
            <w:r w:rsidRPr="00A14514">
              <w:rPr>
                <w:rFonts w:ascii="Arial Narrow" w:hAnsi="Arial Narrow"/>
                <w:lang w:val="ru-RU"/>
              </w:rPr>
              <w:t>оценк</w:t>
            </w:r>
            <w:proofErr w:type="gramStart"/>
            <w:r w:rsidRPr="00A14514">
              <w:rPr>
                <w:rFonts w:ascii="Arial Narrow" w:hAnsi="Arial Narrow"/>
                <w:lang w:val="ru-RU"/>
              </w:rPr>
              <w:t>а-</w:t>
            </w:r>
            <w:proofErr w:type="gramEnd"/>
            <w:r w:rsidRPr="00A14514">
              <w:rPr>
                <w:rFonts w:ascii="Arial Narrow" w:hAnsi="Arial Narrow"/>
                <w:lang w:val="ru-RU"/>
              </w:rPr>
              <w:t xml:space="preserve"> выделение и осознание учащимися того, что уже усвоено и что ещё подлежит усвоению.</w:t>
            </w:r>
          </w:p>
        </w:tc>
      </w:tr>
      <w:tr w:rsidR="003700EC" w:rsidRPr="00622D80" w:rsidTr="00B34DA3">
        <w:trPr>
          <w:trHeight w:hRule="exact" w:val="1710"/>
        </w:trPr>
        <w:tc>
          <w:tcPr>
            <w:tcW w:w="1985" w:type="dxa"/>
          </w:tcPr>
          <w:p w:rsidR="00A14514" w:rsidRPr="00A14514" w:rsidRDefault="00DD3A50" w:rsidP="00A14514">
            <w:pPr>
              <w:tabs>
                <w:tab w:val="num" w:pos="620"/>
              </w:tabs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4. </w:t>
            </w:r>
            <w:r w:rsidR="00A14514" w:rsidRPr="00A14514">
              <w:rPr>
                <w:rFonts w:ascii="Arial Narrow" w:hAnsi="Arial Narrow"/>
                <w:b/>
                <w:lang w:val="ru-RU"/>
              </w:rPr>
              <w:t xml:space="preserve"> </w:t>
            </w:r>
            <w:r w:rsidR="004F5E23">
              <w:rPr>
                <w:rFonts w:ascii="Arial Narrow" w:hAnsi="Arial Narrow"/>
                <w:b/>
                <w:lang w:val="ru-RU"/>
              </w:rPr>
              <w:t>Актуализация знаний</w:t>
            </w:r>
          </w:p>
          <w:p w:rsidR="003700EC" w:rsidRPr="00A14514" w:rsidRDefault="003700EC" w:rsidP="00EC7D48">
            <w:pPr>
              <w:pStyle w:val="TableParagraph"/>
              <w:tabs>
                <w:tab w:val="left" w:pos="1681"/>
              </w:tabs>
              <w:ind w:right="65"/>
              <w:rPr>
                <w:rFonts w:ascii="Arial Narrow" w:hAnsi="Arial Narrow"/>
                <w:lang w:val="ru-RU"/>
              </w:rPr>
            </w:pPr>
          </w:p>
        </w:tc>
        <w:tc>
          <w:tcPr>
            <w:tcW w:w="3723" w:type="dxa"/>
          </w:tcPr>
          <w:p w:rsidR="00BE1AF3" w:rsidRPr="00A14514" w:rsidRDefault="00BE1AF3" w:rsidP="00174836">
            <w:pPr>
              <w:ind w:left="142"/>
              <w:rPr>
                <w:rFonts w:ascii="Arial Narrow" w:hAnsi="Arial Narrow"/>
                <w:i/>
                <w:lang w:val="ru-RU"/>
              </w:rPr>
            </w:pPr>
            <w:r w:rsidRPr="00A14514">
              <w:rPr>
                <w:rFonts w:ascii="Arial Narrow" w:hAnsi="Arial Narrow"/>
                <w:i/>
                <w:lang w:val="ru-RU"/>
              </w:rPr>
              <w:t xml:space="preserve">Организует внимание учащихся </w:t>
            </w:r>
          </w:p>
          <w:p w:rsidR="004F5E23" w:rsidRPr="00A14514" w:rsidRDefault="00BE1AF3" w:rsidP="00B34DA3">
            <w:pPr>
              <w:ind w:left="142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i/>
                <w:lang w:val="ru-RU"/>
              </w:rPr>
              <w:t>Сообщает  новые сведения</w:t>
            </w:r>
            <w:r w:rsidR="004F5E23">
              <w:rPr>
                <w:rFonts w:ascii="Arial Narrow" w:hAnsi="Arial Narrow"/>
                <w:i/>
                <w:lang w:val="ru-RU"/>
              </w:rPr>
              <w:t xml:space="preserve">. </w:t>
            </w:r>
            <w:r w:rsidRPr="00A14514">
              <w:rPr>
                <w:rFonts w:ascii="Arial Narrow" w:hAnsi="Arial Narrow"/>
                <w:i/>
                <w:lang w:val="ru-RU"/>
              </w:rPr>
              <w:t>Определяет этапы выполнения</w:t>
            </w:r>
          </w:p>
        </w:tc>
        <w:tc>
          <w:tcPr>
            <w:tcW w:w="2797" w:type="dxa"/>
          </w:tcPr>
          <w:p w:rsidR="00DD3A50" w:rsidRPr="00A14514" w:rsidRDefault="003700EC" w:rsidP="00B34DA3">
            <w:pPr>
              <w:pStyle w:val="TableParagraph"/>
              <w:ind w:right="107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 xml:space="preserve">Учащиеся рассматривают </w:t>
            </w:r>
            <w:r w:rsidR="004F5E23">
              <w:rPr>
                <w:rFonts w:ascii="Arial Narrow" w:hAnsi="Arial Narrow"/>
                <w:lang w:val="ru-RU"/>
              </w:rPr>
              <w:t>образцы, отвечают на вопросы учителя</w:t>
            </w:r>
            <w:proofErr w:type="gramStart"/>
            <w:r w:rsidR="004F5E23">
              <w:rPr>
                <w:rFonts w:ascii="Arial Narrow" w:hAnsi="Arial Narrow"/>
                <w:lang w:val="ru-RU"/>
              </w:rPr>
              <w:t xml:space="preserve"> </w:t>
            </w:r>
            <w:r w:rsidR="00DD3A50">
              <w:rPr>
                <w:rFonts w:ascii="Arial Narrow" w:hAnsi="Arial Narrow"/>
                <w:lang w:val="ru-RU"/>
              </w:rPr>
              <w:t>,</w:t>
            </w:r>
            <w:proofErr w:type="gramEnd"/>
            <w:r w:rsidR="00DD3A50">
              <w:rPr>
                <w:rFonts w:ascii="Arial Narrow" w:hAnsi="Arial Narrow"/>
                <w:lang w:val="ru-RU"/>
              </w:rPr>
              <w:t xml:space="preserve"> участвуют в диалоге, слушают ответы  при необходимости поправляют ошибки товарищей.</w:t>
            </w:r>
            <w:r w:rsidRPr="00A14514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3700EC" w:rsidRPr="00A14514" w:rsidRDefault="003700EC" w:rsidP="00EC7D48">
            <w:pPr>
              <w:pStyle w:val="TableParagraph"/>
              <w:ind w:right="146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i/>
                <w:lang w:val="ru-RU"/>
              </w:rPr>
              <w:t xml:space="preserve"> </w:t>
            </w:r>
            <w:r w:rsidRPr="00A14514">
              <w:rPr>
                <w:rFonts w:ascii="Arial Narrow" w:hAnsi="Arial Narrow"/>
                <w:lang w:val="ru-RU"/>
              </w:rPr>
              <w:t>умение наблюдать, анализировать, осуществлять сравнение;</w:t>
            </w:r>
          </w:p>
          <w:p w:rsidR="003700EC" w:rsidRPr="00A14514" w:rsidRDefault="003700EC" w:rsidP="00EC7D48">
            <w:pPr>
              <w:pStyle w:val="TableParagraph"/>
              <w:ind w:right="146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формирование художественного вкуса; структурирование знаний</w:t>
            </w:r>
          </w:p>
        </w:tc>
      </w:tr>
      <w:tr w:rsidR="00174836" w:rsidRPr="00A14514" w:rsidTr="00622D80">
        <w:trPr>
          <w:trHeight w:hRule="exact" w:val="2850"/>
        </w:trPr>
        <w:tc>
          <w:tcPr>
            <w:tcW w:w="1985" w:type="dxa"/>
          </w:tcPr>
          <w:p w:rsidR="00174836" w:rsidRPr="00A14514" w:rsidRDefault="00174836" w:rsidP="00DD3A50">
            <w:pPr>
              <w:pStyle w:val="TableParagraph"/>
              <w:ind w:left="67" w:right="0"/>
              <w:rPr>
                <w:rFonts w:ascii="Arial Narrow" w:hAnsi="Arial Narrow"/>
                <w:b/>
                <w:lang w:val="ru-RU"/>
              </w:rPr>
            </w:pPr>
            <w:r w:rsidRPr="00A14514">
              <w:rPr>
                <w:rFonts w:ascii="Arial Narrow" w:hAnsi="Arial Narrow"/>
                <w:b/>
                <w:lang w:val="ru-RU"/>
              </w:rPr>
              <w:lastRenderedPageBreak/>
              <w:t>5.</w:t>
            </w:r>
            <w:r w:rsidR="00DD3A50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A14514">
              <w:rPr>
                <w:rFonts w:ascii="Arial Narrow" w:hAnsi="Arial Narrow"/>
                <w:b/>
                <w:lang w:val="ru-RU"/>
              </w:rPr>
              <w:t>Практическая работа</w:t>
            </w:r>
          </w:p>
          <w:p w:rsidR="00174836" w:rsidRPr="00A14514" w:rsidRDefault="00174836" w:rsidP="00174836">
            <w:pPr>
              <w:pStyle w:val="TableParagraph"/>
              <w:ind w:right="65"/>
              <w:rPr>
                <w:rFonts w:ascii="Arial Narrow" w:hAnsi="Arial Narrow" w:cs="Times New Roman"/>
                <w:lang w:val="ru-RU"/>
              </w:rPr>
            </w:pPr>
            <w:r w:rsidRPr="00A14514">
              <w:rPr>
                <w:rFonts w:ascii="Arial Narrow" w:hAnsi="Arial Narrow" w:cs="Times New Roman"/>
                <w:lang w:val="ru-RU"/>
              </w:rPr>
              <w:t>А) Подготовка к практической работе</w:t>
            </w:r>
          </w:p>
          <w:p w:rsidR="00174836" w:rsidRPr="00A14514" w:rsidRDefault="00174836" w:rsidP="00174836">
            <w:pPr>
              <w:pStyle w:val="TableParagraph"/>
              <w:ind w:right="65"/>
              <w:rPr>
                <w:rFonts w:ascii="Arial Narrow" w:hAnsi="Arial Narrow" w:cs="Times New Roman"/>
                <w:lang w:val="ru-RU"/>
              </w:rPr>
            </w:pPr>
          </w:p>
          <w:p w:rsidR="00174836" w:rsidRPr="00A14514" w:rsidRDefault="00174836" w:rsidP="00174836">
            <w:pPr>
              <w:pStyle w:val="TableParagraph"/>
              <w:ind w:right="65"/>
              <w:rPr>
                <w:rFonts w:ascii="Arial Narrow" w:hAnsi="Arial Narrow" w:cs="Times New Roman"/>
                <w:lang w:val="ru-RU"/>
              </w:rPr>
            </w:pPr>
          </w:p>
          <w:p w:rsidR="00174836" w:rsidRPr="00A14514" w:rsidRDefault="00174836" w:rsidP="00174836">
            <w:pPr>
              <w:pStyle w:val="TableParagraph"/>
              <w:ind w:right="65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Б) Педагогический</w:t>
            </w:r>
            <w:r w:rsidRPr="00A14514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A14514">
              <w:rPr>
                <w:rFonts w:ascii="Arial Narrow" w:hAnsi="Arial Narrow"/>
                <w:lang w:val="ru-RU"/>
              </w:rPr>
              <w:t>рисунок</w:t>
            </w:r>
          </w:p>
          <w:p w:rsidR="00174836" w:rsidRPr="00A14514" w:rsidRDefault="00174836" w:rsidP="00174836">
            <w:pPr>
              <w:pStyle w:val="TableParagraph"/>
              <w:ind w:right="65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В)</w:t>
            </w:r>
            <w:r w:rsidRPr="00A14514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A14514">
              <w:rPr>
                <w:rFonts w:ascii="Arial Narrow" w:hAnsi="Arial Narrow"/>
                <w:lang w:val="ru-RU"/>
              </w:rPr>
              <w:t>Самостоятельная работа учащихся.</w:t>
            </w:r>
          </w:p>
        </w:tc>
        <w:tc>
          <w:tcPr>
            <w:tcW w:w="3723" w:type="dxa"/>
          </w:tcPr>
          <w:p w:rsidR="00174836" w:rsidRPr="00A14514" w:rsidRDefault="00174836" w:rsidP="0095198E">
            <w:pPr>
              <w:shd w:val="clear" w:color="auto" w:fill="FFFFFF"/>
              <w:autoSpaceDE w:val="0"/>
              <w:autoSpaceDN w:val="0"/>
              <w:adjustRightInd w:val="0"/>
              <w:ind w:left="142" w:right="179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 xml:space="preserve">  </w:t>
            </w:r>
            <w:proofErr w:type="gramStart"/>
            <w:r w:rsidRPr="00A14514">
              <w:rPr>
                <w:rFonts w:ascii="Arial Narrow" w:hAnsi="Arial Narrow"/>
                <w:lang w:val="ru-RU"/>
              </w:rPr>
              <w:t>Определяет критерии оценивания практической работы; организует практическую работу детей; проводит вводный инструктаж (с чего начать работу); организует текущий инструктаж с  опорой на поэтапные эскизы); предупреждает возможные ошибки и намечает  пути и устранения; организует самоконтроль и взаимоконтроль учащихся.</w:t>
            </w:r>
            <w:proofErr w:type="gramEnd"/>
          </w:p>
          <w:p w:rsidR="00174836" w:rsidRPr="00DD3A50" w:rsidRDefault="00174836" w:rsidP="0095198E">
            <w:pPr>
              <w:ind w:left="142" w:right="179"/>
              <w:rPr>
                <w:rFonts w:ascii="Arial Narrow" w:hAnsi="Arial Narrow"/>
                <w:lang w:val="ru-RU"/>
              </w:rPr>
            </w:pPr>
          </w:p>
        </w:tc>
        <w:tc>
          <w:tcPr>
            <w:tcW w:w="2797" w:type="dxa"/>
          </w:tcPr>
          <w:p w:rsidR="00174836" w:rsidRPr="00A14514" w:rsidRDefault="00174836" w:rsidP="00174836">
            <w:pPr>
              <w:ind w:left="131" w:right="132"/>
              <w:jc w:val="both"/>
              <w:rPr>
                <w:rFonts w:ascii="Arial Narrow" w:hAnsi="Arial Narrow" w:cs="Times New Roman"/>
                <w:lang w:val="ru-RU"/>
              </w:rPr>
            </w:pPr>
          </w:p>
          <w:p w:rsidR="00DF5C23" w:rsidRPr="00A14514" w:rsidRDefault="00DF5C23" w:rsidP="0095198E">
            <w:pPr>
              <w:ind w:left="104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Слушают, наблюдают, анализируют.</w:t>
            </w:r>
          </w:p>
          <w:p w:rsidR="00DF5C23" w:rsidRPr="00A14514" w:rsidRDefault="00DF5C23" w:rsidP="0095198E">
            <w:pPr>
              <w:ind w:left="104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 xml:space="preserve">  Озвучивают критерии оценивания работы.</w:t>
            </w:r>
          </w:p>
          <w:p w:rsidR="00174836" w:rsidRPr="00A14514" w:rsidRDefault="00174836" w:rsidP="0095198E">
            <w:pPr>
              <w:ind w:left="104" w:right="132"/>
              <w:jc w:val="both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 w:cs="Times New Roman"/>
                <w:lang w:val="ru-RU"/>
              </w:rPr>
              <w:t xml:space="preserve"> Учащиеся самостоятельно выполняют запланированные действия, консультируясь по мере необходимости с учителем-экспертом.</w:t>
            </w:r>
          </w:p>
          <w:p w:rsidR="00174836" w:rsidRPr="00A14514" w:rsidRDefault="00174836" w:rsidP="0095198E">
            <w:pPr>
              <w:ind w:left="104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 xml:space="preserve">    </w:t>
            </w:r>
            <w:proofErr w:type="spellStart"/>
            <w:r w:rsidRPr="00A14514">
              <w:rPr>
                <w:rFonts w:ascii="Arial Narrow" w:hAnsi="Arial Narrow"/>
              </w:rPr>
              <w:t>Индивидуальная</w:t>
            </w:r>
            <w:proofErr w:type="spellEnd"/>
            <w:r w:rsidRPr="00A14514">
              <w:rPr>
                <w:rFonts w:ascii="Arial Narrow" w:hAnsi="Arial Narrow"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</w:rPr>
              <w:t>работа</w:t>
            </w:r>
            <w:proofErr w:type="spellEnd"/>
          </w:p>
        </w:tc>
        <w:tc>
          <w:tcPr>
            <w:tcW w:w="2552" w:type="dxa"/>
          </w:tcPr>
          <w:p w:rsidR="00174836" w:rsidRPr="008C03BC" w:rsidRDefault="00174836" w:rsidP="00174836">
            <w:pPr>
              <w:jc w:val="both"/>
            </w:pPr>
          </w:p>
        </w:tc>
      </w:tr>
      <w:tr w:rsidR="00174836" w:rsidRPr="00C174C5" w:rsidTr="00B34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36" w:rsidRPr="00A14514" w:rsidRDefault="00174836" w:rsidP="00174836">
            <w:pPr>
              <w:pStyle w:val="TableParagraph"/>
              <w:ind w:left="67" w:right="0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36" w:rsidRPr="00A14514" w:rsidRDefault="00174836" w:rsidP="00174836">
            <w:pPr>
              <w:pStyle w:val="TableParagraph"/>
              <w:rPr>
                <w:rFonts w:ascii="Arial Narrow" w:hAnsi="Arial Narrow"/>
                <w:lang w:val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36" w:rsidRPr="00A14514" w:rsidRDefault="00174836" w:rsidP="00174836">
            <w:pPr>
              <w:pStyle w:val="TableParagraph"/>
              <w:ind w:right="104"/>
              <w:rPr>
                <w:rFonts w:ascii="Arial Narrow" w:hAnsi="Arial Narrow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36" w:rsidRPr="00A14514" w:rsidRDefault="00174836" w:rsidP="00174836">
            <w:pPr>
              <w:pStyle w:val="TableParagraph"/>
              <w:ind w:right="188" w:firstLine="55"/>
              <w:rPr>
                <w:rFonts w:ascii="Arial Narrow" w:hAnsi="Arial Narrow"/>
                <w:lang w:val="ru-RU"/>
              </w:rPr>
            </w:pPr>
          </w:p>
        </w:tc>
      </w:tr>
      <w:tr w:rsidR="00174836" w:rsidRPr="00622D80" w:rsidTr="00B34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3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6" w:rsidRPr="00A14514" w:rsidRDefault="00C174C5" w:rsidP="00DF5C23">
            <w:pPr>
              <w:pStyle w:val="TableParagraph"/>
              <w:ind w:left="67"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lang w:val="ru-RU"/>
              </w:rPr>
              <w:t>6</w:t>
            </w:r>
            <w:r w:rsidR="00174836" w:rsidRPr="00A14514">
              <w:rPr>
                <w:rFonts w:ascii="Arial Narrow" w:hAnsi="Arial Narrow"/>
                <w:b/>
              </w:rPr>
              <w:t>.</w:t>
            </w:r>
            <w:r w:rsidR="00DF5C23">
              <w:rPr>
                <w:rFonts w:ascii="Arial Narrow" w:hAnsi="Arial Narrow"/>
                <w:b/>
                <w:lang w:val="ru-RU"/>
              </w:rPr>
              <w:t xml:space="preserve"> </w:t>
            </w:r>
            <w:proofErr w:type="spellStart"/>
            <w:r w:rsidR="00174836" w:rsidRPr="00A14514">
              <w:rPr>
                <w:rFonts w:ascii="Arial Narrow" w:hAnsi="Arial Narrow"/>
                <w:b/>
              </w:rPr>
              <w:t>Рефлексия</w:t>
            </w:r>
            <w:proofErr w:type="spellEnd"/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6" w:rsidRPr="00A14514" w:rsidRDefault="00174836" w:rsidP="0095198E">
            <w:pPr>
              <w:ind w:left="142" w:right="179"/>
              <w:jc w:val="both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Организует выставку работ детей, их обсуждение; проводит анализ типичных ошибок и способов их устранения; отмечает творческий подход, оригинальность решения, цветовой строй, аккуратность и др. качества;</w:t>
            </w:r>
          </w:p>
          <w:p w:rsidR="00174836" w:rsidRPr="00A14514" w:rsidRDefault="00174836" w:rsidP="0095198E">
            <w:pPr>
              <w:ind w:left="142" w:right="179"/>
              <w:jc w:val="both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 xml:space="preserve">выставляет оценки всем учащимся за выполненную работу; выясняет, что узнали нового на уроке, чему научились. </w:t>
            </w:r>
          </w:p>
          <w:p w:rsidR="00174836" w:rsidRPr="00A14514" w:rsidRDefault="00174836" w:rsidP="0095198E">
            <w:pPr>
              <w:ind w:left="142" w:right="179"/>
              <w:rPr>
                <w:rFonts w:ascii="Arial Narrow" w:hAnsi="Arial Narrow"/>
              </w:rPr>
            </w:pPr>
            <w:proofErr w:type="spellStart"/>
            <w:r w:rsidRPr="00A14514">
              <w:rPr>
                <w:rFonts w:ascii="Arial Narrow" w:hAnsi="Arial Narrow"/>
              </w:rPr>
              <w:t>Организует</w:t>
            </w:r>
            <w:proofErr w:type="spellEnd"/>
            <w:r w:rsidRPr="00A14514">
              <w:rPr>
                <w:rFonts w:ascii="Arial Narrow" w:hAnsi="Arial Narrow"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</w:rPr>
              <w:t>самооценку</w:t>
            </w:r>
            <w:proofErr w:type="spellEnd"/>
            <w:r w:rsidRPr="00A14514">
              <w:rPr>
                <w:rFonts w:ascii="Arial Narrow" w:hAnsi="Arial Narrow"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</w:rPr>
              <w:t>учебной</w:t>
            </w:r>
            <w:proofErr w:type="spellEnd"/>
            <w:r w:rsidRPr="00A14514">
              <w:rPr>
                <w:rFonts w:ascii="Arial Narrow" w:hAnsi="Arial Narrow"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</w:rPr>
              <w:t>деятельности</w:t>
            </w:r>
            <w:proofErr w:type="spellEnd"/>
            <w:r w:rsidRPr="00A14514">
              <w:rPr>
                <w:rFonts w:ascii="Arial Narrow" w:hAnsi="Arial Narrow"/>
              </w:rPr>
              <w:t>.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6" w:rsidRPr="00A14514" w:rsidRDefault="00174836" w:rsidP="00174836">
            <w:pPr>
              <w:pStyle w:val="TableParagraph"/>
              <w:ind w:right="61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 w:cs="Times New Roman"/>
                <w:lang w:val="ru-RU"/>
              </w:rPr>
              <w:t xml:space="preserve">Демонстрируют свои работы, анализируют и осмысливают свои достижения, </w:t>
            </w:r>
            <w:r w:rsidRPr="00A14514">
              <w:rPr>
                <w:rFonts w:ascii="Arial Narrow" w:hAnsi="Arial Narrow" w:cs="Times New Roman"/>
                <w:color w:val="000000"/>
                <w:spacing w:val="7"/>
                <w:lang w:val="ru-RU"/>
              </w:rPr>
              <w:t>осуществляют оценку и  самооценку учебной деятельности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6" w:rsidRPr="00A14514" w:rsidRDefault="00174836" w:rsidP="00174836">
            <w:pPr>
              <w:pStyle w:val="TableParagraph"/>
              <w:ind w:right="188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i/>
                <w:lang w:val="ru-RU"/>
              </w:rPr>
              <w:t xml:space="preserve">: </w:t>
            </w:r>
            <w:r w:rsidRPr="00A14514">
              <w:rPr>
                <w:rFonts w:ascii="Arial Narrow" w:hAnsi="Arial Narrow"/>
                <w:lang w:val="ru-RU"/>
              </w:rPr>
              <w:t>Оценка - выделение и осознание учащимися того, что уже усвоено и что ещё подлежит усвоению.</w:t>
            </w:r>
          </w:p>
        </w:tc>
      </w:tr>
      <w:tr w:rsidR="00DF5C23" w:rsidRPr="00622D80" w:rsidTr="00B34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23" w:rsidRPr="00A14514" w:rsidRDefault="00DF5C23" w:rsidP="00084DF3">
            <w:pPr>
              <w:pStyle w:val="TableParagraph"/>
              <w:ind w:left="67" w:right="0"/>
              <w:rPr>
                <w:rFonts w:ascii="Arial Narrow" w:hAnsi="Arial Narrow"/>
                <w:b/>
              </w:rPr>
            </w:pPr>
            <w:proofErr w:type="spellStart"/>
            <w:r w:rsidRPr="00A14514">
              <w:rPr>
                <w:rFonts w:ascii="Arial Narrow" w:hAnsi="Arial Narrow"/>
                <w:b/>
              </w:rPr>
              <w:t>Уборка</w:t>
            </w:r>
            <w:proofErr w:type="spellEnd"/>
            <w:r w:rsidRPr="00A145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  <w:b/>
              </w:rPr>
              <w:t>рабочих</w:t>
            </w:r>
            <w:proofErr w:type="spellEnd"/>
            <w:r w:rsidRPr="00A1451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14514">
              <w:rPr>
                <w:rFonts w:ascii="Arial Narrow" w:hAnsi="Arial Narrow"/>
                <w:b/>
              </w:rPr>
              <w:t>мест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23" w:rsidRPr="00A14514" w:rsidRDefault="00DF5C23" w:rsidP="0095198E">
            <w:pPr>
              <w:ind w:left="142" w:right="179"/>
              <w:jc w:val="both"/>
              <w:rPr>
                <w:rFonts w:ascii="Arial Narrow" w:hAnsi="Arial Narrow"/>
                <w:lang w:val="ru-RU"/>
              </w:rPr>
            </w:pPr>
            <w:r w:rsidRPr="00A14514">
              <w:rPr>
                <w:rFonts w:ascii="Arial Narrow" w:hAnsi="Arial Narrow"/>
                <w:lang w:val="ru-RU"/>
              </w:rPr>
              <w:t>Организует индивидуальное наведение порядка на рабочих местах,</w:t>
            </w:r>
          </w:p>
          <w:p w:rsidR="00DF5C23" w:rsidRPr="00A14514" w:rsidRDefault="00DF5C23" w:rsidP="0095198E">
            <w:pPr>
              <w:ind w:left="142" w:right="179"/>
              <w:jc w:val="both"/>
              <w:rPr>
                <w:rFonts w:ascii="Arial Narrow" w:hAnsi="Arial Narrow"/>
                <w:lang w:val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23" w:rsidRPr="00A14514" w:rsidRDefault="00DF5C23" w:rsidP="00084DF3">
            <w:pPr>
              <w:pStyle w:val="TableParagraph"/>
              <w:ind w:right="61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23" w:rsidRDefault="00DF5C23" w:rsidP="00DF5C23">
            <w:pPr>
              <w:rPr>
                <w:rFonts w:ascii="Arial Narrow" w:hAnsi="Arial Narrow"/>
                <w:color w:val="000000"/>
                <w:spacing w:val="4"/>
                <w:w w:val="113"/>
                <w:lang w:val="ru-RU"/>
              </w:rPr>
            </w:pPr>
            <w:r w:rsidRPr="00A14514">
              <w:rPr>
                <w:rFonts w:ascii="Arial Narrow" w:hAnsi="Arial Narrow"/>
                <w:color w:val="363435"/>
                <w:spacing w:val="4"/>
                <w:w w:val="111"/>
                <w:lang w:val="ru-RU"/>
              </w:rPr>
              <w:t>учитьс</w:t>
            </w:r>
            <w:r w:rsidRPr="00A14514">
              <w:rPr>
                <w:rFonts w:ascii="Arial Narrow" w:hAnsi="Arial Narrow"/>
                <w:color w:val="363435"/>
                <w:w w:val="111"/>
                <w:lang w:val="ru-RU"/>
              </w:rPr>
              <w:t>я</w:t>
            </w:r>
            <w:r w:rsidRPr="00A14514">
              <w:rPr>
                <w:rFonts w:ascii="Arial Narrow" w:hAnsi="Arial Narrow"/>
                <w:bCs/>
                <w:iCs/>
                <w:color w:val="000000"/>
                <w:spacing w:val="2"/>
                <w:w w:val="117"/>
                <w:lang w:val="ru-RU"/>
              </w:rPr>
              <w:t xml:space="preserve"> быстро и </w:t>
            </w:r>
            <w:r w:rsidRPr="00A14514">
              <w:rPr>
                <w:rFonts w:ascii="Arial Narrow" w:hAnsi="Arial Narrow"/>
                <w:color w:val="000000"/>
                <w:spacing w:val="4"/>
                <w:w w:val="113"/>
                <w:lang w:val="ru-RU"/>
              </w:rPr>
              <w:t xml:space="preserve">организованно убирать </w:t>
            </w:r>
          </w:p>
          <w:p w:rsidR="00DF5C23" w:rsidRPr="00A14514" w:rsidRDefault="00DF5C23" w:rsidP="00DF5C23">
            <w:pPr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color w:val="000000"/>
                <w:spacing w:val="4"/>
                <w:lang w:val="ru-RU"/>
              </w:rPr>
              <w:t>рабочее место</w:t>
            </w:r>
          </w:p>
        </w:tc>
      </w:tr>
      <w:tr w:rsidR="00DF5C23" w:rsidRPr="00622D80" w:rsidTr="00B34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0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3" w:rsidRPr="00BA1B24" w:rsidRDefault="00DF5C23" w:rsidP="00174836">
            <w:pPr>
              <w:pStyle w:val="TableParagraph"/>
              <w:ind w:left="67" w:right="0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3" w:rsidRPr="00A14514" w:rsidRDefault="00DF5C23" w:rsidP="00174836">
            <w:pPr>
              <w:jc w:val="both"/>
              <w:rPr>
                <w:rFonts w:ascii="Arial Narrow" w:hAnsi="Arial Narrow"/>
                <w:lang w:val="ru-RU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3" w:rsidRPr="00A14514" w:rsidRDefault="00DF5C23" w:rsidP="00174836">
            <w:pPr>
              <w:pStyle w:val="TableParagraph"/>
              <w:ind w:right="61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3" w:rsidRPr="00A14514" w:rsidRDefault="00DF5C23" w:rsidP="00174836">
            <w:pPr>
              <w:pStyle w:val="TableParagraph"/>
              <w:ind w:right="188"/>
              <w:rPr>
                <w:rFonts w:ascii="Arial Narrow" w:hAnsi="Arial Narrow"/>
                <w:i/>
                <w:lang w:val="ru-RU"/>
              </w:rPr>
            </w:pPr>
          </w:p>
        </w:tc>
      </w:tr>
    </w:tbl>
    <w:p w:rsidR="00B34DA3" w:rsidRDefault="00B34DA3" w:rsidP="00EC7D48">
      <w:pPr>
        <w:rPr>
          <w:rFonts w:ascii="Arial Narrow" w:hAnsi="Arial Narrow" w:cs="Tahoma"/>
          <w:color w:val="131313"/>
          <w:sz w:val="28"/>
          <w:szCs w:val="28"/>
          <w:shd w:val="clear" w:color="auto" w:fill="FFFFFB"/>
          <w:lang w:val="ru-RU"/>
        </w:rPr>
      </w:pPr>
    </w:p>
    <w:p w:rsidR="00B34DA3" w:rsidRDefault="00B34DA3" w:rsidP="00EC7D48">
      <w:pPr>
        <w:rPr>
          <w:rFonts w:ascii="Arial Narrow" w:hAnsi="Arial Narrow" w:cs="Tahoma"/>
          <w:color w:val="131313"/>
          <w:sz w:val="28"/>
          <w:szCs w:val="28"/>
          <w:shd w:val="clear" w:color="auto" w:fill="FFFFFB"/>
          <w:lang w:val="ru-RU"/>
        </w:rPr>
      </w:pPr>
    </w:p>
    <w:p w:rsidR="0095198E" w:rsidRPr="00622D80" w:rsidRDefault="00622D80" w:rsidP="00622D80">
      <w:pPr>
        <w:rPr>
          <w:rFonts w:ascii="Arial Narrow" w:hAnsi="Arial Narrow" w:cs="Tahoma"/>
          <w:color w:val="131313"/>
          <w:shd w:val="clear" w:color="auto" w:fill="FFFFFB"/>
          <w:lang w:val="ru-RU"/>
        </w:rPr>
      </w:pPr>
      <w:r w:rsidRPr="00622D80">
        <w:rPr>
          <w:rFonts w:ascii="Arial Narrow" w:hAnsi="Arial Narrow" w:cs="Tahoma"/>
          <w:color w:val="131313"/>
          <w:shd w:val="clear" w:color="auto" w:fill="FFFFFB"/>
          <w:lang w:val="ru-RU"/>
        </w:rPr>
        <w:t>МАТЕРИАЛ ДЛЯ УЧИТЕЛЯ</w:t>
      </w:r>
    </w:p>
    <w:p w:rsidR="0095198E" w:rsidRPr="00622D80" w:rsidRDefault="0095198E" w:rsidP="00622D80">
      <w:pPr>
        <w:rPr>
          <w:rFonts w:ascii="Arial Narrow" w:hAnsi="Arial Narrow" w:cs="Tahoma"/>
          <w:color w:val="131313"/>
          <w:shd w:val="clear" w:color="auto" w:fill="FFFFFB"/>
          <w:lang w:val="ru-RU"/>
        </w:rPr>
      </w:pPr>
    </w:p>
    <w:p w:rsidR="002243B3" w:rsidRPr="00622D80" w:rsidRDefault="002243B3" w:rsidP="00622D80">
      <w:pPr>
        <w:rPr>
          <w:rFonts w:ascii="Arial Narrow" w:hAnsi="Arial Narrow"/>
          <w:lang w:val="ru-RU"/>
        </w:rPr>
      </w:pPr>
      <w:proofErr w:type="spellStart"/>
      <w:r w:rsidRPr="00622D80">
        <w:rPr>
          <w:rFonts w:ascii="Arial Narrow" w:hAnsi="Arial Narrow"/>
          <w:b/>
          <w:i/>
          <w:iCs/>
          <w:lang w:val="ru-RU"/>
        </w:rPr>
        <w:t>Баску</w:t>
      </w:r>
      <w:r w:rsidRPr="00622D80">
        <w:rPr>
          <w:rFonts w:ascii="Arial Narrow" w:hAnsi="Arial Narrow"/>
          <w:i/>
          <w:iCs/>
          <w:lang w:val="ru-RU"/>
        </w:rPr>
        <w:t>р</w:t>
      </w:r>
      <w:proofErr w:type="spellEnd"/>
      <w:r w:rsidRPr="00622D80">
        <w:rPr>
          <w:rFonts w:ascii="Arial Narrow" w:hAnsi="Arial Narrow"/>
          <w:lang w:val="ru-RU"/>
        </w:rPr>
        <w:t xml:space="preserve"> – это сотканная ручным способом шерстяная полоса (лента)</w:t>
      </w:r>
    </w:p>
    <w:p w:rsidR="002243B3" w:rsidRPr="00622D80" w:rsidRDefault="002243B3" w:rsidP="00622D80">
      <w:pPr>
        <w:rPr>
          <w:rFonts w:ascii="Arial Narrow" w:hAnsi="Arial Narrow"/>
          <w:lang w:val="ru-RU"/>
        </w:rPr>
      </w:pPr>
      <w:r w:rsidRPr="00622D80">
        <w:rPr>
          <w:rFonts w:ascii="Arial Narrow" w:hAnsi="Arial Narrow"/>
          <w:lang w:val="ru-RU"/>
        </w:rPr>
        <w:t xml:space="preserve"> Ширина ленты 30-50см</w:t>
      </w:r>
      <w:proofErr w:type="gramStart"/>
      <w:r w:rsidRPr="00622D80">
        <w:rPr>
          <w:rFonts w:ascii="Arial Narrow" w:hAnsi="Arial Narrow"/>
          <w:lang w:val="ru-RU"/>
        </w:rPr>
        <w:t>,а</w:t>
      </w:r>
      <w:proofErr w:type="gramEnd"/>
      <w:r w:rsidRPr="00622D80">
        <w:rPr>
          <w:rFonts w:ascii="Arial Narrow" w:hAnsi="Arial Narrow"/>
          <w:lang w:val="ru-RU"/>
        </w:rPr>
        <w:t xml:space="preserve"> длина зависит от размера юрты 7-9 м .Ею стягиваются основания купольных жердей (</w:t>
      </w:r>
      <w:proofErr w:type="spellStart"/>
      <w:r w:rsidRPr="00622D80">
        <w:rPr>
          <w:rFonts w:ascii="Arial Narrow" w:hAnsi="Arial Narrow"/>
          <w:lang w:val="ru-RU"/>
        </w:rPr>
        <w:t>уык</w:t>
      </w:r>
      <w:proofErr w:type="spellEnd"/>
      <w:r w:rsidRPr="00622D80">
        <w:rPr>
          <w:rFonts w:ascii="Arial Narrow" w:hAnsi="Arial Narrow"/>
          <w:lang w:val="ru-RU"/>
        </w:rPr>
        <w:t>), что придает прочность конструкции юрты.</w:t>
      </w:r>
    </w:p>
    <w:p w:rsidR="002243B3" w:rsidRPr="00622D80" w:rsidRDefault="002243B3" w:rsidP="00622D80">
      <w:pPr>
        <w:rPr>
          <w:rFonts w:ascii="Arial Narrow" w:hAnsi="Arial Narrow"/>
          <w:lang w:val="kk-KZ"/>
        </w:rPr>
      </w:pPr>
      <w:r w:rsidRPr="00622D80">
        <w:rPr>
          <w:rFonts w:ascii="Arial Narrow" w:hAnsi="Arial Narrow"/>
          <w:lang w:val="ru-RU"/>
        </w:rPr>
        <w:t xml:space="preserve">Распространенными был </w:t>
      </w:r>
      <w:proofErr w:type="spellStart"/>
      <w:r w:rsidRPr="00622D80">
        <w:rPr>
          <w:rFonts w:ascii="Arial Narrow" w:hAnsi="Arial Narrow"/>
          <w:lang w:val="ru-RU"/>
        </w:rPr>
        <w:t>безворсовый</w:t>
      </w:r>
      <w:proofErr w:type="spellEnd"/>
      <w:r w:rsidRPr="00622D80">
        <w:rPr>
          <w:rFonts w:ascii="Arial Narrow" w:hAnsi="Arial Narrow"/>
          <w:lang w:val="ru-RU"/>
        </w:rPr>
        <w:t xml:space="preserve"> </w:t>
      </w:r>
      <w:proofErr w:type="spellStart"/>
      <w:r w:rsidRPr="00622D80">
        <w:rPr>
          <w:rFonts w:ascii="Arial Narrow" w:hAnsi="Arial Narrow"/>
          <w:lang w:val="ru-RU"/>
        </w:rPr>
        <w:t>баскур</w:t>
      </w:r>
      <w:proofErr w:type="spellEnd"/>
      <w:r w:rsidRPr="00622D80">
        <w:rPr>
          <w:rFonts w:ascii="Arial Narrow" w:hAnsi="Arial Narrow"/>
          <w:lang w:val="ru-RU"/>
        </w:rPr>
        <w:t xml:space="preserve"> (</w:t>
      </w:r>
      <w:r w:rsidRPr="00622D80">
        <w:rPr>
          <w:rFonts w:ascii="Arial Narrow"/>
          <w:lang w:val="kk-KZ"/>
        </w:rPr>
        <w:t>қ</w:t>
      </w:r>
      <w:r w:rsidRPr="00622D80">
        <w:rPr>
          <w:rFonts w:ascii="Arial Narrow" w:hAnsi="Arial Narrow"/>
          <w:lang w:val="kk-KZ"/>
        </w:rPr>
        <w:t>ызыл баскур</w:t>
      </w:r>
      <w:r w:rsidRPr="00622D80">
        <w:rPr>
          <w:rFonts w:ascii="Arial Narrow" w:hAnsi="Arial Narrow"/>
          <w:lang w:val="ru-RU"/>
        </w:rPr>
        <w:t>)</w:t>
      </w:r>
      <w:r w:rsidRPr="00622D80">
        <w:rPr>
          <w:rFonts w:ascii="Arial Narrow" w:hAnsi="Arial Narrow"/>
          <w:lang w:val="kk-KZ"/>
        </w:rPr>
        <w:t xml:space="preserve"> с преобладанием в нем красного цвета</w:t>
      </w:r>
      <w:proofErr w:type="gramStart"/>
      <w:r w:rsidRPr="00622D80">
        <w:rPr>
          <w:rFonts w:ascii="Arial Narrow" w:hAnsi="Arial Narrow"/>
          <w:lang w:val="kk-KZ"/>
        </w:rPr>
        <w:t xml:space="preserve"> ,</w:t>
      </w:r>
      <w:proofErr w:type="gramEnd"/>
      <w:r w:rsidRPr="00622D80">
        <w:rPr>
          <w:rFonts w:ascii="Arial Narrow" w:hAnsi="Arial Narrow"/>
          <w:lang w:val="kk-KZ"/>
        </w:rPr>
        <w:t>с узором в виде рогов кошкар м</w:t>
      </w:r>
      <w:r w:rsidRPr="00622D80">
        <w:rPr>
          <w:lang w:val="kk-KZ"/>
        </w:rPr>
        <w:t>ү</w:t>
      </w:r>
      <w:r w:rsidRPr="00622D80">
        <w:rPr>
          <w:rFonts w:ascii="Arial Narrow" w:hAnsi="Arial Narrow"/>
          <w:lang w:val="kk-KZ"/>
        </w:rPr>
        <w:t>йіз, сынар м</w:t>
      </w:r>
      <w:r w:rsidRPr="00622D80">
        <w:rPr>
          <w:lang w:val="kk-KZ"/>
        </w:rPr>
        <w:t>ү</w:t>
      </w:r>
      <w:r w:rsidRPr="00622D80">
        <w:rPr>
          <w:rFonts w:ascii="Arial Narrow" w:hAnsi="Arial Narrow"/>
          <w:lang w:val="kk-KZ"/>
        </w:rPr>
        <w:t>йіз по сторонам ромбов. (см.иллюстрации)</w:t>
      </w:r>
    </w:p>
    <w:p w:rsidR="002243B3" w:rsidRPr="00622D80" w:rsidRDefault="002243B3" w:rsidP="00622D80">
      <w:pPr>
        <w:rPr>
          <w:rFonts w:ascii="Arial Narrow" w:hAnsi="Arial Narrow"/>
          <w:lang w:val="kk-KZ"/>
        </w:rPr>
      </w:pPr>
      <w:r w:rsidRPr="00622D80">
        <w:rPr>
          <w:rFonts w:ascii="Arial Narrow" w:hAnsi="Arial Narrow"/>
          <w:lang w:val="kk-KZ"/>
        </w:rPr>
        <w:t>Ала баскур отличается пестротой,красочностью,разноцветием узоров</w:t>
      </w:r>
    </w:p>
    <w:p w:rsidR="002243B3" w:rsidRPr="00622D80" w:rsidRDefault="002243B3" w:rsidP="00622D80">
      <w:pPr>
        <w:rPr>
          <w:rFonts w:ascii="Arial Narrow" w:hAnsi="Arial Narrow"/>
          <w:lang w:val="kk-KZ"/>
        </w:rPr>
      </w:pPr>
      <w:r w:rsidRPr="00622D80">
        <w:rPr>
          <w:rFonts w:ascii="Arial Narrow" w:hAnsi="Arial Narrow"/>
          <w:lang w:val="kk-KZ"/>
        </w:rPr>
        <w:t>Полуворсовый баскур (ак баскур)основа которого белая тканное полотно,а узоры выполнялись приемом ворсового ткачества.</w:t>
      </w:r>
    </w:p>
    <w:p w:rsidR="002243B3" w:rsidRPr="00622D80" w:rsidRDefault="002243B3" w:rsidP="00622D80">
      <w:pPr>
        <w:rPr>
          <w:rFonts w:ascii="Arial Narrow" w:hAnsi="Arial Narrow"/>
          <w:b/>
          <w:i/>
          <w:shd w:val="clear" w:color="auto" w:fill="FFFFFF"/>
          <w:lang w:val="ru-RU"/>
        </w:rPr>
      </w:pPr>
      <w:r w:rsidRPr="00622D80">
        <w:rPr>
          <w:rFonts w:ascii="Arial Narrow" w:hAnsi="Arial Narrow"/>
          <w:b/>
          <w:i/>
          <w:lang w:val="ru-RU"/>
        </w:rPr>
        <w:t>Что называют  орнаментом?</w:t>
      </w:r>
      <w:r w:rsidRPr="00622D80">
        <w:rPr>
          <w:rFonts w:ascii="Arial Narrow" w:hAnsi="Arial Narrow"/>
          <w:b/>
          <w:i/>
          <w:shd w:val="clear" w:color="auto" w:fill="FFFFFF"/>
          <w:lang w:val="ru-RU"/>
        </w:rPr>
        <w:t xml:space="preserve"> </w:t>
      </w:r>
    </w:p>
    <w:p w:rsidR="002243B3" w:rsidRPr="00622D80" w:rsidRDefault="002243B3" w:rsidP="00622D80">
      <w:pPr>
        <w:rPr>
          <w:rStyle w:val="apple-converted-space"/>
          <w:rFonts w:ascii="Arial Narrow" w:hAnsi="Arial Narrow"/>
          <w:shd w:val="clear" w:color="auto" w:fill="FFFFFF"/>
          <w:lang w:val="ru-RU"/>
        </w:rPr>
      </w:pPr>
      <w:r w:rsidRPr="00622D80">
        <w:rPr>
          <w:rFonts w:ascii="Arial Narrow" w:hAnsi="Arial Narrow"/>
          <w:shd w:val="clear" w:color="auto" w:fill="FFFFFF"/>
          <w:lang w:val="ru-RU"/>
        </w:rPr>
        <w:t>Слово “</w:t>
      </w:r>
      <w:r w:rsidRPr="00622D80">
        <w:rPr>
          <w:rFonts w:ascii="Arial Narrow" w:hAnsi="Arial Narrow"/>
          <w:i/>
          <w:shd w:val="clear" w:color="auto" w:fill="FFFFFF"/>
          <w:lang w:val="ru-RU"/>
        </w:rPr>
        <w:t>орнамент”</w:t>
      </w:r>
      <w:r w:rsidRPr="00622D80">
        <w:rPr>
          <w:rFonts w:ascii="Arial Narrow" w:hAnsi="Arial Narrow"/>
          <w:shd w:val="clear" w:color="auto" w:fill="FFFFFF"/>
          <w:lang w:val="ru-RU"/>
        </w:rPr>
        <w:t xml:space="preserve"> в переводе с латинского (</w:t>
      </w:r>
      <w:proofErr w:type="spellStart"/>
      <w:r w:rsidRPr="00622D80">
        <w:rPr>
          <w:rFonts w:ascii="Arial Narrow" w:hAnsi="Arial Narrow"/>
          <w:shd w:val="clear" w:color="auto" w:fill="FFFFFF"/>
        </w:rPr>
        <w:t>ornamentum</w:t>
      </w:r>
      <w:proofErr w:type="spellEnd"/>
      <w:r w:rsidRPr="00622D80">
        <w:rPr>
          <w:rFonts w:ascii="Arial Narrow" w:hAnsi="Arial Narrow"/>
          <w:shd w:val="clear" w:color="auto" w:fill="FFFFFF"/>
          <w:lang w:val="ru-RU"/>
        </w:rPr>
        <w:t>) означает “украшение”. Орнаментом называют узор, построенный на повторе и чередовании составляющих его элементов.</w:t>
      </w:r>
      <w:r w:rsidRPr="00622D80">
        <w:rPr>
          <w:rStyle w:val="apple-converted-space"/>
          <w:rFonts w:ascii="Arial Narrow" w:hAnsi="Arial Narrow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Изготовление орнаментов – это древнее искусство, развивающееся в течение многих веков. Сюжетное содержание и название орнаментов менялись и совершенствовались в зависимости от времени и быта казахского народа. В настоящее время искусство создания орнаментов превратилось в духовное и материальное достояние казахского народа.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Еще в древние времена кочевники изображали особенности своей жизни и быта при помощи изделий прикладного искусства, и все они украшались орнаментами.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</w:p>
    <w:p w:rsidR="002243B3" w:rsidRPr="00622D80" w:rsidRDefault="002243B3" w:rsidP="00622D80">
      <w:pPr>
        <w:rPr>
          <w:rFonts w:ascii="Arial Narrow" w:hAnsi="Arial Narrow"/>
          <w:lang w:val="ru-RU"/>
        </w:rPr>
      </w:pPr>
      <w:r w:rsidRPr="00622D80">
        <w:rPr>
          <w:rFonts w:ascii="Arial Narrow" w:hAnsi="Arial Narrow"/>
          <w:lang w:val="ru-RU"/>
        </w:rPr>
        <w:t xml:space="preserve"> Для казахского народа орнамент стал одним из главных видов изобразительного искусства, в нем отразилась любовь к родной природе, интерес к окружающему миру, поэтичная душа народа. В декоративно-прикладном  творчестве казахского народа особое место занимает юрта.</w:t>
      </w:r>
    </w:p>
    <w:p w:rsidR="002243B3" w:rsidRPr="00622D80" w:rsidRDefault="002243B3" w:rsidP="00622D80">
      <w:pPr>
        <w:rPr>
          <w:rFonts w:ascii="Arial Narrow" w:hAnsi="Arial Narrow"/>
          <w:lang w:val="ru-RU"/>
        </w:rPr>
      </w:pPr>
      <w:r w:rsidRPr="00622D80">
        <w:rPr>
          <w:rFonts w:ascii="Arial Narrow" w:hAnsi="Arial Narrow"/>
          <w:lang w:val="ru-RU"/>
        </w:rPr>
        <w:tab/>
      </w:r>
      <w:proofErr w:type="gramStart"/>
      <w:r w:rsidRPr="00622D80">
        <w:rPr>
          <w:rFonts w:ascii="Arial Narrow" w:hAnsi="Arial Narrow"/>
          <w:lang w:val="ru-RU"/>
        </w:rPr>
        <w:t xml:space="preserve">В юрте, кроме висящего на видном месте вышитого разноцветными шёлковыми нитями настенного ковра – </w:t>
      </w:r>
      <w:proofErr w:type="spellStart"/>
      <w:r w:rsidRPr="00622D80">
        <w:rPr>
          <w:rFonts w:ascii="Arial Narrow" w:hAnsi="Arial Narrow"/>
          <w:lang w:val="ru-RU"/>
        </w:rPr>
        <w:t>тускииза</w:t>
      </w:r>
      <w:proofErr w:type="spellEnd"/>
      <w:r w:rsidRPr="00622D80">
        <w:rPr>
          <w:rFonts w:ascii="Arial Narrow" w:hAnsi="Arial Narrow"/>
          <w:lang w:val="ru-RU"/>
        </w:rPr>
        <w:t xml:space="preserve">, постеленных на пол узорчатого </w:t>
      </w:r>
      <w:proofErr w:type="spellStart"/>
      <w:r w:rsidRPr="00622D80">
        <w:rPr>
          <w:rFonts w:ascii="Arial Narrow" w:hAnsi="Arial Narrow"/>
          <w:lang w:val="ru-RU"/>
        </w:rPr>
        <w:t>сырмака</w:t>
      </w:r>
      <w:proofErr w:type="spellEnd"/>
      <w:r w:rsidRPr="00622D80">
        <w:rPr>
          <w:rFonts w:ascii="Arial Narrow" w:hAnsi="Arial Narrow"/>
          <w:lang w:val="ru-RU"/>
        </w:rPr>
        <w:t xml:space="preserve">, </w:t>
      </w:r>
      <w:proofErr w:type="spellStart"/>
      <w:r w:rsidRPr="00622D80">
        <w:rPr>
          <w:rFonts w:ascii="Arial Narrow" w:hAnsi="Arial Narrow"/>
          <w:lang w:val="ru-RU"/>
        </w:rPr>
        <w:t>текемета</w:t>
      </w:r>
      <w:proofErr w:type="spellEnd"/>
      <w:r w:rsidRPr="00622D80">
        <w:rPr>
          <w:rFonts w:ascii="Arial Narrow" w:hAnsi="Arial Narrow"/>
          <w:lang w:val="ru-RU"/>
        </w:rPr>
        <w:t xml:space="preserve">, ковров, имеются и другие вещи. </w:t>
      </w:r>
      <w:proofErr w:type="gramEnd"/>
    </w:p>
    <w:p w:rsidR="0054422D" w:rsidRPr="00622D80" w:rsidRDefault="002243B3" w:rsidP="00622D80">
      <w:pPr>
        <w:rPr>
          <w:rFonts w:ascii="Arial Narrow" w:hAnsi="Arial Narrow"/>
          <w:b/>
          <w:color w:val="000000"/>
          <w:shd w:val="clear" w:color="auto" w:fill="FFFFFF"/>
          <w:lang w:val="ru-RU"/>
        </w:rPr>
      </w:pPr>
      <w:r w:rsidRPr="00622D80">
        <w:rPr>
          <w:rFonts w:ascii="Arial Narrow" w:hAnsi="Arial Narrow"/>
          <w:b/>
          <w:color w:val="000000"/>
          <w:shd w:val="clear" w:color="auto" w:fill="FFFFFF"/>
          <w:lang w:val="ru-RU"/>
        </w:rPr>
        <w:t>Зооморфный орнамент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Иткуйрык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 — собачий хвост. Орнамент по форме напоминает задранный собачий хвост. Им украшают изделия из кости и дерева (двери юрт, или части деревянных кроватей), а также изделия из войлока.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Муй</w:t>
      </w:r>
      <w:proofErr w:type="gramStart"/>
      <w:r w:rsidRPr="00622D80">
        <w:rPr>
          <w:rFonts w:ascii="Arial Narrow" w:hAnsi="Arial Narrow"/>
          <w:color w:val="000000"/>
          <w:shd w:val="clear" w:color="auto" w:fill="FFFFFF"/>
        </w:rPr>
        <w:t>i</w:t>
      </w:r>
      <w:proofErr w:type="gram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з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 — рог. Это древнейшая основа казахского орнамента. Орнамент символизирует рог. Роговидные орнаменты имеют мелкие и крупные элементы. Мелкие — применяются в изделиях прикладного искусства из дерева, кости, рога; в основном там, где требуется более тонкая обработка.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Сыныкмуй</w:t>
      </w:r>
      <w:proofErr w:type="gramStart"/>
      <w:r w:rsidRPr="00622D80">
        <w:rPr>
          <w:rFonts w:ascii="Arial Narrow" w:hAnsi="Arial Narrow"/>
          <w:color w:val="000000"/>
          <w:shd w:val="clear" w:color="auto" w:fill="FFFFFF"/>
        </w:rPr>
        <w:t>i</w:t>
      </w:r>
      <w:proofErr w:type="gram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з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 — сломанный рог. Орнамент представляет собой изломанный прямоугольник, четыре раза загибающийся внутрь.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Торткулак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 — крестовина. Четыре крестовины орнамента состоят из зооморфных, "растительных" линий, середина имеет подобие креста. Элементы орнамента могут завершаться круговыми линиями, четырехугольными элементами.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</w:p>
    <w:p w:rsidR="0054422D" w:rsidRPr="00622D80" w:rsidRDefault="002243B3" w:rsidP="00622D80">
      <w:pPr>
        <w:rPr>
          <w:rFonts w:ascii="Arial Narrow" w:hAnsi="Arial Narrow"/>
          <w:b/>
          <w:color w:val="000000"/>
          <w:shd w:val="clear" w:color="auto" w:fill="FFFFFF"/>
          <w:lang w:val="ru-RU"/>
        </w:rPr>
      </w:pPr>
      <w:r w:rsidRPr="00622D80">
        <w:rPr>
          <w:rFonts w:ascii="Arial Narrow" w:hAnsi="Arial Narrow"/>
          <w:b/>
          <w:color w:val="000000"/>
          <w:shd w:val="clear" w:color="auto" w:fill="FFFFFF"/>
          <w:lang w:val="ru-RU"/>
        </w:rPr>
        <w:t>Растительный орнамент</w:t>
      </w:r>
      <w:r w:rsidRPr="00622D80">
        <w:rPr>
          <w:rStyle w:val="apple-converted-space"/>
          <w:rFonts w:ascii="Arial Narrow" w:hAnsi="Arial Narrow"/>
          <w:b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b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Ушкулак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 или 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жапырак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" - 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трехлистник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. Стены бани города 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Тараз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, построенной в </w:t>
      </w:r>
      <w:proofErr w:type="gram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Х</w:t>
      </w:r>
      <w:proofErr w:type="gram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-</w:t>
      </w:r>
      <w:r w:rsidRPr="00622D80">
        <w:rPr>
          <w:rFonts w:ascii="Arial Narrow" w:hAnsi="Arial Narrow"/>
          <w:color w:val="000000"/>
          <w:shd w:val="clear" w:color="auto" w:fill="FFFFFF"/>
        </w:rPr>
        <w:t>XI</w:t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 веках, украшены орнаментом 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трехлистник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"Гул"— цветок. Этот орнамент символизирует все виды цветов. Данный вид, начиная от орнамента "трилистник", представлен на изделиях прикладного искусства до 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двенадцатилистного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 орнамента. Используется в вышивках, при украшении одежды: воротников, карманов, подолов.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"Коза " — коробочка хлопка. Этот орнамент был изобретен в Южном Казахстане, где испокон веков выращивают хлопок. Орнамент "коза" наносится на посуду, им украшают головные уборы и другие изделия.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</w:p>
    <w:p w:rsidR="0054422D" w:rsidRPr="00622D80" w:rsidRDefault="002243B3" w:rsidP="00622D80">
      <w:pPr>
        <w:rPr>
          <w:rFonts w:ascii="Arial Narrow" w:hAnsi="Arial Narrow"/>
          <w:b/>
          <w:color w:val="000000"/>
          <w:shd w:val="clear" w:color="auto" w:fill="FFFFFF"/>
          <w:lang w:val="ru-RU"/>
        </w:rPr>
      </w:pPr>
      <w:r w:rsidRPr="00622D80">
        <w:rPr>
          <w:rFonts w:ascii="Arial Narrow" w:hAnsi="Arial Narrow"/>
          <w:b/>
          <w:color w:val="000000"/>
          <w:shd w:val="clear" w:color="auto" w:fill="FFFFFF"/>
          <w:lang w:val="ru-RU"/>
        </w:rPr>
        <w:t>Геометрический орнамент</w:t>
      </w:r>
      <w:r w:rsidRPr="00622D80">
        <w:rPr>
          <w:rStyle w:val="apple-converted-space"/>
          <w:rFonts w:ascii="Arial Narrow" w:hAnsi="Arial Narrow"/>
          <w:b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b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Ботакоз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" — верблюжий глаз. Этот орнамент обычно помещается посередине красочной композиции или в повторяющемся узоре, </w:t>
      </w:r>
      <w:proofErr w:type="gram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окаймляющим</w:t>
      </w:r>
      <w:proofErr w:type="gram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 края изделия. Внешне он похож на глаза верблюжонка.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Косдонгелек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" — двойное кольцо. Орнамент напоминает рунические письмена или тамгу, наносимую на животных. Им украшали изделия из войлока: 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тексметы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, 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сырмаки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Тумарша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 — амулет. Орнамент треугольной формы, похожий на амулет. Амулеты треугольной формы, предохраняющие от злого сглаза, прикрепляли не только на одежду человека, но и на юрты и животных.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</w:p>
    <w:p w:rsidR="002243B3" w:rsidRPr="00622D80" w:rsidRDefault="002243B3" w:rsidP="00622D80">
      <w:pPr>
        <w:rPr>
          <w:rStyle w:val="apple-converted-space"/>
          <w:rFonts w:ascii="Arial Narrow" w:hAnsi="Arial Narrow"/>
          <w:color w:val="000000"/>
          <w:shd w:val="clear" w:color="auto" w:fill="FFFFFF"/>
          <w:lang w:val="ru-RU"/>
        </w:rPr>
      </w:pPr>
      <w:r w:rsidRPr="00622D80">
        <w:rPr>
          <w:rFonts w:ascii="Arial Narrow" w:hAnsi="Arial Narrow"/>
          <w:b/>
          <w:color w:val="000000"/>
          <w:shd w:val="clear" w:color="auto" w:fill="FFFFFF"/>
          <w:lang w:val="ru-RU"/>
        </w:rPr>
        <w:t>Космогонический орнамент</w:t>
      </w:r>
      <w:r w:rsidRPr="00622D80">
        <w:rPr>
          <w:rStyle w:val="apple-converted-space"/>
          <w:rFonts w:ascii="Arial Narrow" w:hAnsi="Arial Narrow"/>
          <w:b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b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"Кун"— солнце. Орнамент символизирует солнце. Орнаментом "кун" украшают середину ковров, 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тускиизов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, а также он применяется в элементах вышивки или при крашении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r w:rsidRPr="00622D80">
        <w:rPr>
          <w:rFonts w:ascii="Arial Narrow" w:hAnsi="Arial Narrow"/>
          <w:color w:val="000000"/>
          <w:lang w:val="ru-RU"/>
        </w:rPr>
        <w:br/>
      </w:r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"</w:t>
      </w:r>
      <w:proofErr w:type="spell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Кемп</w:t>
      </w:r>
      <w:proofErr w:type="gramStart"/>
      <w:r w:rsidRPr="00622D80">
        <w:rPr>
          <w:rFonts w:ascii="Arial Narrow" w:hAnsi="Arial Narrow"/>
          <w:color w:val="000000"/>
          <w:shd w:val="clear" w:color="auto" w:fill="FFFFFF"/>
        </w:rPr>
        <w:t>i</w:t>
      </w:r>
      <w:proofErr w:type="gram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ркосак</w:t>
      </w:r>
      <w:proofErr w:type="spellEnd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 xml:space="preserve">" — радуга. Орнамент состоит из полосок разных цветов. У казахов цвета имеют символическое значение. Например, синий цвет — символ неба. </w:t>
      </w:r>
      <w:proofErr w:type="gramStart"/>
      <w:r w:rsidRPr="00622D80">
        <w:rPr>
          <w:rFonts w:ascii="Arial Narrow" w:hAnsi="Arial Narrow"/>
          <w:color w:val="000000"/>
          <w:shd w:val="clear" w:color="auto" w:fill="FFFFFF"/>
          <w:lang w:val="ru-RU"/>
        </w:rPr>
        <w:t>Белый — цвет истины, радости; желтый — цвет мудрости, разума, печали; зеленый — цвет весны и молодости.</w:t>
      </w:r>
      <w:r w:rsidRPr="00622D80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proofErr w:type="gramEnd"/>
    </w:p>
    <w:p w:rsidR="002243B3" w:rsidRPr="00622D80" w:rsidRDefault="002243B3" w:rsidP="00622D80">
      <w:pPr>
        <w:rPr>
          <w:rStyle w:val="apple-converted-space"/>
          <w:rFonts w:ascii="Arial Narrow" w:hAnsi="Arial Narrow"/>
          <w:color w:val="000000"/>
          <w:shd w:val="clear" w:color="auto" w:fill="FFFFFF"/>
          <w:lang w:val="ru-RU"/>
        </w:rPr>
      </w:pPr>
    </w:p>
    <w:p w:rsidR="002243B3" w:rsidRPr="00622D80" w:rsidRDefault="002243B3" w:rsidP="00622D80">
      <w:pPr>
        <w:rPr>
          <w:rStyle w:val="apple-converted-space"/>
          <w:rFonts w:ascii="Arial Narrow" w:hAnsi="Arial Narrow"/>
          <w:color w:val="000000"/>
          <w:shd w:val="clear" w:color="auto" w:fill="FFFFFF"/>
          <w:lang w:val="ru-RU"/>
        </w:rPr>
      </w:pPr>
    </w:p>
    <w:p w:rsidR="002243B3" w:rsidRPr="00622D80" w:rsidRDefault="002243B3" w:rsidP="00622D80">
      <w:pPr>
        <w:rPr>
          <w:rFonts w:ascii="Arial Narrow" w:hAnsi="Arial Narrow"/>
          <w:color w:val="131313"/>
          <w:shd w:val="clear" w:color="auto" w:fill="FFFFFB"/>
          <w:lang w:val="ru-RU"/>
        </w:rPr>
      </w:pPr>
    </w:p>
    <w:sectPr w:rsidR="002243B3" w:rsidRPr="00622D80" w:rsidSect="00C174C5">
      <w:type w:val="continuous"/>
      <w:pgSz w:w="11910" w:h="16840"/>
      <w:pgMar w:top="567" w:right="57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28D"/>
    <w:multiLevelType w:val="hybridMultilevel"/>
    <w:tmpl w:val="63A42144"/>
    <w:lvl w:ilvl="0" w:tplc="70CA7F26">
      <w:start w:val="1"/>
      <w:numFmt w:val="decimal"/>
      <w:lvlText w:val="%1."/>
      <w:lvlJc w:val="left"/>
      <w:pPr>
        <w:ind w:left="1529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57BC5982">
      <w:numFmt w:val="bullet"/>
      <w:lvlText w:val="•"/>
      <w:lvlJc w:val="left"/>
      <w:pPr>
        <w:ind w:left="2354" w:hanging="269"/>
      </w:pPr>
      <w:rPr>
        <w:rFonts w:hint="default"/>
      </w:rPr>
    </w:lvl>
    <w:lvl w:ilvl="2" w:tplc="3E2A3714">
      <w:numFmt w:val="bullet"/>
      <w:lvlText w:val="•"/>
      <w:lvlJc w:val="left"/>
      <w:pPr>
        <w:ind w:left="3189" w:hanging="269"/>
      </w:pPr>
      <w:rPr>
        <w:rFonts w:hint="default"/>
      </w:rPr>
    </w:lvl>
    <w:lvl w:ilvl="3" w:tplc="41B29A20">
      <w:numFmt w:val="bullet"/>
      <w:lvlText w:val="•"/>
      <w:lvlJc w:val="left"/>
      <w:pPr>
        <w:ind w:left="4023" w:hanging="269"/>
      </w:pPr>
      <w:rPr>
        <w:rFonts w:hint="default"/>
      </w:rPr>
    </w:lvl>
    <w:lvl w:ilvl="4" w:tplc="37CAB5A8">
      <w:numFmt w:val="bullet"/>
      <w:lvlText w:val="•"/>
      <w:lvlJc w:val="left"/>
      <w:pPr>
        <w:ind w:left="4858" w:hanging="269"/>
      </w:pPr>
      <w:rPr>
        <w:rFonts w:hint="default"/>
      </w:rPr>
    </w:lvl>
    <w:lvl w:ilvl="5" w:tplc="7FD80FEA">
      <w:numFmt w:val="bullet"/>
      <w:lvlText w:val="•"/>
      <w:lvlJc w:val="left"/>
      <w:pPr>
        <w:ind w:left="5693" w:hanging="269"/>
      </w:pPr>
      <w:rPr>
        <w:rFonts w:hint="default"/>
      </w:rPr>
    </w:lvl>
    <w:lvl w:ilvl="6" w:tplc="F6D27B04">
      <w:numFmt w:val="bullet"/>
      <w:lvlText w:val="•"/>
      <w:lvlJc w:val="left"/>
      <w:pPr>
        <w:ind w:left="6527" w:hanging="269"/>
      </w:pPr>
      <w:rPr>
        <w:rFonts w:hint="default"/>
      </w:rPr>
    </w:lvl>
    <w:lvl w:ilvl="7" w:tplc="BB206FD4">
      <w:numFmt w:val="bullet"/>
      <w:lvlText w:val="•"/>
      <w:lvlJc w:val="left"/>
      <w:pPr>
        <w:ind w:left="7362" w:hanging="269"/>
      </w:pPr>
      <w:rPr>
        <w:rFonts w:hint="default"/>
      </w:rPr>
    </w:lvl>
    <w:lvl w:ilvl="8" w:tplc="A36AA416">
      <w:numFmt w:val="bullet"/>
      <w:lvlText w:val="•"/>
      <w:lvlJc w:val="left"/>
      <w:pPr>
        <w:ind w:left="8197" w:hanging="269"/>
      </w:pPr>
      <w:rPr>
        <w:rFonts w:hint="default"/>
      </w:rPr>
    </w:lvl>
  </w:abstractNum>
  <w:abstractNum w:abstractNumId="1">
    <w:nsid w:val="16934A28"/>
    <w:multiLevelType w:val="hybridMultilevel"/>
    <w:tmpl w:val="6204AB62"/>
    <w:lvl w:ilvl="0" w:tplc="604EE83C">
      <w:numFmt w:val="bullet"/>
      <w:lvlText w:val="–"/>
      <w:lvlJc w:val="left"/>
      <w:pPr>
        <w:ind w:left="112" w:hanging="279"/>
      </w:pPr>
      <w:rPr>
        <w:rFonts w:ascii="Arial" w:eastAsia="Arial" w:hAnsi="Arial" w:cs="Arial" w:hint="default"/>
        <w:w w:val="99"/>
        <w:sz w:val="24"/>
        <w:szCs w:val="24"/>
      </w:rPr>
    </w:lvl>
    <w:lvl w:ilvl="1" w:tplc="068EE260">
      <w:numFmt w:val="bullet"/>
      <w:lvlText w:val="•"/>
      <w:lvlJc w:val="left"/>
      <w:pPr>
        <w:ind w:left="1094" w:hanging="279"/>
      </w:pPr>
      <w:rPr>
        <w:rFonts w:hint="default"/>
      </w:rPr>
    </w:lvl>
    <w:lvl w:ilvl="2" w:tplc="1FC2C12A">
      <w:numFmt w:val="bullet"/>
      <w:lvlText w:val="•"/>
      <w:lvlJc w:val="left"/>
      <w:pPr>
        <w:ind w:left="2069" w:hanging="279"/>
      </w:pPr>
      <w:rPr>
        <w:rFonts w:hint="default"/>
      </w:rPr>
    </w:lvl>
    <w:lvl w:ilvl="3" w:tplc="E09EA4F4">
      <w:numFmt w:val="bullet"/>
      <w:lvlText w:val="•"/>
      <w:lvlJc w:val="left"/>
      <w:pPr>
        <w:ind w:left="3043" w:hanging="279"/>
      </w:pPr>
      <w:rPr>
        <w:rFonts w:hint="default"/>
      </w:rPr>
    </w:lvl>
    <w:lvl w:ilvl="4" w:tplc="D7BA8F7C">
      <w:numFmt w:val="bullet"/>
      <w:lvlText w:val="•"/>
      <w:lvlJc w:val="left"/>
      <w:pPr>
        <w:ind w:left="4018" w:hanging="279"/>
      </w:pPr>
      <w:rPr>
        <w:rFonts w:hint="default"/>
      </w:rPr>
    </w:lvl>
    <w:lvl w:ilvl="5" w:tplc="0B647076">
      <w:numFmt w:val="bullet"/>
      <w:lvlText w:val="•"/>
      <w:lvlJc w:val="left"/>
      <w:pPr>
        <w:ind w:left="4993" w:hanging="279"/>
      </w:pPr>
      <w:rPr>
        <w:rFonts w:hint="default"/>
      </w:rPr>
    </w:lvl>
    <w:lvl w:ilvl="6" w:tplc="D0BE90AA">
      <w:numFmt w:val="bullet"/>
      <w:lvlText w:val="•"/>
      <w:lvlJc w:val="left"/>
      <w:pPr>
        <w:ind w:left="5967" w:hanging="279"/>
      </w:pPr>
      <w:rPr>
        <w:rFonts w:hint="default"/>
      </w:rPr>
    </w:lvl>
    <w:lvl w:ilvl="7" w:tplc="6E3433CA">
      <w:numFmt w:val="bullet"/>
      <w:lvlText w:val="•"/>
      <w:lvlJc w:val="left"/>
      <w:pPr>
        <w:ind w:left="6942" w:hanging="279"/>
      </w:pPr>
      <w:rPr>
        <w:rFonts w:hint="default"/>
      </w:rPr>
    </w:lvl>
    <w:lvl w:ilvl="8" w:tplc="18865310">
      <w:numFmt w:val="bullet"/>
      <w:lvlText w:val="•"/>
      <w:lvlJc w:val="left"/>
      <w:pPr>
        <w:ind w:left="7917" w:hanging="279"/>
      </w:pPr>
      <w:rPr>
        <w:rFonts w:hint="default"/>
      </w:rPr>
    </w:lvl>
  </w:abstractNum>
  <w:abstractNum w:abstractNumId="2">
    <w:nsid w:val="1733324E"/>
    <w:multiLevelType w:val="hybridMultilevel"/>
    <w:tmpl w:val="1AE642EC"/>
    <w:lvl w:ilvl="0" w:tplc="AF76CB78">
      <w:start w:val="1"/>
      <w:numFmt w:val="decimal"/>
      <w:lvlText w:val="%1."/>
      <w:lvlJc w:val="left"/>
      <w:pPr>
        <w:ind w:left="112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7A6B146"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3C7847D0"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81C6FCD4"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1EFC286A"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E2101382"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D15EB84A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9910A16E"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8E70F91C"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3">
    <w:nsid w:val="1AF30A0F"/>
    <w:multiLevelType w:val="hybridMultilevel"/>
    <w:tmpl w:val="257679A6"/>
    <w:lvl w:ilvl="0" w:tplc="48762942">
      <w:start w:val="1"/>
      <w:numFmt w:val="decimal"/>
      <w:lvlText w:val="%1."/>
      <w:lvlJc w:val="left"/>
      <w:pPr>
        <w:ind w:left="833" w:hanging="348"/>
      </w:pPr>
      <w:rPr>
        <w:rFonts w:ascii="Arial" w:eastAsia="Arial" w:hAnsi="Arial" w:cs="Arial" w:hint="default"/>
        <w:spacing w:val="-29"/>
        <w:w w:val="99"/>
        <w:sz w:val="24"/>
        <w:szCs w:val="24"/>
      </w:rPr>
    </w:lvl>
    <w:lvl w:ilvl="1" w:tplc="34A06704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7FDEE52E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D9C4E872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E5489914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17E63802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15E8CD56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F3303842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9E547778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4">
    <w:nsid w:val="1F967C4A"/>
    <w:multiLevelType w:val="hybridMultilevel"/>
    <w:tmpl w:val="10DC4538"/>
    <w:lvl w:ilvl="0" w:tplc="CC66DE5E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639A9388">
      <w:numFmt w:val="bullet"/>
      <w:lvlText w:val="•"/>
      <w:lvlJc w:val="left"/>
      <w:pPr>
        <w:ind w:left="1094" w:hanging="147"/>
      </w:pPr>
      <w:rPr>
        <w:rFonts w:hint="default"/>
      </w:rPr>
    </w:lvl>
    <w:lvl w:ilvl="2" w:tplc="319EF5E2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98D0004C">
      <w:numFmt w:val="bullet"/>
      <w:lvlText w:val="•"/>
      <w:lvlJc w:val="left"/>
      <w:pPr>
        <w:ind w:left="3043" w:hanging="147"/>
      </w:pPr>
      <w:rPr>
        <w:rFonts w:hint="default"/>
      </w:rPr>
    </w:lvl>
    <w:lvl w:ilvl="4" w:tplc="9E769FC6">
      <w:numFmt w:val="bullet"/>
      <w:lvlText w:val="•"/>
      <w:lvlJc w:val="left"/>
      <w:pPr>
        <w:ind w:left="4018" w:hanging="147"/>
      </w:pPr>
      <w:rPr>
        <w:rFonts w:hint="default"/>
      </w:rPr>
    </w:lvl>
    <w:lvl w:ilvl="5" w:tplc="EBFCB062">
      <w:numFmt w:val="bullet"/>
      <w:lvlText w:val="•"/>
      <w:lvlJc w:val="left"/>
      <w:pPr>
        <w:ind w:left="4993" w:hanging="147"/>
      </w:pPr>
      <w:rPr>
        <w:rFonts w:hint="default"/>
      </w:rPr>
    </w:lvl>
    <w:lvl w:ilvl="6" w:tplc="4AAC0920">
      <w:numFmt w:val="bullet"/>
      <w:lvlText w:val="•"/>
      <w:lvlJc w:val="left"/>
      <w:pPr>
        <w:ind w:left="5967" w:hanging="147"/>
      </w:pPr>
      <w:rPr>
        <w:rFonts w:hint="default"/>
      </w:rPr>
    </w:lvl>
    <w:lvl w:ilvl="7" w:tplc="4ADEB124">
      <w:numFmt w:val="bullet"/>
      <w:lvlText w:val="•"/>
      <w:lvlJc w:val="left"/>
      <w:pPr>
        <w:ind w:left="6942" w:hanging="147"/>
      </w:pPr>
      <w:rPr>
        <w:rFonts w:hint="default"/>
      </w:rPr>
    </w:lvl>
    <w:lvl w:ilvl="8" w:tplc="699618C0">
      <w:numFmt w:val="bullet"/>
      <w:lvlText w:val="•"/>
      <w:lvlJc w:val="left"/>
      <w:pPr>
        <w:ind w:left="7917" w:hanging="147"/>
      </w:pPr>
      <w:rPr>
        <w:rFonts w:hint="default"/>
      </w:rPr>
    </w:lvl>
  </w:abstractNum>
  <w:abstractNum w:abstractNumId="5">
    <w:nsid w:val="234C5CD9"/>
    <w:multiLevelType w:val="hybridMultilevel"/>
    <w:tmpl w:val="55062776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206D"/>
    <w:multiLevelType w:val="hybridMultilevel"/>
    <w:tmpl w:val="4F526BD6"/>
    <w:lvl w:ilvl="0" w:tplc="5FE06B14">
      <w:numFmt w:val="bullet"/>
      <w:lvlText w:val=""/>
      <w:lvlJc w:val="left"/>
      <w:pPr>
        <w:ind w:left="833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9CC25CC">
      <w:numFmt w:val="bullet"/>
      <w:lvlText w:val="•"/>
      <w:lvlJc w:val="left"/>
      <w:pPr>
        <w:ind w:left="1742" w:hanging="269"/>
      </w:pPr>
      <w:rPr>
        <w:rFonts w:hint="default"/>
      </w:rPr>
    </w:lvl>
    <w:lvl w:ilvl="2" w:tplc="529CAFF8">
      <w:numFmt w:val="bullet"/>
      <w:lvlText w:val="•"/>
      <w:lvlJc w:val="left"/>
      <w:pPr>
        <w:ind w:left="2645" w:hanging="269"/>
      </w:pPr>
      <w:rPr>
        <w:rFonts w:hint="default"/>
      </w:rPr>
    </w:lvl>
    <w:lvl w:ilvl="3" w:tplc="4928D784">
      <w:numFmt w:val="bullet"/>
      <w:lvlText w:val="•"/>
      <w:lvlJc w:val="left"/>
      <w:pPr>
        <w:ind w:left="3547" w:hanging="269"/>
      </w:pPr>
      <w:rPr>
        <w:rFonts w:hint="default"/>
      </w:rPr>
    </w:lvl>
    <w:lvl w:ilvl="4" w:tplc="6AB04F3A">
      <w:numFmt w:val="bullet"/>
      <w:lvlText w:val="•"/>
      <w:lvlJc w:val="left"/>
      <w:pPr>
        <w:ind w:left="4450" w:hanging="269"/>
      </w:pPr>
      <w:rPr>
        <w:rFonts w:hint="default"/>
      </w:rPr>
    </w:lvl>
    <w:lvl w:ilvl="5" w:tplc="BC6E43F8">
      <w:numFmt w:val="bullet"/>
      <w:lvlText w:val="•"/>
      <w:lvlJc w:val="left"/>
      <w:pPr>
        <w:ind w:left="5353" w:hanging="269"/>
      </w:pPr>
      <w:rPr>
        <w:rFonts w:hint="default"/>
      </w:rPr>
    </w:lvl>
    <w:lvl w:ilvl="6" w:tplc="EB083A5C">
      <w:numFmt w:val="bullet"/>
      <w:lvlText w:val="•"/>
      <w:lvlJc w:val="left"/>
      <w:pPr>
        <w:ind w:left="6255" w:hanging="269"/>
      </w:pPr>
      <w:rPr>
        <w:rFonts w:hint="default"/>
      </w:rPr>
    </w:lvl>
    <w:lvl w:ilvl="7" w:tplc="595ECF8C">
      <w:numFmt w:val="bullet"/>
      <w:lvlText w:val="•"/>
      <w:lvlJc w:val="left"/>
      <w:pPr>
        <w:ind w:left="7158" w:hanging="269"/>
      </w:pPr>
      <w:rPr>
        <w:rFonts w:hint="default"/>
      </w:rPr>
    </w:lvl>
    <w:lvl w:ilvl="8" w:tplc="A2BEDBC4">
      <w:numFmt w:val="bullet"/>
      <w:lvlText w:val="•"/>
      <w:lvlJc w:val="left"/>
      <w:pPr>
        <w:ind w:left="8061" w:hanging="269"/>
      </w:pPr>
      <w:rPr>
        <w:rFonts w:hint="default"/>
      </w:rPr>
    </w:lvl>
  </w:abstractNum>
  <w:abstractNum w:abstractNumId="7">
    <w:nsid w:val="5DB82799"/>
    <w:multiLevelType w:val="hybridMultilevel"/>
    <w:tmpl w:val="A99C380E"/>
    <w:lvl w:ilvl="0" w:tplc="D5907196">
      <w:numFmt w:val="bullet"/>
      <w:lvlText w:val="-"/>
      <w:lvlJc w:val="left"/>
      <w:pPr>
        <w:ind w:left="686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F920D748">
      <w:numFmt w:val="bullet"/>
      <w:lvlText w:val=""/>
      <w:lvlJc w:val="left"/>
      <w:pPr>
        <w:ind w:left="833" w:hanging="269"/>
      </w:pPr>
      <w:rPr>
        <w:rFonts w:ascii="Symbol" w:eastAsia="Symbol" w:hAnsi="Symbol" w:cs="Symbol" w:hint="default"/>
        <w:w w:val="99"/>
        <w:sz w:val="20"/>
        <w:szCs w:val="20"/>
      </w:rPr>
    </w:lvl>
    <w:lvl w:ilvl="2" w:tplc="83502F8C">
      <w:numFmt w:val="bullet"/>
      <w:lvlText w:val="•"/>
      <w:lvlJc w:val="left"/>
      <w:pPr>
        <w:ind w:left="1842" w:hanging="269"/>
      </w:pPr>
      <w:rPr>
        <w:rFonts w:hint="default"/>
      </w:rPr>
    </w:lvl>
    <w:lvl w:ilvl="3" w:tplc="5B0A0622">
      <w:numFmt w:val="bullet"/>
      <w:lvlText w:val="•"/>
      <w:lvlJc w:val="left"/>
      <w:pPr>
        <w:ind w:left="2845" w:hanging="269"/>
      </w:pPr>
      <w:rPr>
        <w:rFonts w:hint="default"/>
      </w:rPr>
    </w:lvl>
    <w:lvl w:ilvl="4" w:tplc="89FE4506">
      <w:numFmt w:val="bullet"/>
      <w:lvlText w:val="•"/>
      <w:lvlJc w:val="left"/>
      <w:pPr>
        <w:ind w:left="3848" w:hanging="269"/>
      </w:pPr>
      <w:rPr>
        <w:rFonts w:hint="default"/>
      </w:rPr>
    </w:lvl>
    <w:lvl w:ilvl="5" w:tplc="56CA11AC">
      <w:numFmt w:val="bullet"/>
      <w:lvlText w:val="•"/>
      <w:lvlJc w:val="left"/>
      <w:pPr>
        <w:ind w:left="4851" w:hanging="269"/>
      </w:pPr>
      <w:rPr>
        <w:rFonts w:hint="default"/>
      </w:rPr>
    </w:lvl>
    <w:lvl w:ilvl="6" w:tplc="3650044A">
      <w:numFmt w:val="bullet"/>
      <w:lvlText w:val="•"/>
      <w:lvlJc w:val="left"/>
      <w:pPr>
        <w:ind w:left="5854" w:hanging="269"/>
      </w:pPr>
      <w:rPr>
        <w:rFonts w:hint="default"/>
      </w:rPr>
    </w:lvl>
    <w:lvl w:ilvl="7" w:tplc="D9400470">
      <w:numFmt w:val="bullet"/>
      <w:lvlText w:val="•"/>
      <w:lvlJc w:val="left"/>
      <w:pPr>
        <w:ind w:left="6857" w:hanging="269"/>
      </w:pPr>
      <w:rPr>
        <w:rFonts w:hint="default"/>
      </w:rPr>
    </w:lvl>
    <w:lvl w:ilvl="8" w:tplc="A9A0063E">
      <w:numFmt w:val="bullet"/>
      <w:lvlText w:val="•"/>
      <w:lvlJc w:val="left"/>
      <w:pPr>
        <w:ind w:left="7860" w:hanging="269"/>
      </w:pPr>
      <w:rPr>
        <w:rFonts w:hint="default"/>
      </w:rPr>
    </w:lvl>
  </w:abstractNum>
  <w:abstractNum w:abstractNumId="8">
    <w:nsid w:val="623274CE"/>
    <w:multiLevelType w:val="hybridMultilevel"/>
    <w:tmpl w:val="86F00A0E"/>
    <w:lvl w:ilvl="0" w:tplc="2B804FC8">
      <w:numFmt w:val="bullet"/>
      <w:lvlText w:val="-"/>
      <w:lvlJc w:val="left"/>
      <w:pPr>
        <w:ind w:left="112" w:hanging="272"/>
      </w:pPr>
      <w:rPr>
        <w:rFonts w:ascii="Arial" w:eastAsia="Arial" w:hAnsi="Arial" w:cs="Arial" w:hint="default"/>
        <w:spacing w:val="-11"/>
        <w:w w:val="99"/>
        <w:sz w:val="24"/>
        <w:szCs w:val="24"/>
      </w:rPr>
    </w:lvl>
    <w:lvl w:ilvl="1" w:tplc="3D70575C">
      <w:numFmt w:val="bullet"/>
      <w:lvlText w:val="•"/>
      <w:lvlJc w:val="left"/>
      <w:pPr>
        <w:ind w:left="1094" w:hanging="272"/>
      </w:pPr>
      <w:rPr>
        <w:rFonts w:hint="default"/>
      </w:rPr>
    </w:lvl>
    <w:lvl w:ilvl="2" w:tplc="DCB244D0">
      <w:numFmt w:val="bullet"/>
      <w:lvlText w:val="•"/>
      <w:lvlJc w:val="left"/>
      <w:pPr>
        <w:ind w:left="2069" w:hanging="272"/>
      </w:pPr>
      <w:rPr>
        <w:rFonts w:hint="default"/>
      </w:rPr>
    </w:lvl>
    <w:lvl w:ilvl="3" w:tplc="34808C20">
      <w:numFmt w:val="bullet"/>
      <w:lvlText w:val="•"/>
      <w:lvlJc w:val="left"/>
      <w:pPr>
        <w:ind w:left="3043" w:hanging="272"/>
      </w:pPr>
      <w:rPr>
        <w:rFonts w:hint="default"/>
      </w:rPr>
    </w:lvl>
    <w:lvl w:ilvl="4" w:tplc="1E32AE36">
      <w:numFmt w:val="bullet"/>
      <w:lvlText w:val="•"/>
      <w:lvlJc w:val="left"/>
      <w:pPr>
        <w:ind w:left="4018" w:hanging="272"/>
      </w:pPr>
      <w:rPr>
        <w:rFonts w:hint="default"/>
      </w:rPr>
    </w:lvl>
    <w:lvl w:ilvl="5" w:tplc="E3AAA2A0">
      <w:numFmt w:val="bullet"/>
      <w:lvlText w:val="•"/>
      <w:lvlJc w:val="left"/>
      <w:pPr>
        <w:ind w:left="4993" w:hanging="272"/>
      </w:pPr>
      <w:rPr>
        <w:rFonts w:hint="default"/>
      </w:rPr>
    </w:lvl>
    <w:lvl w:ilvl="6" w:tplc="874854AA">
      <w:numFmt w:val="bullet"/>
      <w:lvlText w:val="•"/>
      <w:lvlJc w:val="left"/>
      <w:pPr>
        <w:ind w:left="5967" w:hanging="272"/>
      </w:pPr>
      <w:rPr>
        <w:rFonts w:hint="default"/>
      </w:rPr>
    </w:lvl>
    <w:lvl w:ilvl="7" w:tplc="56BA7A24">
      <w:numFmt w:val="bullet"/>
      <w:lvlText w:val="•"/>
      <w:lvlJc w:val="left"/>
      <w:pPr>
        <w:ind w:left="6942" w:hanging="272"/>
      </w:pPr>
      <w:rPr>
        <w:rFonts w:hint="default"/>
      </w:rPr>
    </w:lvl>
    <w:lvl w:ilvl="8" w:tplc="30B645CC">
      <w:numFmt w:val="bullet"/>
      <w:lvlText w:val="•"/>
      <w:lvlJc w:val="left"/>
      <w:pPr>
        <w:ind w:left="7917" w:hanging="272"/>
      </w:pPr>
      <w:rPr>
        <w:rFonts w:hint="default"/>
      </w:rPr>
    </w:lvl>
  </w:abstractNum>
  <w:abstractNum w:abstractNumId="9">
    <w:nsid w:val="73474D95"/>
    <w:multiLevelType w:val="hybridMultilevel"/>
    <w:tmpl w:val="8F426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E26FB"/>
    <w:multiLevelType w:val="hybridMultilevel"/>
    <w:tmpl w:val="4CAE3C5C"/>
    <w:lvl w:ilvl="0" w:tplc="0128DDB0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61009972">
      <w:numFmt w:val="bullet"/>
      <w:lvlText w:val="•"/>
      <w:lvlJc w:val="left"/>
      <w:pPr>
        <w:ind w:left="1094" w:hanging="147"/>
      </w:pPr>
      <w:rPr>
        <w:rFonts w:hint="default"/>
      </w:rPr>
    </w:lvl>
    <w:lvl w:ilvl="2" w:tplc="491E7944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B8E231EE">
      <w:numFmt w:val="bullet"/>
      <w:lvlText w:val="•"/>
      <w:lvlJc w:val="left"/>
      <w:pPr>
        <w:ind w:left="3043" w:hanging="147"/>
      </w:pPr>
      <w:rPr>
        <w:rFonts w:hint="default"/>
      </w:rPr>
    </w:lvl>
    <w:lvl w:ilvl="4" w:tplc="E04670A6">
      <w:numFmt w:val="bullet"/>
      <w:lvlText w:val="•"/>
      <w:lvlJc w:val="left"/>
      <w:pPr>
        <w:ind w:left="4018" w:hanging="147"/>
      </w:pPr>
      <w:rPr>
        <w:rFonts w:hint="default"/>
      </w:rPr>
    </w:lvl>
    <w:lvl w:ilvl="5" w:tplc="0FDCE020">
      <w:numFmt w:val="bullet"/>
      <w:lvlText w:val="•"/>
      <w:lvlJc w:val="left"/>
      <w:pPr>
        <w:ind w:left="4993" w:hanging="147"/>
      </w:pPr>
      <w:rPr>
        <w:rFonts w:hint="default"/>
      </w:rPr>
    </w:lvl>
    <w:lvl w:ilvl="6" w:tplc="A5A421EE">
      <w:numFmt w:val="bullet"/>
      <w:lvlText w:val="•"/>
      <w:lvlJc w:val="left"/>
      <w:pPr>
        <w:ind w:left="5967" w:hanging="147"/>
      </w:pPr>
      <w:rPr>
        <w:rFonts w:hint="default"/>
      </w:rPr>
    </w:lvl>
    <w:lvl w:ilvl="7" w:tplc="011869EA">
      <w:numFmt w:val="bullet"/>
      <w:lvlText w:val="•"/>
      <w:lvlJc w:val="left"/>
      <w:pPr>
        <w:ind w:left="6942" w:hanging="147"/>
      </w:pPr>
      <w:rPr>
        <w:rFonts w:hint="default"/>
      </w:rPr>
    </w:lvl>
    <w:lvl w:ilvl="8" w:tplc="A6BC29DC">
      <w:numFmt w:val="bullet"/>
      <w:lvlText w:val="•"/>
      <w:lvlJc w:val="left"/>
      <w:pPr>
        <w:ind w:left="7917" w:hanging="147"/>
      </w:pPr>
      <w:rPr>
        <w:rFonts w:hint="default"/>
      </w:rPr>
    </w:lvl>
  </w:abstractNum>
  <w:abstractNum w:abstractNumId="11">
    <w:nsid w:val="765B497A"/>
    <w:multiLevelType w:val="hybridMultilevel"/>
    <w:tmpl w:val="1A8A6FC8"/>
    <w:lvl w:ilvl="0" w:tplc="AAE6E724">
      <w:start w:val="2"/>
      <w:numFmt w:val="decimal"/>
      <w:lvlText w:val="%1-"/>
      <w:lvlJc w:val="left"/>
      <w:pPr>
        <w:ind w:left="821" w:hanging="281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12D8545C">
      <w:numFmt w:val="bullet"/>
      <w:lvlText w:val="•"/>
      <w:lvlJc w:val="left"/>
      <w:pPr>
        <w:ind w:left="1724" w:hanging="281"/>
      </w:pPr>
      <w:rPr>
        <w:rFonts w:hint="default"/>
      </w:rPr>
    </w:lvl>
    <w:lvl w:ilvl="2" w:tplc="B21EC58E">
      <w:numFmt w:val="bullet"/>
      <w:lvlText w:val="•"/>
      <w:lvlJc w:val="left"/>
      <w:pPr>
        <w:ind w:left="2629" w:hanging="281"/>
      </w:pPr>
      <w:rPr>
        <w:rFonts w:hint="default"/>
      </w:rPr>
    </w:lvl>
    <w:lvl w:ilvl="3" w:tplc="75D86DEC"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89840F88">
      <w:numFmt w:val="bullet"/>
      <w:lvlText w:val="•"/>
      <w:lvlJc w:val="left"/>
      <w:pPr>
        <w:ind w:left="4438" w:hanging="281"/>
      </w:pPr>
      <w:rPr>
        <w:rFonts w:hint="default"/>
      </w:rPr>
    </w:lvl>
    <w:lvl w:ilvl="5" w:tplc="46BACF9E">
      <w:numFmt w:val="bullet"/>
      <w:lvlText w:val="•"/>
      <w:lvlJc w:val="left"/>
      <w:pPr>
        <w:ind w:left="5343" w:hanging="281"/>
      </w:pPr>
      <w:rPr>
        <w:rFonts w:hint="default"/>
      </w:rPr>
    </w:lvl>
    <w:lvl w:ilvl="6" w:tplc="67A0CC1E"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4FC806BE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264CA94C">
      <w:numFmt w:val="bullet"/>
      <w:lvlText w:val="•"/>
      <w:lvlJc w:val="left"/>
      <w:pPr>
        <w:ind w:left="8057" w:hanging="28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16A74"/>
    <w:rsid w:val="00040586"/>
    <w:rsid w:val="00042F86"/>
    <w:rsid w:val="000D0A94"/>
    <w:rsid w:val="00174836"/>
    <w:rsid w:val="002243B3"/>
    <w:rsid w:val="00331194"/>
    <w:rsid w:val="003700EC"/>
    <w:rsid w:val="003F7C84"/>
    <w:rsid w:val="00411CCF"/>
    <w:rsid w:val="004F5E23"/>
    <w:rsid w:val="0054422D"/>
    <w:rsid w:val="006143AB"/>
    <w:rsid w:val="00622D80"/>
    <w:rsid w:val="007156EB"/>
    <w:rsid w:val="0078059E"/>
    <w:rsid w:val="009404E4"/>
    <w:rsid w:val="0095198E"/>
    <w:rsid w:val="009F7373"/>
    <w:rsid w:val="00A14514"/>
    <w:rsid w:val="00A235A6"/>
    <w:rsid w:val="00B34DA3"/>
    <w:rsid w:val="00BA1B24"/>
    <w:rsid w:val="00BA58CC"/>
    <w:rsid w:val="00BE1AF3"/>
    <w:rsid w:val="00C11E78"/>
    <w:rsid w:val="00C174C5"/>
    <w:rsid w:val="00C46FE0"/>
    <w:rsid w:val="00CD6F92"/>
    <w:rsid w:val="00D943F3"/>
    <w:rsid w:val="00DB629E"/>
    <w:rsid w:val="00DD3A50"/>
    <w:rsid w:val="00DF5C23"/>
    <w:rsid w:val="00E16A74"/>
    <w:rsid w:val="00E20111"/>
    <w:rsid w:val="00E32A99"/>
    <w:rsid w:val="00E83903"/>
    <w:rsid w:val="00EC7D48"/>
    <w:rsid w:val="00F36758"/>
    <w:rsid w:val="00F879C7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A74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A74"/>
    <w:pPr>
      <w:ind w:left="112" w:firstLine="42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6A74"/>
    <w:pPr>
      <w:ind w:left="540" w:right="335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E16A74"/>
    <w:pPr>
      <w:ind w:left="112" w:firstLine="428"/>
    </w:pPr>
  </w:style>
  <w:style w:type="paragraph" w:customStyle="1" w:styleId="TableParagraph">
    <w:name w:val="Table Paragraph"/>
    <w:basedOn w:val="a"/>
    <w:uiPriority w:val="1"/>
    <w:qFormat/>
    <w:rsid w:val="00E16A74"/>
    <w:pPr>
      <w:ind w:left="69" w:right="82"/>
    </w:pPr>
  </w:style>
  <w:style w:type="character" w:styleId="a5">
    <w:name w:val="Hyperlink"/>
    <w:basedOn w:val="a0"/>
    <w:uiPriority w:val="99"/>
    <w:semiHidden/>
    <w:unhideWhenUsed/>
    <w:rsid w:val="0078059E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78059E"/>
    <w:pPr>
      <w:widowControl/>
    </w:pPr>
    <w:rPr>
      <w:rFonts w:ascii="Calibri" w:eastAsia="Calibri" w:hAnsi="Calibri" w:cs="Times New Roman"/>
      <w:lang w:val="en-GB"/>
    </w:rPr>
  </w:style>
  <w:style w:type="paragraph" w:customStyle="1" w:styleId="c5">
    <w:name w:val="c5"/>
    <w:basedOn w:val="a"/>
    <w:rsid w:val="007805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78059E"/>
  </w:style>
  <w:style w:type="table" w:styleId="a8">
    <w:name w:val="Table Grid"/>
    <w:basedOn w:val="a1"/>
    <w:uiPriority w:val="99"/>
    <w:rsid w:val="00BE1AF3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1B24"/>
  </w:style>
  <w:style w:type="character" w:customStyle="1" w:styleId="a7">
    <w:name w:val="Без интервала Знак"/>
    <w:link w:val="a6"/>
    <w:uiPriority w:val="1"/>
    <w:rsid w:val="00DF5C23"/>
    <w:rPr>
      <w:rFonts w:ascii="Calibri" w:eastAsia="Calibri" w:hAnsi="Calibri" w:cs="Times New Roman"/>
      <w:lang w:val="en-GB"/>
    </w:rPr>
  </w:style>
  <w:style w:type="paragraph" w:styleId="a9">
    <w:name w:val="Normal (Web)"/>
    <w:basedOn w:val="a"/>
    <w:uiPriority w:val="99"/>
    <w:unhideWhenUsed/>
    <w:rsid w:val="00B34D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B34D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B34DA3"/>
  </w:style>
  <w:style w:type="character" w:styleId="aa">
    <w:name w:val="Strong"/>
    <w:basedOn w:val="a0"/>
    <w:uiPriority w:val="22"/>
    <w:qFormat/>
    <w:rsid w:val="00C174C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B62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29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</cp:revision>
  <cp:lastPrinted>2017-02-28T15:19:00Z</cp:lastPrinted>
  <dcterms:created xsi:type="dcterms:W3CDTF">2016-09-20T11:37:00Z</dcterms:created>
  <dcterms:modified xsi:type="dcterms:W3CDTF">2017-03-12T15:40:00Z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2016-09-20T00:00:00Z</vt:filetime>
  </property>
</Properties>
</file>