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C0" w:rsidRDefault="005A3AC0" w:rsidP="00C012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2F7" w:rsidRPr="00C012F7" w:rsidRDefault="00C012F7" w:rsidP="00C012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C012F7" w:rsidRPr="00C012F7" w:rsidRDefault="00C012F7" w:rsidP="00C012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№ 4</w:t>
      </w:r>
    </w:p>
    <w:p w:rsidR="00C012F7" w:rsidRPr="00C012F7" w:rsidRDefault="00C012F7" w:rsidP="00C012F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Новошахтинска</w:t>
      </w:r>
    </w:p>
    <w:p w:rsidR="00C012F7" w:rsidRPr="00C012F7" w:rsidRDefault="00C012F7" w:rsidP="00C012F7">
      <w:pPr>
        <w:spacing w:after="0" w:line="360" w:lineRule="auto"/>
        <w:ind w:right="-5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12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012F7" w:rsidRDefault="00C012F7" w:rsidP="00C012F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012F7" w:rsidRPr="00C012F7" w:rsidRDefault="00C012F7" w:rsidP="00C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C012F7"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Конспект урока по математике:</w:t>
      </w:r>
    </w:p>
    <w:p w:rsidR="00F83833" w:rsidRPr="00C012F7" w:rsidRDefault="00C012F7" w:rsidP="00C01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</w:pPr>
      <w:r w:rsidRPr="00C012F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«</w:t>
      </w:r>
      <w:r w:rsidR="005A3AC0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Умножение многозначных чисел, оканчивающихся нулями</w:t>
      </w:r>
      <w:r w:rsidRPr="00C012F7">
        <w:rPr>
          <w:rFonts w:ascii="Times New Roman" w:eastAsia="Times New Roman" w:hAnsi="Times New Roman" w:cs="Times New Roman"/>
          <w:b/>
          <w:color w:val="7030A0"/>
          <w:sz w:val="72"/>
          <w:szCs w:val="72"/>
          <w:lang w:eastAsia="ru-RU"/>
        </w:rPr>
        <w:t>»</w:t>
      </w:r>
    </w:p>
    <w:p w:rsidR="00F83833" w:rsidRDefault="00F83833" w:rsidP="00C012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012F7" w:rsidRPr="00C012F7" w:rsidRDefault="005A3AC0" w:rsidP="005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                            </w:t>
      </w:r>
      <w:r w:rsidR="00C012F7" w:rsidRPr="00C012F7">
        <w:rPr>
          <w:rFonts w:ascii="Times New Roman" w:eastAsia="Times New Roman" w:hAnsi="Times New Roman" w:cs="Times New Roman"/>
          <w:sz w:val="40"/>
          <w:szCs w:val="40"/>
          <w:lang w:eastAsia="ru-RU"/>
        </w:rPr>
        <w:t>Составила</w:t>
      </w:r>
    </w:p>
    <w:p w:rsidR="00C012F7" w:rsidRDefault="005A3AC0" w:rsidP="005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      </w:t>
      </w:r>
      <w:r w:rsidR="00C012F7" w:rsidRPr="00C012F7">
        <w:rPr>
          <w:rFonts w:ascii="Times New Roman" w:eastAsia="Times New Roman" w:hAnsi="Times New Roman" w:cs="Times New Roman"/>
          <w:sz w:val="40"/>
          <w:szCs w:val="40"/>
          <w:lang w:eastAsia="ru-RU"/>
        </w:rPr>
        <w:t>учитель начальных классов</w:t>
      </w:r>
    </w:p>
    <w:p w:rsidR="00C012F7" w:rsidRPr="00C012F7" w:rsidRDefault="005A3AC0" w:rsidP="005A3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                                              </w:t>
      </w:r>
      <w:proofErr w:type="spellStart"/>
      <w:r w:rsidR="00C012F7">
        <w:rPr>
          <w:rFonts w:ascii="Times New Roman" w:eastAsia="Times New Roman" w:hAnsi="Times New Roman" w:cs="Times New Roman"/>
          <w:sz w:val="40"/>
          <w:szCs w:val="40"/>
          <w:lang w:eastAsia="ru-RU"/>
        </w:rPr>
        <w:t>Хайдукова</w:t>
      </w:r>
      <w:proofErr w:type="spellEnd"/>
      <w:r w:rsidR="00C012F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Наталья Валериевна</w:t>
      </w:r>
    </w:p>
    <w:p w:rsidR="00F83833" w:rsidRDefault="00F83833" w:rsidP="00C012F7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F83833" w:rsidRPr="00C012F7" w:rsidRDefault="00C012F7" w:rsidP="00C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C012F7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учебный год</w:t>
      </w:r>
    </w:p>
    <w:p w:rsidR="00F83833" w:rsidRDefault="00F83833" w:rsidP="00835E7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C012F7" w:rsidRDefault="0061188B" w:rsidP="00C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>У</w:t>
      </w:r>
      <w:r w:rsidR="00D42448" w:rsidRPr="00D4244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рок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математики, </w:t>
      </w:r>
      <w:r w:rsidR="00D42448" w:rsidRPr="00D4244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по теме: </w:t>
      </w:r>
      <w:r w:rsidR="00D42448" w:rsidRPr="00D4244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«</w:t>
      </w:r>
      <w:r w:rsidR="00F83833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Умножение многозначных чисел, оканчивающихся нулями</w:t>
      </w:r>
      <w:r w:rsidR="00D42448" w:rsidRPr="00D42448">
        <w:rPr>
          <w:rFonts w:ascii="Times New Roman" w:eastAsia="Calibri" w:hAnsi="Times New Roman" w:cs="Times New Roman"/>
          <w:b/>
          <w:i/>
          <w:sz w:val="28"/>
          <w:szCs w:val="28"/>
          <w:lang w:bidi="en-US"/>
        </w:rPr>
        <w:t>»</w:t>
      </w:r>
      <w:r w:rsidR="00C012F7"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2448" w:rsidRPr="00C012F7" w:rsidRDefault="00C012F7" w:rsidP="00C01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«Гармония»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  <w:r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математики Истомина Н.Б.- См.: Ассоциация </w:t>
      </w:r>
      <w:r w:rsidRPr="00C012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</w:t>
      </w:r>
      <w:r w:rsidRPr="00C012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120"/>
        <w:tblW w:w="1591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4"/>
        <w:gridCol w:w="12572"/>
      </w:tblGrid>
      <w:tr w:rsidR="00835E77" w:rsidRPr="003A6C10" w:rsidTr="00835E77">
        <w:trPr>
          <w:trHeight w:val="15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D1C" w:rsidRPr="00F83833" w:rsidRDefault="00835E77" w:rsidP="00835E7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Цели деятельности</w:t>
            </w:r>
          </w:p>
          <w:p w:rsidR="00835E77" w:rsidRPr="00F83833" w:rsidRDefault="00835E77" w:rsidP="00835E7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 учителя</w:t>
            </w:r>
          </w:p>
        </w:tc>
        <w:tc>
          <w:tcPr>
            <w:tcW w:w="1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188B" w:rsidRPr="00C012F7" w:rsidRDefault="00842D1C" w:rsidP="00F8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Образовательные: </w:t>
            </w:r>
            <w:r w:rsidR="0061188B"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61188B" w:rsidRPr="00C012F7" w:rsidRDefault="0061188B" w:rsidP="00F838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закрепить знания таблицы умножения; названия чисел при умножении;</w:t>
            </w:r>
          </w:p>
          <w:p w:rsidR="0061188B" w:rsidRPr="00C012F7" w:rsidRDefault="0061188B" w:rsidP="00F838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умение умножать многозначное число </w:t>
            </w:r>
            <w:proofErr w:type="gramStart"/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однозначное в пределах миллиона;</w:t>
            </w:r>
          </w:p>
          <w:p w:rsidR="0061188B" w:rsidRPr="00C012F7" w:rsidRDefault="0061188B" w:rsidP="00F838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способствовать формированию умений выполнять умножение многозначного числа, оканчивающегося нулями </w:t>
            </w:r>
            <w:proofErr w:type="gramStart"/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gramEnd"/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однозначное  в столбик, </w:t>
            </w:r>
          </w:p>
          <w:p w:rsidR="0061188B" w:rsidRPr="00C012F7" w:rsidRDefault="0061188B" w:rsidP="00F838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определять разрядный состав многозначных чисел, </w:t>
            </w:r>
          </w:p>
          <w:p w:rsidR="0061188B" w:rsidRPr="00C012F7" w:rsidRDefault="0061188B" w:rsidP="00F8383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соблюдать порядок выполнения  действий в числовых выражениях.</w:t>
            </w:r>
          </w:p>
          <w:p w:rsidR="00842D1C" w:rsidRPr="00C012F7" w:rsidRDefault="00842D1C" w:rsidP="00F83833">
            <w:pPr>
              <w:pStyle w:val="a6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b/>
                <w:sz w:val="23"/>
                <w:szCs w:val="23"/>
              </w:rPr>
              <w:t>Развивающие:</w:t>
            </w:r>
          </w:p>
          <w:p w:rsidR="00842D1C" w:rsidRPr="00C012F7" w:rsidRDefault="00842D1C" w:rsidP="00F83833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sz w:val="23"/>
                <w:szCs w:val="23"/>
              </w:rPr>
              <w:t>развитие мыслительных операций (анализ, синтез, установление причинно-следственных связей, обобщение, умение исследовать, выделять главное);</w:t>
            </w:r>
          </w:p>
          <w:p w:rsidR="00842D1C" w:rsidRPr="00C012F7" w:rsidRDefault="00842D1C" w:rsidP="00F83833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sz w:val="23"/>
                <w:szCs w:val="23"/>
              </w:rPr>
              <w:t>развивать умение использовать математическую терминологию;</w:t>
            </w:r>
          </w:p>
          <w:p w:rsidR="00842D1C" w:rsidRPr="00C012F7" w:rsidRDefault="00842D1C" w:rsidP="00F83833">
            <w:pPr>
              <w:pStyle w:val="a6"/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b/>
                <w:sz w:val="23"/>
                <w:szCs w:val="23"/>
              </w:rPr>
              <w:t>Воспитательные:</w:t>
            </w:r>
          </w:p>
          <w:p w:rsidR="00842D1C" w:rsidRPr="00C012F7" w:rsidRDefault="00842D1C" w:rsidP="00F83833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sz w:val="23"/>
                <w:szCs w:val="23"/>
              </w:rPr>
              <w:t>воспитание самостоятельности и активности учащихся;</w:t>
            </w:r>
          </w:p>
          <w:p w:rsidR="00842D1C" w:rsidRPr="00C012F7" w:rsidRDefault="00842D1C" w:rsidP="00F83833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sz w:val="23"/>
                <w:szCs w:val="23"/>
              </w:rPr>
              <w:t>развитие познавательных интересов учащихся (экологическое воспитание);</w:t>
            </w:r>
          </w:p>
          <w:p w:rsidR="00842D1C" w:rsidRPr="00C012F7" w:rsidRDefault="00842D1C" w:rsidP="00F83833">
            <w:pPr>
              <w:pStyle w:val="a6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58"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012F7">
              <w:rPr>
                <w:rFonts w:ascii="Times New Roman" w:hAnsi="Times New Roman" w:cs="Times New Roman"/>
                <w:sz w:val="23"/>
                <w:szCs w:val="23"/>
              </w:rPr>
              <w:t>воспитание культуры речи, трудолюбия, усидчивости.</w:t>
            </w:r>
          </w:p>
        </w:tc>
      </w:tr>
      <w:tr w:rsidR="00835E77" w:rsidRPr="003A6C10" w:rsidTr="00C012F7">
        <w:trPr>
          <w:trHeight w:val="182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F83833" w:rsidRDefault="00835E77" w:rsidP="00835E7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Тип урока</w:t>
            </w:r>
          </w:p>
        </w:tc>
        <w:tc>
          <w:tcPr>
            <w:tcW w:w="1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C012F7" w:rsidRDefault="0061188B" w:rsidP="00F83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Урок изучения нового материала.</w:t>
            </w:r>
          </w:p>
        </w:tc>
      </w:tr>
      <w:tr w:rsidR="00835E77" w:rsidRPr="003A6C10" w:rsidTr="00835E77">
        <w:trPr>
          <w:trHeight w:val="15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F83833" w:rsidRDefault="00835E77" w:rsidP="00835E7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Планируемые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br/>
              <w:t xml:space="preserve">образовательные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br/>
              <w:t>результаты</w:t>
            </w:r>
          </w:p>
        </w:tc>
        <w:tc>
          <w:tcPr>
            <w:tcW w:w="1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C012F7" w:rsidRDefault="00835E77" w:rsidP="00F8383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2F7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Личностные:</w:t>
            </w:r>
            <w:r w:rsidRPr="00C012F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принимают и осваивают социальную роль обучающегося; стремятся развивать мотивы учебной деятельности, навыки сотрудничества со сверстниками и </w:t>
            </w:r>
            <w:proofErr w:type="gramStart"/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со</w:t>
            </w:r>
            <w:proofErr w:type="gramEnd"/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взрослыми, умение доказывать свою точку зрения, проявляют самостоятельность, личную ответственность. </w:t>
            </w:r>
          </w:p>
          <w:p w:rsidR="00835E77" w:rsidRPr="00C012F7" w:rsidRDefault="00835E77" w:rsidP="00F8383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proofErr w:type="gramStart"/>
            <w:r w:rsidRPr="00C012F7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Предметные:</w:t>
            </w:r>
            <w:r w:rsidRPr="00C012F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524713"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научатся выполнять умножение многозначного числа на однозначное в столбик, когда в зап</w:t>
            </w:r>
            <w:r w:rsidR="00524713" w:rsidRPr="006118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иси множителей</w:t>
            </w:r>
            <w:r w:rsidR="00524713" w:rsidRPr="00C012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есть нули, определять разрядный состав многозначных чисел, соблюдать порядок выполнения  </w:t>
            </w:r>
            <w:r w:rsidR="00524713" w:rsidRPr="0061188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действий в числовых выражениях.</w:t>
            </w:r>
            <w:proofErr w:type="gramEnd"/>
          </w:p>
          <w:p w:rsidR="00835E77" w:rsidRPr="00C012F7" w:rsidRDefault="00835E77" w:rsidP="00F83833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C012F7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Метапредметные</w:t>
            </w:r>
            <w:proofErr w:type="spellEnd"/>
            <w:r w:rsidRPr="00C012F7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:</w:t>
            </w:r>
            <w:r w:rsidRPr="00C012F7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B72520" w:rsidRPr="00C012F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u w:val="single"/>
              </w:rPr>
              <w:t xml:space="preserve"> познавательные:</w:t>
            </w:r>
            <w:r w:rsidR="00B72520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формулируют познавательную цель; находят и выделяют необходимую информацию; создают алгоритм деятельности; строят логическую цепочку рассуждений, анализируют, сравнивают, делают выводы, устанавливают причинно-следственные связи</w:t>
            </w:r>
            <w:r w:rsidR="0009479D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, используют знаково-символическое моделирование</w:t>
            </w:r>
            <w:r w:rsidR="00B72520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; </w:t>
            </w:r>
            <w:r w:rsidRPr="00C012F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u w:val="single"/>
              </w:rPr>
              <w:t>регулятивные:</w:t>
            </w:r>
            <w:r w:rsidRPr="00C012F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</w:rPr>
              <w:t xml:space="preserve"> 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формулируют учебную задачу урока</w:t>
            </w:r>
            <w:r w:rsidR="00506CB8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;</w:t>
            </w:r>
            <w:r w:rsidR="00B72520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принимают и сохраняют заданную учебную цель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; прогнозируют результат и уровень усвоения знаний; </w:t>
            </w:r>
            <w:proofErr w:type="gramStart"/>
            <w:r w:rsidR="0009479D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осуществляют пошаговый и итоговый контроль, 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оценивают свою деятельность и деятельность партнеров по образовательному процессу, при необходимости вносят корректировки; способны к мобилизации волевых усилий; </w:t>
            </w:r>
            <w:r w:rsidRPr="00C012F7">
              <w:rPr>
                <w:rFonts w:ascii="Times New Roman" w:eastAsia="Calibri" w:hAnsi="Times New Roman" w:cs="Times New Roman"/>
                <w:i/>
                <w:iCs/>
                <w:sz w:val="23"/>
                <w:szCs w:val="23"/>
                <w:u w:val="single"/>
              </w:rPr>
              <w:t>коммуникативные: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умеют слушать, слышать и понимать партнеров; правильно выражают свои мысли в речи, аргументируют свою точку зрения, при этом уважают в общении и сотрудничестве</w:t>
            </w:r>
            <w:r w:rsidR="000D1A02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как партнеров, так и самих себя. </w:t>
            </w:r>
            <w:proofErr w:type="gramEnd"/>
          </w:p>
        </w:tc>
      </w:tr>
      <w:tr w:rsidR="00835E77" w:rsidRPr="003A6C10" w:rsidTr="00835E77">
        <w:trPr>
          <w:trHeight w:val="15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F83833" w:rsidRDefault="00835E77" w:rsidP="00835E77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x-none"/>
              </w:rPr>
              <w:t>м</w:t>
            </w: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 xml:space="preserve">етоды и формы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br/>
              <w:t>обучения</w:t>
            </w:r>
          </w:p>
        </w:tc>
        <w:tc>
          <w:tcPr>
            <w:tcW w:w="1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E77" w:rsidRPr="00C012F7" w:rsidRDefault="0009479D" w:rsidP="00F83833">
            <w:pPr>
              <w:keepLines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Игровые формы, словесный и </w:t>
            </w:r>
            <w:r w:rsidR="00835E77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частично-поисковый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метод</w:t>
            </w:r>
            <w:r w:rsidR="00835E77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; индивидуальная, фронтальная, групповая</w:t>
            </w: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работа</w:t>
            </w:r>
            <w:r w:rsidR="00835E77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.</w:t>
            </w:r>
          </w:p>
          <w:p w:rsidR="00835E77" w:rsidRPr="00C012F7" w:rsidRDefault="00835E77" w:rsidP="00F83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9479D" w:rsidRPr="003A6C10" w:rsidTr="00835E77">
        <w:trPr>
          <w:trHeight w:val="15"/>
        </w:trPr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79D" w:rsidRPr="00F83833" w:rsidRDefault="0009479D" w:rsidP="0009479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1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79D" w:rsidRPr="00C012F7" w:rsidRDefault="00524713" w:rsidP="00F83833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Д</w:t>
            </w:r>
            <w:r w:rsidR="0009479D" w:rsidRPr="00C012F7">
              <w:rPr>
                <w:rFonts w:ascii="Times New Roman" w:eastAsia="Calibri" w:hAnsi="Times New Roman" w:cs="Times New Roman"/>
                <w:sz w:val="23"/>
                <w:szCs w:val="23"/>
              </w:rPr>
              <w:t>оска, демонстрационный раздаточный материал.</w:t>
            </w:r>
          </w:p>
        </w:tc>
      </w:tr>
    </w:tbl>
    <w:p w:rsidR="0039457A" w:rsidRDefault="0039457A" w:rsidP="00842D1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45"/>
        </w:rPr>
      </w:pPr>
      <w:r w:rsidRPr="003A6C10">
        <w:rPr>
          <w:rFonts w:ascii="Times New Roman" w:eastAsia="Calibri" w:hAnsi="Times New Roman" w:cs="Times New Roman"/>
          <w:b/>
          <w:bCs/>
          <w:caps/>
          <w:spacing w:val="45"/>
        </w:rPr>
        <w:lastRenderedPageBreak/>
        <w:t>Ход урока</w:t>
      </w:r>
    </w:p>
    <w:p w:rsidR="003A6C10" w:rsidRDefault="003A6C10" w:rsidP="0039457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45"/>
        </w:rPr>
      </w:pPr>
    </w:p>
    <w:tbl>
      <w:tblPr>
        <w:tblpPr w:leftFromText="180" w:rightFromText="180" w:vertAnchor="text" w:tblpY="75"/>
        <w:tblW w:w="1591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8"/>
        <w:gridCol w:w="7341"/>
        <w:gridCol w:w="30"/>
        <w:gridCol w:w="2410"/>
        <w:gridCol w:w="3260"/>
        <w:gridCol w:w="142"/>
        <w:gridCol w:w="1280"/>
      </w:tblGrid>
      <w:tr w:rsidR="003A6C10" w:rsidRPr="003A6C10" w:rsidTr="00F56D04">
        <w:trPr>
          <w:trHeight w:val="441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9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Формы, методы, методические приемы</w:t>
            </w:r>
          </w:p>
        </w:tc>
        <w:tc>
          <w:tcPr>
            <w:tcW w:w="7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9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Деятельность учителя</w:t>
            </w:r>
          </w:p>
        </w:tc>
        <w:tc>
          <w:tcPr>
            <w:tcW w:w="5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9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</w:pP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proofErr w:type="spellStart"/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>еятельность</w:t>
            </w:r>
            <w:proofErr w:type="spellEnd"/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 учащихся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94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Приемы </w:t>
            </w: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  <w:lang w:val="x-none"/>
              </w:rPr>
              <w:t xml:space="preserve"> контрол</w:t>
            </w:r>
            <w:r w:rsidRPr="005A3A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3A6C10" w:rsidRPr="003A6C10" w:rsidTr="00821D90">
        <w:trPr>
          <w:trHeight w:val="298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5A3AC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3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Осуществляемые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5A3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 xml:space="preserve">Универсальные </w:t>
            </w:r>
          </w:p>
          <w:p w:rsidR="003A6C10" w:rsidRPr="005A3AC0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</w:pPr>
            <w:r w:rsidRPr="005A3A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x-none"/>
              </w:rPr>
              <w:t>учебные действия</w:t>
            </w:r>
          </w:p>
        </w:tc>
        <w:tc>
          <w:tcPr>
            <w:tcW w:w="14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C10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5A3AC0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5A3AC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I. Организационный момент</w:t>
            </w:r>
          </w:p>
        </w:tc>
      </w:tr>
      <w:tr w:rsidR="003A6C10" w:rsidRPr="003A6C10" w:rsidTr="00821D90">
        <w:trPr>
          <w:trHeight w:val="171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3A6C10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Фронтальная</w:t>
            </w:r>
            <w:r w:rsidRPr="003A6C10">
              <w:rPr>
                <w:rFonts w:ascii="Times New Roman" w:eastAsia="Calibri" w:hAnsi="Times New Roman" w:cs="Times New Roman"/>
              </w:rPr>
              <w:t xml:space="preserve"> Словесный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524713" w:rsidRPr="00F83833" w:rsidRDefault="003A6C10" w:rsidP="0052471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- Добрый день, дорогие ребята. </w:t>
            </w:r>
            <w:r w:rsidR="00524713" w:rsidRPr="00F8383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 xml:space="preserve"> </w:t>
            </w:r>
          </w:p>
          <w:p w:rsidR="00524713" w:rsidRPr="00524713" w:rsidRDefault="00524713" w:rsidP="004F15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DE"/>
                <w:lang w:eastAsia="ru-RU"/>
              </w:rPr>
              <w:t xml:space="preserve"> </w:t>
            </w:r>
            <w:r w:rsidRPr="00524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t>« Считайте, ребята, точнее считайте,</w:t>
            </w:r>
            <w:r w:rsidRPr="00524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Хорошее дело смелей прибавляйте,</w:t>
            </w:r>
            <w:r w:rsidRPr="005247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Плохие дела скорей вычитайте»</w:t>
            </w:r>
          </w:p>
          <w:p w:rsidR="00524713" w:rsidRPr="00F83833" w:rsidRDefault="003A6C10" w:rsidP="00524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Давайте создадим </w:t>
            </w:r>
            <w:r w:rsidRPr="00F8383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хорошее, дружелюбное</w:t>
            </w: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настроение.</w:t>
            </w:r>
          </w:p>
          <w:p w:rsidR="00524713" w:rsidRPr="00F83833" w:rsidRDefault="003A6C10" w:rsidP="0052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24713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посмотрим, чтобы хорошо работать на уроке какое настроение у нас должно быть? (учитель показывает два смайлика - плохое и  хорошее настроение). </w:t>
            </w:r>
          </w:p>
          <w:p w:rsidR="003A6C10" w:rsidRPr="00F83833" w:rsidRDefault="003A6C10" w:rsidP="003A6C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F83833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Демонстрируют готовность </w:t>
            </w:r>
          </w:p>
          <w:p w:rsidR="003A6C10" w:rsidRPr="00F83833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к уроку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57A" w:rsidRPr="00F83833" w:rsidRDefault="0039457A" w:rsidP="0010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Личностные: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принимают и осваивают социальную роль обучающегося</w:t>
            </w: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 </w:t>
            </w:r>
            <w:r w:rsidR="003A6C10"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="003A6C10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контролируют свои действия</w:t>
            </w: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 </w:t>
            </w:r>
          </w:p>
          <w:p w:rsidR="0039457A" w:rsidRPr="00F83833" w:rsidRDefault="0039457A" w:rsidP="0010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Коммуникативные: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умеют слушать </w:t>
            </w:r>
          </w:p>
          <w:p w:rsidR="0039457A" w:rsidRPr="00F83833" w:rsidRDefault="0039457A" w:rsidP="0010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и слышать</w:t>
            </w: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 </w:t>
            </w:r>
          </w:p>
          <w:p w:rsidR="003A6C10" w:rsidRPr="00F83833" w:rsidRDefault="0039457A" w:rsidP="00106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Познавательные: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выделяют необходимую информацию.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F83833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Наблюдение</w:t>
            </w:r>
          </w:p>
        </w:tc>
      </w:tr>
      <w:tr w:rsidR="003A6C10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F83833" w:rsidRDefault="003A6C10" w:rsidP="003A6C10">
            <w:pPr>
              <w:pStyle w:val="a5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F83833">
              <w:rPr>
                <w:rFonts w:eastAsia="Calibri"/>
                <w:b/>
                <w:bCs/>
                <w:lang w:val="x-none"/>
              </w:rPr>
              <w:t xml:space="preserve">II. </w:t>
            </w:r>
            <w:r w:rsidRPr="00F83833">
              <w:rPr>
                <w:rFonts w:ascii="Arial" w:hAnsi="Arial" w:cs="Arial"/>
                <w:i/>
                <w:iCs/>
                <w:color w:val="0033CC"/>
              </w:rPr>
              <w:t xml:space="preserve"> </w:t>
            </w:r>
            <w:r w:rsidRPr="00F83833">
              <w:rPr>
                <w:b/>
                <w:iCs/>
              </w:rPr>
              <w:t>Постановка цели и задач урока. Мот</w:t>
            </w:r>
            <w:bookmarkStart w:id="0" w:name="_GoBack"/>
            <w:bookmarkEnd w:id="0"/>
            <w:r w:rsidRPr="00F83833">
              <w:rPr>
                <w:b/>
                <w:iCs/>
              </w:rPr>
              <w:t>ивация учебной деятельности учащихся.  Актуализация знаний.</w:t>
            </w:r>
          </w:p>
        </w:tc>
      </w:tr>
      <w:tr w:rsidR="003A6C10" w:rsidRPr="003A6C10" w:rsidTr="00821D90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A6C10" w:rsidRDefault="003A6C10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Фронтальная Словесный</w:t>
            </w:r>
          </w:p>
          <w:p w:rsidR="00627052" w:rsidRP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критическогомышления</w:t>
            </w:r>
            <w:proofErr w:type="spellEnd"/>
          </w:p>
        </w:tc>
        <w:tc>
          <w:tcPr>
            <w:tcW w:w="7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DBE" w:rsidRPr="00F83833" w:rsidRDefault="00A03DBE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  <w:r w:rsidRPr="00F83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актуализации знаний</w:t>
            </w:r>
            <w:r w:rsidRPr="00F83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постановки цели урока</w:t>
            </w:r>
          </w:p>
          <w:p w:rsidR="00A03DBE" w:rsidRPr="00F83833" w:rsidRDefault="00A03DBE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13" w:rsidRPr="0052471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какой девиз возьмём на урок? Чтобы его узнать посчитаем устно. Я буду показывать вам примеры, а вы выбирайте правильный ответ из чисел и переворачивайте карточку.</w:t>
            </w:r>
          </w:p>
          <w:p w:rsidR="00524713" w:rsidRPr="00F8383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ПРИМЕРЫ: 83х10, 50х4, 360+220, 970-450, 73х100, 70х80, 2000х7, 400х6, (931-120)х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28650+0, (315+85)х1, 320:80, 16х10, 1х300, 100х100.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13" w:rsidRPr="00F8383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УРОКА: Мы уже знаем много!</w:t>
            </w:r>
          </w:p>
          <w:p w:rsidR="00627052" w:rsidRPr="00F8383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как можно продолжить эту строчку?</w:t>
            </w:r>
          </w:p>
          <w:p w:rsidR="00627052" w:rsidRPr="00F8383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узнаем еще больше)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13" w:rsidRPr="0052471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сегодня вы будете подниматься вверх по «лестнице успеха».</w:t>
            </w:r>
          </w:p>
          <w:p w:rsidR="00627052" w:rsidRPr="00F8383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 постараетесь не только оценить свои знания </w:t>
            </w:r>
            <w:r w:rsidR="00627052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– </w:t>
            </w:r>
            <w:r w:rsidR="004F15B1" w:rsidRPr="00F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Умножение</w:t>
            </w:r>
            <w:r w:rsidR="004F15B1" w:rsidRPr="00F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4F15B1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открыть новое по этой теме</w:t>
            </w:r>
            <w:r w:rsidR="00627052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27052" w:rsidRPr="00F8383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тайны умножения вы знаете?</w:t>
            </w:r>
          </w:p>
          <w:p w:rsidR="00524713" w:rsidRPr="0052471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13" w:rsidRPr="0052471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Кластер</w:t>
            </w:r>
          </w:p>
          <w:p w:rsidR="00524713" w:rsidRPr="00524713" w:rsidRDefault="00524713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Умножение:</w:t>
            </w:r>
          </w:p>
          <w:p w:rsidR="00524713" w:rsidRPr="00524713" w:rsidRDefault="00524713" w:rsidP="006270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</w:t>
            </w:r>
          </w:p>
          <w:p w:rsidR="00524713" w:rsidRPr="00524713" w:rsidRDefault="00524713" w:rsidP="006270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компонентов и результатов действий умножения и деления</w:t>
            </w:r>
          </w:p>
          <w:p w:rsidR="00524713" w:rsidRPr="00524713" w:rsidRDefault="00524713" w:rsidP="006270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умножения</w:t>
            </w:r>
          </w:p>
          <w:p w:rsidR="00524713" w:rsidRPr="00524713" w:rsidRDefault="00524713" w:rsidP="006270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чисел на однозначное число</w:t>
            </w:r>
          </w:p>
          <w:p w:rsidR="00524713" w:rsidRPr="00524713" w:rsidRDefault="00524713" w:rsidP="0062705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3A6C10" w:rsidRPr="00F8383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этап урока будем оценивать по «Шкале успеха» </w:t>
            </w:r>
            <w:r w:rsidRPr="00F83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(лежит на парте у каждого)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F83833" w:rsidRDefault="003A6C10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lastRenderedPageBreak/>
              <w:t xml:space="preserve">Слушают учителя, отвечают </w:t>
            </w:r>
          </w:p>
          <w:p w:rsidR="003A6C10" w:rsidRPr="00F83833" w:rsidRDefault="003A6C10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на вопросы, записывают число в тетради</w:t>
            </w: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9457A" w:rsidRPr="00F83833" w:rsidRDefault="0039457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F15B1" w:rsidRPr="00F83833" w:rsidRDefault="004F15B1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457A" w:rsidRPr="00F83833" w:rsidRDefault="0039457A" w:rsidP="00627052">
            <w:pPr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39457A" w:rsidRPr="00F83833" w:rsidRDefault="0039457A" w:rsidP="00627052">
            <w:pPr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Личностные: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устанавливают связи между целью учебной деятельности и её мотивом.</w:t>
            </w:r>
          </w:p>
          <w:p w:rsidR="0039457A" w:rsidRPr="00F83833" w:rsidRDefault="0039457A" w:rsidP="00627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Регулятивные: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F8383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x-none" w:eastAsia="ru-RU"/>
              </w:rPr>
              <w:t>определяют тему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  <w:p w:rsidR="0039457A" w:rsidRPr="00F83833" w:rsidRDefault="0039457A" w:rsidP="00627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 цели урока, последовательность промежуточных целей с учётом конечного результата; составляют план и последовательность действий; прогнозируют результат и уровень усвоения знаний.</w:t>
            </w:r>
          </w:p>
          <w:p w:rsidR="0039457A" w:rsidRPr="00F83833" w:rsidRDefault="0039457A" w:rsidP="00627052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Коммуникативные: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 достаточной полнотой и точностью выражают свои мысли в соответствии</w:t>
            </w:r>
          </w:p>
          <w:p w:rsidR="0039457A" w:rsidRPr="00F83833" w:rsidRDefault="0039457A" w:rsidP="00627052">
            <w:pPr>
              <w:autoSpaceDE w:val="0"/>
              <w:autoSpaceDN w:val="0"/>
              <w:adjustRightInd w:val="0"/>
              <w:spacing w:after="0" w:line="264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задачами и условиями коммуникации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3A6C10" w:rsidRPr="00F83833" w:rsidRDefault="0039457A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Уст</w:t>
            </w:r>
            <w:r w:rsidR="003A6C10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ные ответы, наблюдение</w:t>
            </w:r>
          </w:p>
        </w:tc>
      </w:tr>
      <w:tr w:rsidR="003A6C10" w:rsidRPr="003A6C10" w:rsidTr="00821D90">
        <w:tc>
          <w:tcPr>
            <w:tcW w:w="14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C10" w:rsidRPr="003A6C10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lang w:val="x-none"/>
              </w:rPr>
            </w:pPr>
          </w:p>
        </w:tc>
        <w:tc>
          <w:tcPr>
            <w:tcW w:w="73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F83833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24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F83833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6C10" w:rsidRPr="00F83833" w:rsidRDefault="003A6C10" w:rsidP="003A6C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C10" w:rsidRPr="00F83833" w:rsidRDefault="003A6C10" w:rsidP="003A6C1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  <w:tr w:rsidR="003A6C10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6C10" w:rsidRPr="00F83833" w:rsidRDefault="004F15B1" w:rsidP="004F15B1">
            <w:pPr>
              <w:spacing w:after="0" w:line="240" w:lineRule="auto"/>
              <w:ind w:left="50" w:righ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x-none"/>
              </w:rPr>
              <w:lastRenderedPageBreak/>
              <w:t>III.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</w:rPr>
              <w:t xml:space="preserve"> </w:t>
            </w:r>
            <w:r w:rsidRPr="00F8383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нового материала через повторение и актуализацию  опорных знаний</w:t>
            </w:r>
          </w:p>
        </w:tc>
      </w:tr>
      <w:tr w:rsidR="00627052" w:rsidRPr="003A6C10" w:rsidTr="00821D90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Фронтальная</w:t>
            </w:r>
          </w:p>
          <w:p w:rsid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Парная</w:t>
            </w:r>
            <w:r w:rsidRPr="003A6C10">
              <w:rPr>
                <w:rFonts w:ascii="Times New Roman" w:eastAsia="Calibri" w:hAnsi="Times New Roman" w:cs="Times New Roman"/>
                <w:lang w:val="x-none"/>
              </w:rPr>
              <w:t xml:space="preserve"> </w:t>
            </w:r>
            <w:proofErr w:type="gramStart"/>
            <w:r w:rsidRPr="003A6C10">
              <w:rPr>
                <w:rFonts w:ascii="Times New Roman" w:eastAsia="Calibri" w:hAnsi="Times New Roman" w:cs="Times New Roman"/>
                <w:lang w:val="x-none"/>
              </w:rPr>
              <w:t>Словесный</w:t>
            </w:r>
            <w:proofErr w:type="gramEnd"/>
          </w:p>
          <w:p w:rsidR="00627052" w:rsidRP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</w:p>
          <w:p w:rsidR="00627052" w:rsidRP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Технология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критическогомышления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Pr="00F83833" w:rsidRDefault="00627052" w:rsidP="00627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  <w:r w:rsidRPr="00F83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актуализации знаний об умножении</w:t>
            </w:r>
          </w:p>
          <w:p w:rsidR="00627052" w:rsidRPr="00524713" w:rsidRDefault="00A03DBE" w:rsidP="006270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Быстрый счёт за 2</w:t>
            </w:r>
            <w:r w:rsidR="00627052"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 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таблицы умножения (под музыку</w:t>
            </w:r>
            <w:r w:rsidR="00635B52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звучит «Музыка ангелов» Моцарт)</w:t>
            </w:r>
          </w:p>
          <w:p w:rsidR="00635B52" w:rsidRPr="00F83833" w:rsidRDefault="00635B52" w:rsidP="00635B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Оцените соседа по парте на этом этапе нашей работы.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052" w:rsidRPr="00524713" w:rsidRDefault="00627052" w:rsidP="006270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компоненты при умножении и делении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сложения и вычитания </w:t>
            </w:r>
          </w:p>
          <w:p w:rsidR="00627052" w:rsidRPr="00524713" w:rsidRDefault="00627052" w:rsidP="00A03D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проверим в </w:t>
            </w:r>
            <w:proofErr w:type="spell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физминутке</w:t>
            </w:r>
            <w:proofErr w:type="spell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5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–н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</w:t>
            </w:r>
            <w:r w:rsidRPr="00F83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F83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 «Д</w:t>
            </w:r>
            <w:r w:rsidRPr="00524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F83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- дети прыгают, а на «</w:t>
            </w:r>
            <w:r w:rsidRPr="005247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нет</w:t>
            </w:r>
            <w:r w:rsidRPr="00F8383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машут руками)</w:t>
            </w:r>
          </w:p>
          <w:p w:rsidR="00627052" w:rsidRPr="00524713" w:rsidRDefault="00627052" w:rsidP="0062705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значение произведения разделить на 1 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получится 2 множитель(+)</w:t>
            </w:r>
          </w:p>
          <w:p w:rsidR="00627052" w:rsidRPr="00524713" w:rsidRDefault="00627052" w:rsidP="0062705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из значения суммы вычесть 1 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слагаемое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получится 2 слагаемое(+)</w:t>
            </w:r>
          </w:p>
          <w:p w:rsidR="00627052" w:rsidRPr="00524713" w:rsidRDefault="00627052" w:rsidP="0062705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уменьшаемое нужно из значения разности вычесть вычитаемое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(-)</w:t>
            </w:r>
            <w:proofErr w:type="gramEnd"/>
          </w:p>
          <w:p w:rsidR="00635B52" w:rsidRPr="00524713" w:rsidRDefault="00627052" w:rsidP="00635B5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делимое разделить на значение частного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 получится делитель(+)</w:t>
            </w:r>
          </w:p>
          <w:p w:rsidR="00627052" w:rsidRPr="00F83833" w:rsidRDefault="00635B52" w:rsidP="00635B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Оцените </w:t>
            </w:r>
            <w:r w:rsidRPr="00F838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себя на этом</w:t>
            </w: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этап</w:t>
            </w:r>
            <w:r w:rsidRPr="00F838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нашей работы.</w:t>
            </w:r>
          </w:p>
          <w:p w:rsidR="00635B52" w:rsidRPr="00524713" w:rsidRDefault="00635B52" w:rsidP="00635B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</w:p>
          <w:p w:rsidR="00627052" w:rsidRPr="00524713" w:rsidRDefault="00627052" w:rsidP="006270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вычисляя значения выражений 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40877•5…5•40877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674•(9•5)…(674•9) •5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498•(8+6)…498•6+498•8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50227•2…2•50272</w:t>
            </w:r>
          </w:p>
          <w:p w:rsidR="00635B52" w:rsidRPr="00635B52" w:rsidRDefault="00635B52" w:rsidP="00635B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Оцените этот этап нашей работы.</w:t>
            </w:r>
          </w:p>
          <w:p w:rsidR="00627052" w:rsidRPr="00524713" w:rsidRDefault="00627052" w:rsidP="006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052" w:rsidRPr="00524713" w:rsidRDefault="00627052" w:rsidP="00627052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многозначных чисел  </w:t>
            </w:r>
            <w:proofErr w:type="gramStart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однозначное </w:t>
            </w:r>
          </w:p>
          <w:p w:rsidR="00627052" w:rsidRPr="00524713" w:rsidRDefault="00627052" w:rsidP="0062705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3 выражения – 3 ученика решают у доски, а остальные на местах</w:t>
            </w:r>
            <w:r w:rsidR="00A03DBE"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(самостоятельная работа)</w:t>
            </w:r>
          </w:p>
          <w:p w:rsidR="00627052" w:rsidRPr="00524713" w:rsidRDefault="00627052" w:rsidP="0062705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50241•6      23572•9      330581•7</w:t>
            </w:r>
          </w:p>
          <w:p w:rsidR="00627052" w:rsidRPr="00F83833" w:rsidRDefault="00627052" w:rsidP="00627052">
            <w:pPr>
              <w:spacing w:after="0" w:line="240" w:lineRule="auto"/>
              <w:ind w:left="50" w:right="50"/>
              <w:jc w:val="center"/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x-non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3DBE" w:rsidRPr="00F83833" w:rsidRDefault="00A03DBE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lastRenderedPageBreak/>
              <w:t xml:space="preserve">Слушают учителя, отвечают </w:t>
            </w:r>
          </w:p>
          <w:p w:rsidR="00A03DBE" w:rsidRPr="00F83833" w:rsidRDefault="00A03DBE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на вопросы, записывают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ответы в таблице умножения, применяют знания компонентов и способов их нахождения,</w:t>
            </w:r>
          </w:p>
          <w:p w:rsidR="00A03DBE" w:rsidRPr="00F83833" w:rsidRDefault="00A03DBE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вспоминают свойства умножения и с помощью них сравнивают выражения;</w:t>
            </w:r>
          </w:p>
          <w:p w:rsidR="00A03DBE" w:rsidRPr="00F83833" w:rsidRDefault="00A03DBE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вспоминают  и применяют алгоритм  умножения многозначных чисел на </w:t>
            </w:r>
            <w:proofErr w:type="gram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однозначное</w:t>
            </w:r>
            <w:proofErr w:type="gramEnd"/>
          </w:p>
          <w:p w:rsidR="00635B52" w:rsidRPr="00F83833" w:rsidRDefault="00635B52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босновывают</w:t>
            </w:r>
            <w:proofErr w:type="spellEnd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свою точку зрения; оперируют терминами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3E2A" w:rsidRPr="00F83833" w:rsidRDefault="00533E2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Выполняют</w:t>
            </w:r>
          </w:p>
          <w:p w:rsidR="00533E2A" w:rsidRPr="00F83833" w:rsidRDefault="00533E2A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элементарные физические упражнения (в соответствии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br/>
              <w:t xml:space="preserve">с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предложенным высказыванием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)</w:t>
            </w:r>
          </w:p>
          <w:p w:rsidR="00635B52" w:rsidRPr="00F83833" w:rsidRDefault="00635B52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35B52" w:rsidP="005A3AC0">
            <w:pPr>
              <w:spacing w:after="0" w:line="240" w:lineRule="auto"/>
              <w:ind w:left="50" w:right="50"/>
              <w:jc w:val="both"/>
              <w:rPr>
                <w:rFonts w:ascii="Times New Roman" w:eastAsia="Calibri" w:hAnsi="Times New Roman" w:cs="Times New Roman"/>
                <w:b/>
                <w:bCs/>
                <w:spacing w:val="-15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онтролируют</w:t>
            </w:r>
            <w:proofErr w:type="spellEnd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свою деятельность и оценивают ее.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Pr="00F83833" w:rsidRDefault="00627052" w:rsidP="00A03DBE">
            <w:pPr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Личностные: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устанавливают связи между целью уч</w:t>
            </w:r>
            <w:r w:rsidR="00533E2A"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ебной деятельности и её мотивом</w:t>
            </w:r>
            <w:r w:rsidR="00533E2A" w:rsidRPr="00F8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имеют мотивацию 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br/>
              <w:t>к учебной деятельности, осознают важность получаемых знаний и приобретаемых умений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27052" w:rsidRPr="00F83833" w:rsidRDefault="00627052" w:rsidP="00A03DBE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Регулятивные: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F83833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x-none" w:eastAsia="ru-RU"/>
              </w:rPr>
              <w:t xml:space="preserve">определяют </w:t>
            </w:r>
          </w:p>
          <w:p w:rsidR="00635B52" w:rsidRPr="00F83833" w:rsidRDefault="00627052" w:rsidP="00533E2A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последовательность промежуточных целей с учётом конечного результата; составляют план и последовательность действий; прогнозируют результат и уровень усвоения знаний.</w:t>
            </w:r>
          </w:p>
          <w:p w:rsidR="00533E2A" w:rsidRPr="00F83833" w:rsidRDefault="00635B52" w:rsidP="00533E2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Познавательные: 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владеют математическими терминами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владеют различными приемами устного счета</w:t>
            </w:r>
            <w:r w:rsidR="00533E2A"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635B52" w:rsidRPr="00F83833" w:rsidRDefault="00635B52" w:rsidP="00635B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838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анализируют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речевое высказывание в устной форме. </w:t>
            </w:r>
          </w:p>
          <w:p w:rsidR="00533E2A" w:rsidRPr="00F83833" w:rsidRDefault="00533E2A" w:rsidP="00533E2A">
            <w:pPr>
              <w:tabs>
                <w:tab w:val="left" w:pos="9180"/>
              </w:tabs>
              <w:autoSpaceDE w:val="0"/>
              <w:autoSpaceDN w:val="0"/>
              <w:adjustRightInd w:val="0"/>
              <w:spacing w:after="0" w:line="252" w:lineRule="auto"/>
              <w:ind w:right="8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x-none" w:eastAsia="ru-RU"/>
              </w:rPr>
              <w:t>Коммуникативные:</w:t>
            </w: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с достаточной полнотой и точностью выражают свои мысли в соответствии</w:t>
            </w:r>
          </w:p>
          <w:p w:rsidR="00533E2A" w:rsidRPr="00F83833" w:rsidRDefault="00533E2A" w:rsidP="00533E2A">
            <w:pPr>
              <w:spacing w:after="0" w:line="240" w:lineRule="auto"/>
              <w:ind w:left="50" w:right="50"/>
              <w:jc w:val="both"/>
              <w:rPr>
                <w:rFonts w:ascii="Times New Roman" w:eastAsia="Calibri" w:hAnsi="Times New Roman" w:cs="Times New Roman"/>
                <w:b/>
                <w:bCs/>
                <w:spacing w:val="-15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задачами и условиями коммуникации</w:t>
            </w:r>
          </w:p>
          <w:p w:rsidR="00533E2A" w:rsidRPr="00F83833" w:rsidRDefault="00533E2A" w:rsidP="00533E2A">
            <w:pPr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  <w:p w:rsidR="00627052" w:rsidRPr="00F83833" w:rsidRDefault="00627052" w:rsidP="00635B52">
            <w:pPr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Pr="00F83833" w:rsidRDefault="00821D90" w:rsidP="00627052">
            <w:pPr>
              <w:spacing w:after="0" w:line="240" w:lineRule="auto"/>
              <w:ind w:left="50" w:right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Устные ответы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наблюдение</w:t>
            </w:r>
          </w:p>
          <w:p w:rsidR="00821D90" w:rsidRPr="00F83833" w:rsidRDefault="00821D90" w:rsidP="00627052">
            <w:pPr>
              <w:spacing w:after="0" w:line="240" w:lineRule="auto"/>
              <w:ind w:left="50" w:right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1D90" w:rsidRPr="00F83833" w:rsidRDefault="00821D90" w:rsidP="00627052">
            <w:pPr>
              <w:spacing w:after="0" w:line="240" w:lineRule="auto"/>
              <w:ind w:left="50" w:right="5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работа, взаимоконтроль</w:t>
            </w:r>
          </w:p>
          <w:p w:rsidR="00821D90" w:rsidRPr="00F83833" w:rsidRDefault="00821D90" w:rsidP="00627052">
            <w:pPr>
              <w:spacing w:after="0" w:line="240" w:lineRule="auto"/>
              <w:ind w:left="50" w:right="50"/>
              <w:jc w:val="center"/>
              <w:rPr>
                <w:rFonts w:ascii="Times New Roman" w:eastAsia="Calibri" w:hAnsi="Times New Roman" w:cs="Times New Roman"/>
                <w:b/>
                <w:bCs/>
                <w:spacing w:val="-15"/>
                <w:sz w:val="20"/>
                <w:szCs w:val="20"/>
              </w:rPr>
            </w:pPr>
          </w:p>
        </w:tc>
      </w:tr>
      <w:tr w:rsidR="00627052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Pr="00F83833" w:rsidRDefault="00635B52" w:rsidP="00635B5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83833">
              <w:rPr>
                <w:rFonts w:eastAsia="Calibri"/>
                <w:b/>
                <w:bCs/>
                <w:spacing w:val="-15"/>
                <w:lang w:val="x-none"/>
              </w:rPr>
              <w:lastRenderedPageBreak/>
              <w:t>IV.</w:t>
            </w:r>
            <w:r w:rsidRPr="00F83833">
              <w:rPr>
                <w:rFonts w:eastAsia="Calibri"/>
                <w:b/>
                <w:bCs/>
                <w:spacing w:val="-15"/>
              </w:rPr>
              <w:t xml:space="preserve"> </w:t>
            </w:r>
            <w:r w:rsidRPr="00F83833">
              <w:t xml:space="preserve"> </w:t>
            </w:r>
            <w:r w:rsidRPr="00F83833">
              <w:rPr>
                <w:b/>
              </w:rPr>
              <w:t>Изучение нового материала.</w:t>
            </w:r>
          </w:p>
        </w:tc>
      </w:tr>
      <w:tr w:rsidR="00627052" w:rsidRPr="003A6C10" w:rsidTr="00821D90">
        <w:trPr>
          <w:trHeight w:val="533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D90" w:rsidRDefault="00821D90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Словесный.</w:t>
            </w:r>
          </w:p>
          <w:p w:rsidR="00627052" w:rsidRPr="000D1A0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Фронтальная</w:t>
            </w:r>
            <w:r w:rsidRPr="003A6C10">
              <w:rPr>
                <w:rFonts w:ascii="Times New Roman" w:eastAsia="Calibri" w:hAnsi="Times New Roman" w:cs="Times New Roman"/>
              </w:rPr>
              <w:t xml:space="preserve">. Практический </w:t>
            </w: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  <w:r w:rsidRPr="000D1A02">
              <w:rPr>
                <w:rFonts w:ascii="Times New Roman" w:eastAsia="Calibri" w:hAnsi="Times New Roman" w:cs="Times New Roman"/>
              </w:rPr>
              <w:t>Ч</w:t>
            </w:r>
            <w:r w:rsidRPr="003A6C10">
              <w:rPr>
                <w:rFonts w:ascii="Times New Roman" w:eastAsia="Calibri" w:hAnsi="Times New Roman" w:cs="Times New Roman"/>
              </w:rPr>
              <w:t>астично-поисковый</w:t>
            </w:r>
            <w:r w:rsidRPr="000D1A0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</w:p>
          <w:p w:rsidR="00627052" w:rsidRPr="000D1A02" w:rsidRDefault="00627052" w:rsidP="006270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3E2A" w:rsidRPr="00F83833" w:rsidRDefault="00533E2A" w:rsidP="00533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Цель:  </w:t>
            </w:r>
            <w:r w:rsidRPr="00F8383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условий для открытия новых знаний об умножении многозначных чисел, оканчивающихся нулями</w:t>
            </w:r>
          </w:p>
          <w:p w:rsidR="00533E2A" w:rsidRPr="00F83833" w:rsidRDefault="00533E2A" w:rsidP="00533E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E2A" w:rsidRPr="00533E2A" w:rsidRDefault="00533E2A" w:rsidP="00533E2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эти выражения со </w:t>
            </w:r>
            <w:proofErr w:type="gramStart"/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</w:t>
            </w:r>
            <w:proofErr w:type="gramEnd"/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 чем отличие? …..</w:t>
            </w:r>
          </w:p>
          <w:p w:rsidR="00533E2A" w:rsidRPr="00F83833" w:rsidRDefault="00533E2A" w:rsidP="00533E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533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записаны</w:t>
            </w:r>
            <w:proofErr w:type="gramEnd"/>
            <w:r w:rsidRPr="00533E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столбиком)</w:t>
            </w:r>
            <w:r w:rsidRPr="00533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38450•7     540200•8   127000•6    28000•70</w:t>
            </w:r>
          </w:p>
          <w:p w:rsidR="00533E2A" w:rsidRPr="00F83833" w:rsidRDefault="00533E2A" w:rsidP="00533E2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диалога Маши и Миши в учебнике стр. 30-31</w:t>
            </w:r>
          </w:p>
          <w:p w:rsidR="00533E2A" w:rsidRPr="00F83833" w:rsidRDefault="00533E2A" w:rsidP="00533E2A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умножения записанных выражений</w:t>
            </w:r>
          </w:p>
          <w:p w:rsidR="00533E2A" w:rsidRPr="00533E2A" w:rsidRDefault="00533E2A" w:rsidP="00533E2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7052" w:rsidRPr="00F83833" w:rsidRDefault="00627052" w:rsidP="006270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нализируют, устанавливают закономерности, обосновывают свою точку зрения; оперируют терминами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</w:t>
            </w:r>
          </w:p>
          <w:p w:rsidR="00533E2A" w:rsidRPr="00F83833" w:rsidRDefault="00533E2A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Анализируют задание,  проводят</w:t>
            </w:r>
          </w:p>
          <w:p w:rsidR="00533E2A" w:rsidRPr="00F83833" w:rsidRDefault="00533E2A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исследование</w:t>
            </w: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онтролируют</w:t>
            </w:r>
            <w:proofErr w:type="spellEnd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свою деятельность и оценивают ее.</w:t>
            </w: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D90" w:rsidRPr="00F83833" w:rsidRDefault="00821D90" w:rsidP="00821D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Познавательные: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создают алгоритмы деятельности; устанавливают причинно-следственные связи, строят логическую цепочку рассуждений.</w:t>
            </w:r>
          </w:p>
          <w:p w:rsidR="00821D90" w:rsidRPr="00F83833" w:rsidRDefault="00821D90" w:rsidP="00821D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корректировки; способны к проявлению волевых усилий. </w:t>
            </w:r>
          </w:p>
          <w:p w:rsidR="00627052" w:rsidRPr="00F83833" w:rsidRDefault="00821D90" w:rsidP="00821D90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Коммуникативные: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умеют слушать, слышать и понимать партнера по </w:t>
            </w:r>
            <w:r w:rsidRPr="00F83833">
              <w:rPr>
                <w:rFonts w:ascii="Times New Roman" w:eastAsia="Calibri" w:hAnsi="Times New Roman" w:cs="Times New Roman"/>
                <w:spacing w:val="-15"/>
                <w:sz w:val="20"/>
                <w:szCs w:val="20"/>
                <w:lang w:val="x-none"/>
              </w:rPr>
              <w:t>речевому высказыванию, обосновывать свою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точку зрения; при возникновении спорных ситуаций не создают конфликтов.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627052">
            <w:pPr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  <w:p w:rsidR="00627052" w:rsidRPr="00F83833" w:rsidRDefault="00627052" w:rsidP="00627052">
            <w:pPr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Устные ответы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наблюдение</w:t>
            </w:r>
          </w:p>
        </w:tc>
      </w:tr>
      <w:tr w:rsidR="00627052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F83833">
              <w:rPr>
                <w:rFonts w:eastAsia="Calibri"/>
                <w:b/>
                <w:bCs/>
                <w:spacing w:val="-15"/>
                <w:lang w:val="x-none"/>
              </w:rPr>
              <w:t>V</w:t>
            </w:r>
            <w:r w:rsidRPr="00F83833">
              <w:rPr>
                <w:rFonts w:eastAsia="Calibri"/>
                <w:b/>
                <w:bCs/>
                <w:spacing w:val="-15"/>
              </w:rPr>
              <w:t xml:space="preserve">. </w:t>
            </w:r>
            <w:r w:rsidRPr="00F83833">
              <w:rPr>
                <w:rFonts w:eastAsia="Calibri"/>
                <w:spacing w:val="-15"/>
                <w:lang w:val="x-none"/>
              </w:rPr>
              <w:t xml:space="preserve"> </w:t>
            </w:r>
            <w:r w:rsidRPr="00F83833">
              <w:rPr>
                <w:rFonts w:ascii="Arial" w:hAnsi="Arial" w:cs="Arial"/>
                <w:i/>
                <w:iCs/>
                <w:color w:val="0033CC"/>
              </w:rPr>
              <w:t xml:space="preserve"> </w:t>
            </w:r>
            <w:r w:rsidRPr="00F83833">
              <w:rPr>
                <w:b/>
                <w:iCs/>
              </w:rPr>
              <w:t>Контроль усвоения, обсуждение допущенных ошибок и их коррекция.</w:t>
            </w:r>
          </w:p>
        </w:tc>
      </w:tr>
      <w:tr w:rsidR="00627052" w:rsidRPr="003A6C10" w:rsidTr="00821D90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spellStart"/>
            <w:r w:rsidRPr="003A6C10">
              <w:rPr>
                <w:rFonts w:ascii="Times New Roman" w:eastAsia="Calibri" w:hAnsi="Times New Roman" w:cs="Times New Roman"/>
                <w:lang w:val="x-none"/>
              </w:rPr>
              <w:t>Индивидуаль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3A6C10">
              <w:rPr>
                <w:rFonts w:ascii="Times New Roman" w:eastAsia="Calibri" w:hAnsi="Times New Roman" w:cs="Times New Roman"/>
                <w:lang w:val="x-none"/>
              </w:rPr>
              <w:t>ная</w:t>
            </w:r>
            <w:proofErr w:type="spellEnd"/>
            <w:r w:rsidRPr="003A6C10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</w:p>
          <w:p w:rsid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</w:rPr>
            </w:pPr>
            <w:r w:rsidRPr="003A6C10">
              <w:rPr>
                <w:rFonts w:ascii="Times New Roman" w:eastAsia="Calibri" w:hAnsi="Times New Roman" w:cs="Times New Roman"/>
                <w:iCs/>
              </w:rPr>
              <w:t>Самостоятельная</w:t>
            </w:r>
          </w:p>
          <w:p w:rsidR="00627052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</w:rPr>
            </w:pPr>
            <w:r w:rsidRPr="003A6C10">
              <w:rPr>
                <w:rFonts w:ascii="Times New Roman" w:eastAsia="Calibri" w:hAnsi="Times New Roman" w:cs="Times New Roman"/>
              </w:rPr>
              <w:t>Самопроверка</w:t>
            </w:r>
          </w:p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Взаимопроверка </w:t>
            </w:r>
            <w:r w:rsidRPr="003A6C10">
              <w:rPr>
                <w:rFonts w:ascii="Times New Roman" w:eastAsia="Calibri" w:hAnsi="Times New Roman" w:cs="Times New Roman"/>
                <w:iCs/>
              </w:rPr>
              <w:t xml:space="preserve">  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8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F8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отработка навыка </w:t>
            </w:r>
            <w:r w:rsidR="00821D90" w:rsidRPr="00F8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умножения многозначных </w:t>
            </w:r>
            <w:r w:rsidRPr="00F83833">
              <w:rPr>
                <w:rFonts w:ascii="Times New Roman" w:hAnsi="Times New Roman" w:cs="Times New Roman"/>
                <w:i/>
                <w:sz w:val="24"/>
                <w:szCs w:val="24"/>
              </w:rPr>
              <w:t>чисел</w:t>
            </w:r>
            <w:r w:rsidR="00821D90" w:rsidRPr="00F83833">
              <w:rPr>
                <w:rFonts w:ascii="Times New Roman" w:hAnsi="Times New Roman" w:cs="Times New Roman"/>
                <w:i/>
                <w:sz w:val="24"/>
                <w:szCs w:val="24"/>
              </w:rPr>
              <w:t>, оканчивающихся нулями</w:t>
            </w:r>
            <w:r w:rsidRPr="00F838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38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работа.</w:t>
            </w:r>
          </w:p>
          <w:p w:rsidR="00821D90" w:rsidRPr="00F83833" w:rsidRDefault="00821D90" w:rsidP="006270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№82 стр.31</w:t>
            </w:r>
          </w:p>
          <w:p w:rsidR="00821D90" w:rsidRPr="00F83833" w:rsidRDefault="00821D90" w:rsidP="00821D9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</w:pP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Оцените </w:t>
            </w:r>
            <w:r w:rsidRPr="00F838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себя на этом</w:t>
            </w: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этап</w:t>
            </w:r>
            <w:r w:rsidRPr="00F83833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>е</w:t>
            </w:r>
            <w:r w:rsidRPr="00635B5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u w:val="single"/>
                <w:lang w:eastAsia="ru-RU"/>
              </w:rPr>
              <w:t xml:space="preserve"> нашей работы.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F83833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Умножают многозначные числа, оканчивающиеся нулями;</w:t>
            </w:r>
            <w:r w:rsidR="00627052"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осуществляют самопроверку</w:t>
            </w:r>
            <w:r w:rsidR="00627052"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взаимопроверку.</w:t>
            </w:r>
          </w:p>
          <w:p w:rsidR="00627052" w:rsidRPr="00F83833" w:rsidRDefault="00627052" w:rsidP="006270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proofErr w:type="spell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онтролируют</w:t>
            </w:r>
            <w:proofErr w:type="spellEnd"/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свою деятельность и оценивают ее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принимают и сохраняют учебную задачу; осуществляют контроль своей деятельности и деятельности партнеров, оценивают собственную деятельность, при необходимости вносят корректировки; способны к проявлению волевых усилий. 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Познавательные: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создают алгоритмы деятельности; устанавливают причинно-следственные связи, строят логическую цепочку рассуждений.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1D90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Самостоя</w:t>
            </w:r>
            <w:proofErr w:type="spellEnd"/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тельная работа</w:t>
            </w:r>
            <w:r w:rsidR="00821D90" w:rsidRPr="00F83833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Взаимопроверка   </w:t>
            </w:r>
          </w:p>
        </w:tc>
      </w:tr>
      <w:tr w:rsidR="00627052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x-none"/>
              </w:rPr>
              <w:lastRenderedPageBreak/>
              <w:t>VI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  <w:lang w:val="x-none"/>
              </w:rPr>
              <w:t xml:space="preserve">.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Итог  урока. 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  <w:lang w:val="x-none"/>
              </w:rPr>
              <w:t>Реф</w:t>
            </w:r>
            <w:r w:rsidRPr="00F838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x-none"/>
              </w:rPr>
              <w:t>лексия учебной деятельности</w:t>
            </w:r>
          </w:p>
        </w:tc>
      </w:tr>
      <w:tr w:rsidR="00627052" w:rsidRPr="003A6C10" w:rsidTr="00821D90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3A6C10">
              <w:rPr>
                <w:rFonts w:ascii="Times New Roman" w:eastAsia="Calibri" w:hAnsi="Times New Roman" w:cs="Times New Roman"/>
              </w:rPr>
              <w:t xml:space="preserve">Самостоятельная. Самопроверка </w:t>
            </w:r>
          </w:p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numPr>
                <w:ilvl w:val="0"/>
                <w:numId w:val="2"/>
              </w:num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>Итог урока</w:t>
            </w:r>
          </w:p>
          <w:p w:rsidR="00F83833" w:rsidRPr="00F83833" w:rsidRDefault="00F83833" w:rsidP="00F8383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Посмотрите на кластер.</w:t>
            </w:r>
          </w:p>
          <w:p w:rsidR="00F83833" w:rsidRDefault="00F83833" w:rsidP="00F83833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Какая тайна умножения была открыта нами на уроке?</w:t>
            </w:r>
          </w:p>
          <w:p w:rsidR="00F83833" w:rsidRDefault="00F83833" w:rsidP="00F83833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627052" w:rsidRPr="00F83833" w:rsidRDefault="00627052" w:rsidP="00F83833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en-US"/>
              </w:rPr>
              <w:t xml:space="preserve">Лист контроля   </w:t>
            </w:r>
          </w:p>
          <w:p w:rsidR="00627052" w:rsidRPr="00F83833" w:rsidRDefault="00627052" w:rsidP="00627052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Поставьте себе оценку за урок. Расскажите, где испытывали затруднения.</w:t>
            </w:r>
            <w:r w:rsidR="00F83833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Осталось ли у вас хорошее настроение как у нашего смайлика?</w:t>
            </w:r>
          </w:p>
          <w:p w:rsidR="00627052" w:rsidRPr="00F83833" w:rsidRDefault="00627052" w:rsidP="00627052">
            <w:pPr>
              <w:widowControl w:val="0"/>
              <w:tabs>
                <w:tab w:val="left" w:pos="20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83833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Оценка и отметки. </w:t>
            </w:r>
          </w:p>
          <w:p w:rsidR="00627052" w:rsidRPr="00F83833" w:rsidRDefault="00627052" w:rsidP="006270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-Расскажите мне по схеме о том, какие у вас впечатления от урока математики?</w:t>
            </w:r>
            <w:r w:rsidR="00F83833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27052" w:rsidRPr="00F83833" w:rsidRDefault="00627052" w:rsidP="006270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–у</w:t>
            </w:r>
            <w:proofErr w:type="gramEnd"/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знал, представил, смог</w:t>
            </w:r>
          </w:p>
          <w:p w:rsidR="00627052" w:rsidRPr="00F83833" w:rsidRDefault="00627052" w:rsidP="00627052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-А теперь отметьте, что вы чувствуете в конце нашего занятия?</w:t>
            </w:r>
          </w:p>
          <w:p w:rsidR="00627052" w:rsidRPr="00F83833" w:rsidRDefault="00627052" w:rsidP="006270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 xml:space="preserve">- </w:t>
            </w:r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я доволен, у меня всё получилось</w:t>
            </w:r>
          </w:p>
          <w:p w:rsidR="00627052" w:rsidRPr="00F83833" w:rsidRDefault="00627052" w:rsidP="006270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-я удивлён</w:t>
            </w:r>
          </w:p>
          <w:p w:rsidR="00627052" w:rsidRPr="00F83833" w:rsidRDefault="00627052" w:rsidP="006270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</w:pPr>
            <w:r w:rsidRPr="00F83833">
              <w:rPr>
                <w:rFonts w:ascii="Times New Roman" w:eastAsiaTheme="minorEastAsia" w:hAnsi="Times New Roman" w:cs="Times New Roman"/>
                <w:b/>
                <w:bCs/>
                <w:i/>
                <w:iCs/>
                <w:kern w:val="24"/>
                <w:sz w:val="24"/>
                <w:szCs w:val="24"/>
                <w:lang w:eastAsia="ru-RU"/>
              </w:rPr>
              <w:t>- огорчён, я могу больше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</w:rPr>
              <w:t>Выполняют итоговый контроль.</w:t>
            </w: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Отвечают на вопросы, делают выводы, обобщения.</w:t>
            </w:r>
          </w:p>
          <w:p w:rsidR="00627052" w:rsidRPr="00F83833" w:rsidRDefault="00627052" w:rsidP="005A3AC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Определяют свое эмоциональное состояние на уроке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Познавательные: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осваивают начальные формы рефлексии.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Регулятивные: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осознают важность полученных знаний; понимают причины успеха или неуспеха учебной деятельности.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 xml:space="preserve">Коммуникативные: 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умеют полно 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и грамотно выражать свои мысли, правильно строить речевое высказывание.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val="x-none"/>
              </w:rPr>
              <w:t>Личностные:</w:t>
            </w: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 осознают важность полученных знаний; приобретают мотивацию к процессу учения, овладевают начальными навыками адаптации в обществе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>Устные ответы</w:t>
            </w:r>
          </w:p>
        </w:tc>
      </w:tr>
      <w:tr w:rsidR="00627052" w:rsidRPr="003A6C10" w:rsidTr="003A6C10">
        <w:tc>
          <w:tcPr>
            <w:tcW w:w="1591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</w:pPr>
            <w:r w:rsidRPr="00F83833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x-none"/>
              </w:rPr>
              <w:t>VI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15"/>
                <w:sz w:val="24"/>
                <w:szCs w:val="24"/>
                <w:lang w:val="en-US"/>
              </w:rPr>
              <w:t>I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  <w:lang w:val="x-none"/>
              </w:rPr>
              <w:t xml:space="preserve">.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Домашнее</w:t>
            </w:r>
            <w:r w:rsid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    </w:t>
            </w:r>
            <w:r w:rsidRPr="00F83833">
              <w:rPr>
                <w:rFonts w:ascii="Times New Roman" w:eastAsia="Calibri" w:hAnsi="Times New Roman" w:cs="Times New Roman"/>
                <w:b/>
                <w:bCs/>
                <w:spacing w:val="-30"/>
                <w:sz w:val="24"/>
                <w:szCs w:val="24"/>
              </w:rPr>
              <w:t xml:space="preserve"> задание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7052" w:rsidRPr="003A6C10" w:rsidTr="00821D90"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3A6C10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lang w:val="x-none"/>
              </w:rPr>
            </w:pPr>
            <w:r w:rsidRPr="003A6C10">
              <w:rPr>
                <w:rFonts w:ascii="Times New Roman" w:eastAsia="Calibri" w:hAnsi="Times New Roman" w:cs="Times New Roman"/>
                <w:lang w:val="x-none"/>
              </w:rPr>
              <w:t>Фронтальная. Словесный. Объяснение учителя</w:t>
            </w:r>
          </w:p>
        </w:tc>
        <w:tc>
          <w:tcPr>
            <w:tcW w:w="7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F83833" w:rsidP="00627052">
            <w:pPr>
              <w:spacing w:line="240" w:lineRule="auto"/>
              <w:ind w:firstLine="25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kern w:val="24"/>
                <w:sz w:val="24"/>
                <w:szCs w:val="24"/>
                <w:lang w:eastAsia="ru-RU"/>
              </w:rPr>
              <w:t>Стр.28 №77 (2 выражения на выбор)</w:t>
            </w:r>
          </w:p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ind w:firstLine="253"/>
              <w:rPr>
                <w:rFonts w:ascii="Times New Roman" w:eastAsia="Calibri" w:hAnsi="Times New Roman" w:cs="Times New Roman"/>
                <w:i/>
                <w:sz w:val="24"/>
                <w:szCs w:val="24"/>
                <w:lang w:val="x-none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3833"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  <w:t xml:space="preserve">Слушают объяснение учителя.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  <w:r w:rsidRPr="00F838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x-none"/>
              </w:rPr>
              <w:t>Принимают учебное задание. Понимают цели</w:t>
            </w:r>
            <w:r w:rsidRPr="00F838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 и </w:t>
            </w:r>
            <w:r w:rsidRPr="00F838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lang w:val="x-none"/>
              </w:rPr>
              <w:t xml:space="preserve"> содержание задания.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052" w:rsidRPr="00F83833" w:rsidRDefault="00627052" w:rsidP="0062705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  <w:lang w:val="x-none"/>
              </w:rPr>
            </w:pPr>
          </w:p>
        </w:tc>
      </w:tr>
    </w:tbl>
    <w:p w:rsidR="003A6C10" w:rsidRDefault="003A6C10" w:rsidP="003A6C1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pacing w:val="45"/>
        </w:rPr>
      </w:pPr>
    </w:p>
    <w:p w:rsidR="003A6C10" w:rsidRDefault="003A6C10" w:rsidP="003A6C1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pacing w:val="45"/>
        </w:rPr>
      </w:pPr>
    </w:p>
    <w:p w:rsidR="003A6C10" w:rsidRPr="003A6C10" w:rsidRDefault="003A6C10" w:rsidP="003A6C10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pacing w:val="45"/>
        </w:rPr>
      </w:pPr>
    </w:p>
    <w:p w:rsidR="003A6C10" w:rsidRDefault="003A6C10"/>
    <w:p w:rsidR="003A6C10" w:rsidRDefault="003A6C10" w:rsidP="005C38BA"/>
    <w:sectPr w:rsidR="003A6C10" w:rsidSect="005A3AC0">
      <w:pgSz w:w="16838" w:h="11906" w:orient="landscape"/>
      <w:pgMar w:top="709" w:right="253" w:bottom="284" w:left="567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73F"/>
    <w:multiLevelType w:val="hybridMultilevel"/>
    <w:tmpl w:val="954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25C2C"/>
    <w:multiLevelType w:val="hybridMultilevel"/>
    <w:tmpl w:val="DE1EA5DA"/>
    <w:lvl w:ilvl="0" w:tplc="79703530">
      <w:start w:val="1"/>
      <w:numFmt w:val="decimal"/>
      <w:lvlText w:val="%1)"/>
      <w:lvlJc w:val="left"/>
      <w:pPr>
        <w:ind w:left="697" w:hanging="360"/>
      </w:pPr>
      <w:rPr>
        <w:rFonts w:ascii="Times New Roman" w:eastAsia="Calibri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306428E7"/>
    <w:multiLevelType w:val="hybridMultilevel"/>
    <w:tmpl w:val="D552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025CA"/>
    <w:multiLevelType w:val="hybridMultilevel"/>
    <w:tmpl w:val="9548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72C0C"/>
    <w:multiLevelType w:val="hybridMultilevel"/>
    <w:tmpl w:val="4468CF9C"/>
    <w:lvl w:ilvl="0" w:tplc="4B206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92B8D"/>
    <w:multiLevelType w:val="hybridMultilevel"/>
    <w:tmpl w:val="EAF2C3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952CE2"/>
    <w:multiLevelType w:val="hybridMultilevel"/>
    <w:tmpl w:val="30383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842AF"/>
    <w:multiLevelType w:val="hybridMultilevel"/>
    <w:tmpl w:val="E206A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10"/>
    <w:rsid w:val="0003780D"/>
    <w:rsid w:val="0009479D"/>
    <w:rsid w:val="000D1A02"/>
    <w:rsid w:val="00106A72"/>
    <w:rsid w:val="001E4DC3"/>
    <w:rsid w:val="00287ADE"/>
    <w:rsid w:val="00297C46"/>
    <w:rsid w:val="002E1BD0"/>
    <w:rsid w:val="0039457A"/>
    <w:rsid w:val="003A6C10"/>
    <w:rsid w:val="004F15B1"/>
    <w:rsid w:val="00506CB8"/>
    <w:rsid w:val="00524713"/>
    <w:rsid w:val="00533E2A"/>
    <w:rsid w:val="005974D1"/>
    <w:rsid w:val="005A3AC0"/>
    <w:rsid w:val="005C38BA"/>
    <w:rsid w:val="0060421C"/>
    <w:rsid w:val="0061188B"/>
    <w:rsid w:val="00627052"/>
    <w:rsid w:val="00635B52"/>
    <w:rsid w:val="00724424"/>
    <w:rsid w:val="00821D90"/>
    <w:rsid w:val="00835E77"/>
    <w:rsid w:val="00842D1C"/>
    <w:rsid w:val="00A03DBE"/>
    <w:rsid w:val="00A61DEE"/>
    <w:rsid w:val="00AD31B3"/>
    <w:rsid w:val="00B72520"/>
    <w:rsid w:val="00C012F7"/>
    <w:rsid w:val="00D42448"/>
    <w:rsid w:val="00F56D04"/>
    <w:rsid w:val="00F8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1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61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6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1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A6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61D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6">
    <w:name w:val="List Paragraph"/>
    <w:basedOn w:val="a"/>
    <w:uiPriority w:val="34"/>
    <w:qFormat/>
    <w:rsid w:val="00A6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2015-02-08T14:33:00Z</dcterms:created>
  <dcterms:modified xsi:type="dcterms:W3CDTF">2016-10-02T20:23:00Z</dcterms:modified>
</cp:coreProperties>
</file>