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33" w:rsidRPr="006D5033" w:rsidRDefault="006D5033" w:rsidP="006D5033">
      <w:pPr>
        <w:spacing w:after="0" w:line="240" w:lineRule="auto"/>
        <w:ind w:firstLine="709"/>
        <w:jc w:val="right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Программа «Компьютерная графика и анимация»</w:t>
      </w:r>
    </w:p>
    <w:p w:rsidR="006D5033" w:rsidRPr="006D5033" w:rsidRDefault="006D5033" w:rsidP="006D5033">
      <w:pPr>
        <w:spacing w:after="0" w:line="240" w:lineRule="auto"/>
        <w:ind w:firstLine="709"/>
        <w:jc w:val="right"/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 xml:space="preserve">УМК мастера </w:t>
      </w:r>
      <w:proofErr w:type="spellStart"/>
      <w:proofErr w:type="gramStart"/>
      <w:r w:rsidRPr="006D503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6D503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/>
        </w:rPr>
        <w:t>/о Дикусар О.В.</w:t>
      </w:r>
    </w:p>
    <w:p w:rsidR="006D5033" w:rsidRDefault="006D5033" w:rsidP="006D5033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</w:p>
    <w:p w:rsidR="006D5033" w:rsidRPr="006D5033" w:rsidRDefault="006D5033" w:rsidP="006D5033">
      <w:pPr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Тема занятия: «Текст в </w:t>
      </w:r>
      <w:r w:rsidRPr="006D5033">
        <w:rPr>
          <w:rStyle w:val="apple-converted-space"/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 </w:t>
      </w:r>
      <w:proofErr w:type="spellStart"/>
      <w:r w:rsidRPr="006D5033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>PowerPoint</w:t>
      </w:r>
      <w:proofErr w:type="spellEnd"/>
      <w:r w:rsidRPr="006D5033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»</w:t>
      </w:r>
    </w:p>
    <w:p w:rsidR="006D5033" w:rsidRPr="006B497C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Продолжительность занятия:</w:t>
      </w: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2 урока по </w:t>
      </w: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40 минут. </w:t>
      </w:r>
    </w:p>
    <w:p w:rsidR="006D5033" w:rsidRPr="006D5033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Цель занятия: </w:t>
      </w:r>
      <w:r w:rsidRPr="006B497C">
        <w:rPr>
          <w:rFonts w:asciiTheme="majorHAnsi" w:eastAsia="Times New Roman" w:hAnsiTheme="majorHAnsi" w:cs="Helvetica"/>
          <w:bCs/>
          <w:color w:val="333333"/>
          <w:sz w:val="28"/>
          <w:szCs w:val="28"/>
          <w:lang w:eastAsia="ru-RU"/>
        </w:rPr>
        <w:t>с</w:t>
      </w: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формировать у учащихся представления о принципах и технологиях создания анимации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текста в</w:t>
      </w:r>
      <w:r w:rsidRPr="006D5033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D503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PowerPoint</w:t>
      </w:r>
      <w:proofErr w:type="spellEnd"/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6D5033" w:rsidRPr="006B497C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Задачи занятия: </w:t>
      </w:r>
    </w:p>
    <w:p w:rsidR="006D5033" w:rsidRPr="006B497C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Cs/>
          <w:i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Cs/>
          <w:i/>
          <w:color w:val="333333"/>
          <w:sz w:val="28"/>
          <w:szCs w:val="28"/>
          <w:lang w:eastAsia="ru-RU"/>
        </w:rPr>
        <w:t>Образовательные:</w:t>
      </w:r>
    </w:p>
    <w:p w:rsidR="006D5033" w:rsidRPr="006B497C" w:rsidRDefault="006D5033" w:rsidP="006D5033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познакомить с технологиями и системами создания компьютерной анимации</w:t>
      </w: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для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текста</w:t>
      </w: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</w:t>
      </w:r>
      <w:r w:rsidRPr="006D5033">
        <w:rPr>
          <w:rFonts w:asciiTheme="majorHAnsi" w:hAnsiTheme="majorHAnsi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D5033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PowerPoint</w:t>
      </w:r>
      <w:proofErr w:type="spellEnd"/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6D5033" w:rsidRPr="006B497C" w:rsidRDefault="006D5033" w:rsidP="006D503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Cs/>
          <w:i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Cs/>
          <w:i/>
          <w:color w:val="333333"/>
          <w:sz w:val="28"/>
          <w:szCs w:val="28"/>
          <w:lang w:eastAsia="ru-RU"/>
        </w:rPr>
        <w:t>Развивающие:</w:t>
      </w:r>
    </w:p>
    <w:p w:rsidR="006D5033" w:rsidRPr="006D5033" w:rsidRDefault="006D5033" w:rsidP="006D503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развить познавательные интересы, интеллектуальные и творческие способности; </w:t>
      </w:r>
    </w:p>
    <w:p w:rsidR="006D5033" w:rsidRPr="006D5033" w:rsidRDefault="006D5033" w:rsidP="006D5033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формировать информационную культуру </w:t>
      </w:r>
      <w:proofErr w:type="gramStart"/>
      <w:r w:rsidR="002231F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об</w:t>
      </w: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уча</w:t>
      </w:r>
      <w:r w:rsidR="002231F0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ю</w:t>
      </w: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щихся</w:t>
      </w:r>
      <w:proofErr w:type="gramEnd"/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6D5033" w:rsidRPr="006B497C" w:rsidRDefault="006D5033" w:rsidP="006D503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Cs/>
          <w:i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Cs/>
          <w:i/>
          <w:color w:val="333333"/>
          <w:sz w:val="28"/>
          <w:szCs w:val="28"/>
          <w:lang w:eastAsia="ru-RU"/>
        </w:rPr>
        <w:t>Воспитательные:</w:t>
      </w:r>
    </w:p>
    <w:p w:rsidR="006D5033" w:rsidRPr="006D5033" w:rsidRDefault="006D5033" w:rsidP="006D503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воспитывать трудолюбие; формировать критическое мышление при восприятии, анализе и создании компьютерной анимации; </w:t>
      </w:r>
    </w:p>
    <w:p w:rsidR="006D5033" w:rsidRPr="006D5033" w:rsidRDefault="006D5033" w:rsidP="006D5033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развивать навыки творческого самовыражения средствами компьютерной анимации, включающее умение претворять вербальное описание анимационного фильма (сценария) в его визуальный образ. </w:t>
      </w:r>
    </w:p>
    <w:p w:rsidR="006D5033" w:rsidRPr="006B497C" w:rsidRDefault="006D5033" w:rsidP="006D5033">
      <w:pPr>
        <w:tabs>
          <w:tab w:val="left" w:pos="993"/>
        </w:tabs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Оборудование занятия: </w:t>
      </w:r>
    </w:p>
    <w:p w:rsidR="006D5033" w:rsidRDefault="006D5033" w:rsidP="006D503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spellStart"/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Мультимедийный</w:t>
      </w:r>
      <w:proofErr w:type="spellEnd"/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проектор.</w:t>
      </w:r>
    </w:p>
    <w:p w:rsidR="006D5033" w:rsidRPr="006D5033" w:rsidRDefault="006D5033" w:rsidP="006D5033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0" w:firstLine="709"/>
        <w:rPr>
          <w:rFonts w:asciiTheme="majorHAnsi" w:hAnsiTheme="majorHAnsi"/>
          <w:sz w:val="28"/>
          <w:szCs w:val="28"/>
        </w:rPr>
      </w:pP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Видеоролик </w:t>
      </w:r>
      <w:hyperlink r:id="rId7" w:history="1">
        <w:r w:rsidRPr="006D5033">
          <w:rPr>
            <w:rStyle w:val="a3"/>
            <w:rFonts w:asciiTheme="majorHAnsi" w:hAnsiTheme="majorHAnsi"/>
            <w:sz w:val="28"/>
            <w:szCs w:val="28"/>
          </w:rPr>
          <w:t>http://pro88008.ru/powerpoint-video-urok-effekt-dvizheniya-teksta/</w:t>
        </w:r>
      </w:hyperlink>
    </w:p>
    <w:p w:rsidR="006D5033" w:rsidRPr="006D5033" w:rsidRDefault="006D5033" w:rsidP="006D5033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Раздаточный материал для каждого обучающегося: </w:t>
      </w:r>
      <w:r w:rsidR="000855F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практическая работа.</w:t>
      </w:r>
    </w:p>
    <w:p w:rsidR="006D5033" w:rsidRPr="006B497C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План занятия:</w:t>
      </w:r>
    </w:p>
    <w:p w:rsidR="006D5033" w:rsidRPr="006B497C" w:rsidRDefault="006D5033" w:rsidP="006D5033">
      <w:pPr>
        <w:pStyle w:val="a7"/>
        <w:numPr>
          <w:ilvl w:val="0"/>
          <w:numId w:val="5"/>
        </w:numPr>
        <w:spacing w:after="0" w:line="240" w:lineRule="auto"/>
        <w:ind w:left="993" w:hanging="142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Организационный момент. Постановка цели занятия.</w:t>
      </w:r>
    </w:p>
    <w:p w:rsidR="006D5033" w:rsidRDefault="006D5033" w:rsidP="006D5033">
      <w:pPr>
        <w:pStyle w:val="a7"/>
        <w:numPr>
          <w:ilvl w:val="0"/>
          <w:numId w:val="5"/>
        </w:numPr>
        <w:spacing w:after="0" w:line="240" w:lineRule="auto"/>
        <w:ind w:left="993" w:hanging="142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Объяснение нового материала</w:t>
      </w: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  <w:t>1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Показ видеоролика  «Эффект движения текста»</w:t>
      </w:r>
    </w:p>
    <w:p w:rsidR="006D5033" w:rsidRPr="006D5033" w:rsidRDefault="006D5033" w:rsidP="006D5033">
      <w:pPr>
        <w:pStyle w:val="a7"/>
        <w:numPr>
          <w:ilvl w:val="0"/>
          <w:numId w:val="5"/>
        </w:numPr>
        <w:spacing w:after="0" w:line="240" w:lineRule="auto"/>
        <w:ind w:left="993" w:hanging="142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Закрепление нового материала.</w:t>
      </w: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Практическая работа.</w:t>
      </w:r>
    </w:p>
    <w:p w:rsidR="006D5033" w:rsidRPr="006B497C" w:rsidRDefault="006D5033" w:rsidP="006D5033">
      <w:pPr>
        <w:pStyle w:val="a7"/>
        <w:numPr>
          <w:ilvl w:val="0"/>
          <w:numId w:val="5"/>
        </w:numPr>
        <w:spacing w:after="0" w:line="240" w:lineRule="auto"/>
        <w:ind w:left="993" w:hanging="142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Подведение итога учебного занятия.</w:t>
      </w:r>
    </w:p>
    <w:p w:rsidR="006D5033" w:rsidRPr="006B497C" w:rsidRDefault="006D5033" w:rsidP="006D5033">
      <w:pPr>
        <w:spacing w:after="0" w:line="240" w:lineRule="auto"/>
        <w:ind w:firstLine="709"/>
        <w:jc w:val="center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Ход занятия</w:t>
      </w:r>
    </w:p>
    <w:p w:rsidR="006D5033" w:rsidRPr="006B497C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>I. Организационный момент. Постановка цели</w:t>
      </w:r>
      <w:r w:rsidR="000855FE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 занятия</w:t>
      </w:r>
      <w:r w:rsidRPr="006B497C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lang w:eastAsia="ru-RU"/>
        </w:rPr>
        <w:t xml:space="preserve">. </w:t>
      </w:r>
    </w:p>
    <w:p w:rsidR="006D5033" w:rsidRDefault="006D5033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6B497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Педагог приветствует учащихся. </w:t>
      </w:r>
      <w:r w:rsidR="000855FE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Отмечает присутствующих и отсутствующих.</w:t>
      </w:r>
    </w:p>
    <w:p w:rsidR="000855FE" w:rsidRPr="000855FE" w:rsidRDefault="000855FE" w:rsidP="006D5033">
      <w:pPr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0855FE">
        <w:rPr>
          <w:rFonts w:asciiTheme="majorHAnsi" w:eastAsia="Times New Roman" w:hAnsiTheme="majorHAnsi" w:cs="Helvetica"/>
          <w:b/>
          <w:color w:val="333333"/>
          <w:sz w:val="28"/>
          <w:szCs w:val="28"/>
          <w:lang w:val="en-US" w:eastAsia="ru-RU"/>
        </w:rPr>
        <w:t>II</w:t>
      </w:r>
      <w:r w:rsidRPr="000855FE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. Объяснение нового материала</w:t>
      </w:r>
      <w:r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.</w:t>
      </w:r>
    </w:p>
    <w:p w:rsidR="006D5033" w:rsidRPr="000855FE" w:rsidRDefault="000855FE" w:rsidP="000855FE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Сегодня я вам покажу в</w:t>
      </w:r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идео урок о создании в</w:t>
      </w:r>
      <w:r w:rsidR="006D5033" w:rsidRPr="000855FE">
        <w:rPr>
          <w:rStyle w:val="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  <w:proofErr w:type="spellStart"/>
      <w:r w:rsidR="006D5033" w:rsidRPr="000855FE">
        <w:rPr>
          <w:rStyle w:val="a6"/>
          <w:rFonts w:asciiTheme="majorHAnsi" w:hAnsiTheme="majorHAnsi"/>
          <w:color w:val="222222"/>
          <w:sz w:val="28"/>
          <w:szCs w:val="28"/>
          <w:shd w:val="clear" w:color="auto" w:fill="FFFFFF"/>
        </w:rPr>
        <w:t>PowerPoint</w:t>
      </w:r>
      <w:proofErr w:type="spellEnd"/>
      <w:r w:rsidR="006D5033" w:rsidRPr="000855FE">
        <w:rPr>
          <w:rStyle w:val="a6"/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эффекта движения текста</w:t>
      </w:r>
      <w:r w:rsidR="006D5033" w:rsidRPr="000855FE">
        <w:rPr>
          <w:rStyle w:val="apple-converted-space"/>
          <w:rFonts w:asciiTheme="majorHAnsi" w:hAnsiTheme="majorHAnsi"/>
          <w:color w:val="222222"/>
          <w:sz w:val="28"/>
          <w:szCs w:val="28"/>
          <w:shd w:val="clear" w:color="auto" w:fill="FFFFFF"/>
        </w:rPr>
        <w:t> </w:t>
      </w:r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на фоне звездного неба. 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Мы нау</w:t>
      </w:r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чимся достигать эффекта полета в космическом пространстве. 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Нау</w:t>
      </w:r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чимся достигать эффекта постепенного появления текста, его передвижения по экрану и постепенного угасания. Секретов нет, все очень просто!</w:t>
      </w:r>
      <w:r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</w:t>
      </w:r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Программа </w:t>
      </w:r>
      <w:proofErr w:type="spellStart"/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PowerPoint</w:t>
      </w:r>
      <w:proofErr w:type="spellEnd"/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 xml:space="preserve"> обычно применяется для создания презентаций. Для этого можно использовать такой инструмент </w:t>
      </w:r>
      <w:proofErr w:type="spellStart"/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lastRenderedPageBreak/>
        <w:t>PowerPoint</w:t>
      </w:r>
      <w:proofErr w:type="spellEnd"/>
      <w:r w:rsidR="006D5033" w:rsidRPr="000855FE">
        <w:rPr>
          <w:rFonts w:asciiTheme="majorHAnsi" w:hAnsiTheme="majorHAnsi"/>
          <w:color w:val="222222"/>
          <w:sz w:val="28"/>
          <w:szCs w:val="28"/>
          <w:shd w:val="clear" w:color="auto" w:fill="FFFFFF"/>
        </w:rPr>
        <w:t>, как анимацию. Анимировать можно рисунки, графические объекты и текст.</w:t>
      </w:r>
    </w:p>
    <w:p w:rsidR="000855FE" w:rsidRPr="006D5033" w:rsidRDefault="000855FE" w:rsidP="000855FE">
      <w:pPr>
        <w:pStyle w:val="a7"/>
        <w:tabs>
          <w:tab w:val="left" w:pos="993"/>
        </w:tabs>
        <w:spacing w:after="0"/>
        <w:ind w:left="709"/>
        <w:rPr>
          <w:rFonts w:asciiTheme="majorHAnsi" w:hAnsiTheme="majorHAnsi"/>
          <w:sz w:val="28"/>
          <w:szCs w:val="28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(</w:t>
      </w:r>
      <w:r w:rsidRPr="006D503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Видеоролик </w:t>
      </w:r>
      <w:hyperlink r:id="rId8" w:history="1">
        <w:r w:rsidRPr="006D5033">
          <w:rPr>
            <w:rStyle w:val="a3"/>
            <w:rFonts w:asciiTheme="majorHAnsi" w:hAnsiTheme="majorHAnsi"/>
            <w:sz w:val="28"/>
            <w:szCs w:val="28"/>
          </w:rPr>
          <w:t>http://pro88008.ru/powerpoint-video-urok-effekt-dvizheniya-teksta/</w:t>
        </w:r>
      </w:hyperlink>
      <w:r>
        <w:rPr>
          <w:rFonts w:asciiTheme="majorHAnsi" w:hAnsiTheme="majorHAnsi"/>
          <w:sz w:val="28"/>
          <w:szCs w:val="28"/>
        </w:rPr>
        <w:t>)</w:t>
      </w:r>
    </w:p>
    <w:p w:rsidR="000855FE" w:rsidRDefault="006D5033" w:rsidP="000855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18897" cy="2485016"/>
            <wp:effectExtent l="19050" t="0" r="7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65" cy="248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FE" w:rsidRPr="000855FE" w:rsidRDefault="000855FE" w:rsidP="002231F0">
      <w:pPr>
        <w:pStyle w:val="a7"/>
        <w:numPr>
          <w:ilvl w:val="1"/>
          <w:numId w:val="4"/>
        </w:numPr>
        <w:spacing w:after="0" w:line="240" w:lineRule="auto"/>
        <w:ind w:left="1560"/>
        <w:jc w:val="both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0855FE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Закрепление нового материала.</w:t>
      </w:r>
      <w:r w:rsidR="002231F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 Практическая работа (раздаточный материал)</w:t>
      </w:r>
    </w:p>
    <w:p w:rsidR="002231F0" w:rsidRDefault="002231F0" w:rsidP="002231F0">
      <w:pPr>
        <w:shd w:val="clear" w:color="auto" w:fill="FFFFFF"/>
        <w:spacing w:after="0" w:line="240" w:lineRule="auto"/>
        <w:ind w:left="360"/>
        <w:jc w:val="center"/>
        <w:outlineLvl w:val="1"/>
        <w:rPr>
          <w:rFonts w:asciiTheme="majorHAnsi" w:eastAsia="Times New Roman" w:hAnsiTheme="majorHAnsi" w:cs="Arial"/>
          <w:b/>
          <w:color w:val="000000"/>
          <w:sz w:val="32"/>
          <w:szCs w:val="32"/>
          <w:lang w:eastAsia="ru-RU"/>
        </w:rPr>
      </w:pPr>
    </w:p>
    <w:p w:rsidR="002231F0" w:rsidRPr="002231F0" w:rsidRDefault="002231F0" w:rsidP="002231F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2231F0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53340</wp:posOffset>
            </wp:positionV>
            <wp:extent cx="1336040" cy="1333500"/>
            <wp:effectExtent l="19050" t="0" r="0" b="0"/>
            <wp:wrapThrough wrapText="bothSides">
              <wp:wrapPolygon edited="0">
                <wp:start x="-308" y="0"/>
                <wp:lineTo x="-308" y="21291"/>
                <wp:lineTo x="21559" y="21291"/>
                <wp:lineTo x="21559" y="0"/>
                <wp:lineTo x="-308" y="0"/>
              </wp:wrapPolygon>
            </wp:wrapThrough>
            <wp:docPr id="2" name="Рисунок 1" descr="Мигание текста в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гание текста в PowerPo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1F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Практическая работа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«</w:t>
      </w:r>
      <w:hyperlink r:id="rId11" w:tooltip=" Мигание текста в PowerPoint" w:history="1">
        <w:r w:rsidRPr="002231F0">
          <w:rPr>
            <w:rFonts w:asciiTheme="majorHAnsi" w:eastAsia="Times New Roman" w:hAnsiTheme="majorHAnsi" w:cs="Arial"/>
            <w:b/>
            <w:color w:val="232F01"/>
            <w:sz w:val="24"/>
            <w:szCs w:val="24"/>
            <w:lang w:eastAsia="ru-RU"/>
          </w:rPr>
          <w:t xml:space="preserve">Мигание текста в </w:t>
        </w:r>
        <w:proofErr w:type="spellStart"/>
        <w:r w:rsidRPr="002231F0">
          <w:rPr>
            <w:rFonts w:asciiTheme="majorHAnsi" w:eastAsia="Times New Roman" w:hAnsiTheme="majorHAnsi" w:cs="Arial"/>
            <w:b/>
            <w:color w:val="232F01"/>
            <w:sz w:val="24"/>
            <w:szCs w:val="24"/>
            <w:lang w:eastAsia="ru-RU"/>
          </w:rPr>
          <w:t>PowerPoint</w:t>
        </w:r>
        <w:proofErr w:type="spellEnd"/>
      </w:hyperlink>
      <w:r w:rsidRPr="002231F0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»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 xml:space="preserve">Если при создании презентации вам нужно  сделать заголовок слайда или какой-то участок текста мигающим, то в </w:t>
      </w:r>
      <w:proofErr w:type="spellStart"/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PowerPoint</w:t>
      </w:r>
      <w:proofErr w:type="spellEnd"/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 xml:space="preserve"> добиться  этого довольно просто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Достаточно применить  эффект анимации </w:t>
      </w:r>
      <w:r w:rsidRPr="002231F0">
        <w:rPr>
          <w:rFonts w:asciiTheme="majorHAnsi" w:eastAsia="Times New Roman" w:hAnsiTheme="majorHAnsi" w:cs="Arial"/>
          <w:b/>
          <w:bCs/>
          <w:color w:val="202020"/>
          <w:sz w:val="24"/>
          <w:szCs w:val="24"/>
          <w:lang w:eastAsia="ru-RU"/>
        </w:rPr>
        <w:t>Пульсация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 для любого текстового поля.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Чтобы сделать текст мигающим (мерцающим) нужно выполнить следующие шаги: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1. Создайте новый слайд. Введите заголовок слайда или сделайте надпись, к которой требуется применить эффект анимации текста.  Выделите эту надпись левой кнопкой мыши.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2. Перейдите на вкладку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 Анимация.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3. В группе доступных эффектов выберите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Пульсация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Если нужен только «одноразовый» эффект мерцания текста или заголовка, то на этом этапе нашу задачу можно считать выполненной.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i/>
          <w:iCs/>
          <w:color w:val="202020"/>
          <w:sz w:val="24"/>
          <w:szCs w:val="24"/>
          <w:lang w:eastAsia="ru-RU"/>
        </w:rPr>
        <w:t>Для увеличения изображения кликните на него.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center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noProof/>
          <w:lang w:eastAsia="ru-RU"/>
        </w:rPr>
        <w:drawing>
          <wp:inline distT="0" distB="0" distL="0" distR="0">
            <wp:extent cx="2610934" cy="1592193"/>
            <wp:effectExtent l="19050" t="0" r="0" b="0"/>
            <wp:docPr id="3" name="Рисунок 2" descr="Мигание текста в PowerPoi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гание текста в PowerPoin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66" cy="159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Если же нужно сделать так, чтобы выбранный участок текста </w:t>
      </w:r>
      <w:r w:rsidRPr="002231F0">
        <w:rPr>
          <w:rFonts w:asciiTheme="majorHAnsi" w:eastAsia="Times New Roman" w:hAnsiTheme="majorHAnsi" w:cs="Arial"/>
          <w:b/>
          <w:bCs/>
          <w:color w:val="202020"/>
          <w:sz w:val="24"/>
          <w:szCs w:val="24"/>
          <w:lang w:eastAsia="ru-RU"/>
        </w:rPr>
        <w:t>мигал все время показа слайда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, то нужно выполнить еще несколько действий.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lastRenderedPageBreak/>
        <w:t>4. На вкладке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Анимация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 в группе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Расширенная анимация 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нажмите на кнопку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Область анимации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, чтобы вызвать новую панель, в которой и будет происходить дальнейшая настройка.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5. На рабочей панели анимации вы увидите строку примененного эффекта. Нажмите на маленькую стрелочку, расположенную с правой стороны строки, и кликните на строчку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Параметры эффектов</w:t>
      </w:r>
      <w:r w:rsidRPr="002231F0">
        <w:rPr>
          <w:rFonts w:asciiTheme="majorHAnsi" w:eastAsia="Times New Roman" w:hAnsiTheme="majorHAnsi" w:cs="Arial"/>
          <w:b/>
          <w:bCs/>
          <w:color w:val="202020"/>
          <w:sz w:val="24"/>
          <w:szCs w:val="24"/>
          <w:lang w:eastAsia="ru-RU"/>
        </w:rPr>
        <w:t>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center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noProof/>
          <w:lang w:eastAsia="ru-RU"/>
        </w:rPr>
        <w:drawing>
          <wp:inline distT="0" distB="0" distL="0" distR="0">
            <wp:extent cx="2039614" cy="1796527"/>
            <wp:effectExtent l="19050" t="0" r="0" b="0"/>
            <wp:docPr id="4" name="Рисунок 3" descr="Параметры эффектов анимаци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эффектов анимаци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68" cy="179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6. Откроется диалоговое окно эффекта анимации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Пульсация.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 Перейдите на вкладку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Время</w:t>
      </w:r>
      <w:r w:rsidRPr="002231F0">
        <w:rPr>
          <w:rFonts w:asciiTheme="majorHAnsi" w:eastAsia="Times New Roman" w:hAnsiTheme="majorHAnsi" w:cs="Arial"/>
          <w:i/>
          <w:iCs/>
          <w:color w:val="202020"/>
          <w:sz w:val="24"/>
          <w:szCs w:val="24"/>
          <w:lang w:eastAsia="ru-RU"/>
        </w:rPr>
        <w:t> 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 xml:space="preserve">и в разделе 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Повторение 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выберите параметр</w:t>
      </w:r>
      <w:proofErr w:type="gramStart"/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 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Д</w:t>
      </w:r>
      <w:proofErr w:type="gramEnd"/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о окончания слайда. </w:t>
      </w: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Нажмите кнопку</w:t>
      </w:r>
      <w:r w:rsidRPr="002231F0">
        <w:rPr>
          <w:rFonts w:asciiTheme="majorHAnsi" w:eastAsia="Times New Roman" w:hAnsiTheme="majorHAnsi" w:cs="Arial"/>
          <w:b/>
          <w:bCs/>
          <w:color w:val="202020"/>
          <w:sz w:val="24"/>
          <w:szCs w:val="24"/>
          <w:lang w:eastAsia="ru-RU"/>
        </w:rPr>
        <w:t> ОК</w:t>
      </w:r>
      <w:r w:rsidRPr="002231F0">
        <w:rPr>
          <w:rFonts w:asciiTheme="majorHAnsi" w:eastAsia="Times New Roman" w:hAnsiTheme="majorHAnsi" w:cs="Arial"/>
          <w:b/>
          <w:bCs/>
          <w:i/>
          <w:iCs/>
          <w:color w:val="202020"/>
          <w:sz w:val="24"/>
          <w:szCs w:val="24"/>
          <w:lang w:eastAsia="ru-RU"/>
        </w:rPr>
        <w:t>.</w:t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center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noProof/>
          <w:lang w:eastAsia="ru-RU"/>
        </w:rPr>
        <w:drawing>
          <wp:inline distT="0" distB="0" distL="0" distR="0">
            <wp:extent cx="2894163" cy="2002939"/>
            <wp:effectExtent l="19050" t="0" r="1437" b="0"/>
            <wp:docPr id="5" name="Рисунок 4" descr="Эффект анимации Пульсация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ффект анимации Пульсация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878" cy="2002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1F0" w:rsidRPr="002231F0" w:rsidRDefault="002231F0" w:rsidP="002231F0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</w:pPr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 xml:space="preserve">Теперь ваш текст будет мигать постоянно до тех пор, пока вы не закончите показ текущего слайда и не перейдете </w:t>
      </w:r>
      <w:proofErr w:type="gramStart"/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>на</w:t>
      </w:r>
      <w:proofErr w:type="gramEnd"/>
      <w:r w:rsidRPr="002231F0">
        <w:rPr>
          <w:rFonts w:asciiTheme="majorHAnsi" w:eastAsia="Times New Roman" w:hAnsiTheme="majorHAnsi" w:cs="Arial"/>
          <w:color w:val="202020"/>
          <w:sz w:val="24"/>
          <w:szCs w:val="24"/>
          <w:lang w:eastAsia="ru-RU"/>
        </w:rPr>
        <w:t xml:space="preserve"> следующий.</w:t>
      </w:r>
    </w:p>
    <w:p w:rsidR="002231F0" w:rsidRDefault="002231F0" w:rsidP="002231F0">
      <w:pPr>
        <w:spacing w:after="0" w:line="240" w:lineRule="auto"/>
        <w:ind w:left="360"/>
        <w:jc w:val="right"/>
        <w:rPr>
          <w:rFonts w:asciiTheme="majorHAnsi" w:hAnsiTheme="majorHAnsi"/>
          <w:i/>
          <w:sz w:val="24"/>
          <w:szCs w:val="24"/>
        </w:rPr>
      </w:pPr>
      <w:r w:rsidRPr="002231F0">
        <w:rPr>
          <w:rFonts w:asciiTheme="majorHAnsi" w:hAnsiTheme="majorHAnsi"/>
          <w:i/>
          <w:sz w:val="24"/>
          <w:szCs w:val="24"/>
        </w:rPr>
        <w:t xml:space="preserve">Источник информации: </w:t>
      </w:r>
      <w:hyperlink r:id="rId18" w:history="1">
        <w:r w:rsidRPr="001007C0">
          <w:rPr>
            <w:rStyle w:val="a3"/>
            <w:rFonts w:asciiTheme="majorHAnsi" w:hAnsiTheme="majorHAnsi"/>
            <w:i/>
            <w:sz w:val="24"/>
            <w:szCs w:val="24"/>
          </w:rPr>
          <w:t>http://propowerpoint.ru/miganie-teksta-v-powerpoint/</w:t>
        </w:r>
      </w:hyperlink>
    </w:p>
    <w:p w:rsidR="002231F0" w:rsidRPr="002231F0" w:rsidRDefault="002231F0" w:rsidP="002231F0">
      <w:pPr>
        <w:spacing w:after="0" w:line="240" w:lineRule="auto"/>
        <w:ind w:left="360"/>
        <w:jc w:val="right"/>
        <w:rPr>
          <w:rFonts w:asciiTheme="majorHAnsi" w:hAnsiTheme="majorHAnsi"/>
          <w:i/>
          <w:sz w:val="24"/>
          <w:szCs w:val="24"/>
        </w:rPr>
      </w:pPr>
    </w:p>
    <w:p w:rsidR="002231F0" w:rsidRPr="002231F0" w:rsidRDefault="002231F0" w:rsidP="002231F0">
      <w:pPr>
        <w:pStyle w:val="a7"/>
        <w:numPr>
          <w:ilvl w:val="1"/>
          <w:numId w:val="4"/>
        </w:numPr>
        <w:spacing w:after="0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2231F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Подведение итога учебного занятия.</w:t>
      </w:r>
    </w:p>
    <w:p w:rsidR="006D5033" w:rsidRPr="002231F0" w:rsidRDefault="002231F0" w:rsidP="002231F0">
      <w:pPr>
        <w:tabs>
          <w:tab w:val="left" w:pos="1813"/>
        </w:tabs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2231F0">
        <w:rPr>
          <w:rFonts w:asciiTheme="majorHAnsi" w:hAnsiTheme="majorHAnsi"/>
          <w:sz w:val="28"/>
          <w:szCs w:val="28"/>
        </w:rPr>
        <w:t>Проверка работ обучающихся. Ответы на вопросы.</w:t>
      </w:r>
    </w:p>
    <w:sectPr w:rsidR="006D5033" w:rsidRPr="002231F0" w:rsidSect="006D5033">
      <w:footerReference w:type="default" r:id="rId19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AE" w:rsidRDefault="006B6DAE" w:rsidP="002231F0">
      <w:pPr>
        <w:spacing w:after="0" w:line="240" w:lineRule="auto"/>
      </w:pPr>
      <w:r>
        <w:separator/>
      </w:r>
    </w:p>
  </w:endnote>
  <w:endnote w:type="continuationSeparator" w:id="0">
    <w:p w:rsidR="006B6DAE" w:rsidRDefault="006B6DAE" w:rsidP="0022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0366"/>
      <w:docPartObj>
        <w:docPartGallery w:val="Page Numbers (Bottom of Page)"/>
        <w:docPartUnique/>
      </w:docPartObj>
    </w:sdtPr>
    <w:sdtContent>
      <w:p w:rsidR="002231F0" w:rsidRDefault="002231F0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231F0" w:rsidRDefault="002231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AE" w:rsidRDefault="006B6DAE" w:rsidP="002231F0">
      <w:pPr>
        <w:spacing w:after="0" w:line="240" w:lineRule="auto"/>
      </w:pPr>
      <w:r>
        <w:separator/>
      </w:r>
    </w:p>
  </w:footnote>
  <w:footnote w:type="continuationSeparator" w:id="0">
    <w:p w:rsidR="006B6DAE" w:rsidRDefault="006B6DAE" w:rsidP="0022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B0B"/>
    <w:multiLevelType w:val="multilevel"/>
    <w:tmpl w:val="ACCED3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973F8"/>
    <w:multiLevelType w:val="multilevel"/>
    <w:tmpl w:val="9DF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E73C8"/>
    <w:multiLevelType w:val="multilevel"/>
    <w:tmpl w:val="ACCED33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37C18"/>
    <w:multiLevelType w:val="multilevel"/>
    <w:tmpl w:val="E92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26A9D"/>
    <w:multiLevelType w:val="hybridMultilevel"/>
    <w:tmpl w:val="6EC2A92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FF56D1"/>
    <w:multiLevelType w:val="hybridMultilevel"/>
    <w:tmpl w:val="6EC2A92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172E8E"/>
    <w:multiLevelType w:val="hybridMultilevel"/>
    <w:tmpl w:val="6EC2A92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BD52B5"/>
    <w:multiLevelType w:val="multilevel"/>
    <w:tmpl w:val="8C76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asciiTheme="majorHAnsi" w:eastAsiaTheme="minorHAnsi" w:hAnsiTheme="majorHAnsi" w:cstheme="minorBidi" w:hint="default"/>
        <w:b/>
        <w:color w:val="auto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856C0"/>
    <w:multiLevelType w:val="multilevel"/>
    <w:tmpl w:val="8ED2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033"/>
    <w:rsid w:val="00082BEB"/>
    <w:rsid w:val="000855FE"/>
    <w:rsid w:val="00221158"/>
    <w:rsid w:val="002231F0"/>
    <w:rsid w:val="002F6B9A"/>
    <w:rsid w:val="00522956"/>
    <w:rsid w:val="006B6DAE"/>
    <w:rsid w:val="006D5033"/>
    <w:rsid w:val="009C4D7F"/>
    <w:rsid w:val="00AA4EB0"/>
    <w:rsid w:val="00B94007"/>
    <w:rsid w:val="00CD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0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033"/>
  </w:style>
  <w:style w:type="character" w:styleId="a6">
    <w:name w:val="Strong"/>
    <w:basedOn w:val="a0"/>
    <w:uiPriority w:val="22"/>
    <w:qFormat/>
    <w:rsid w:val="006D5033"/>
    <w:rPr>
      <w:b/>
      <w:bCs/>
    </w:rPr>
  </w:style>
  <w:style w:type="paragraph" w:styleId="a7">
    <w:name w:val="List Paragraph"/>
    <w:basedOn w:val="a"/>
    <w:uiPriority w:val="34"/>
    <w:qFormat/>
    <w:rsid w:val="006D503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2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31F0"/>
  </w:style>
  <w:style w:type="paragraph" w:styleId="aa">
    <w:name w:val="footer"/>
    <w:basedOn w:val="a"/>
    <w:link w:val="ab"/>
    <w:uiPriority w:val="99"/>
    <w:unhideWhenUsed/>
    <w:rsid w:val="0022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88008.ru/powerpoint-video-urok-effekt-dvizheniya-teksta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propowerpoint.ru/miganie-teksta-v-powerpoin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o88008.ru/powerpoint-video-urok-effekt-dvizheniya-teksta/" TargetMode="External"/><Relationship Id="rId12" Type="http://schemas.openxmlformats.org/officeDocument/2006/relationships/hyperlink" Target="http://propowerpoint.ru/wp-content/uploads/2013/02/Miganie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propowerpoint.ru/wp-content/uploads/2013/02/Pulsatsiya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powerpoint.ru/miganie-teksta-v-powerpoin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propowerpoint.ru/wp-content/uploads/2013/02/Parametry_effektov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dikusarov</dc:creator>
  <cp:lastModifiedBy>dikusarov</cp:lastModifiedBy>
  <cp:revision>1</cp:revision>
  <cp:lastPrinted>2015-09-23T06:32:00Z</cp:lastPrinted>
  <dcterms:created xsi:type="dcterms:W3CDTF">2015-09-23T06:02:00Z</dcterms:created>
  <dcterms:modified xsi:type="dcterms:W3CDTF">2015-09-23T06:32:00Z</dcterms:modified>
</cp:coreProperties>
</file>