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26" w:rsidRDefault="00A57B26" w:rsidP="00A57B2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A57B26" w:rsidRDefault="00A57B26" w:rsidP="00A57B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Календарно - тематическое планирование курса внеурочной деятельности «В мире книг» для 3 класса составлено на основе: </w:t>
      </w:r>
    </w:p>
    <w:p w:rsidR="00A57B26" w:rsidRDefault="00A57B26" w:rsidP="00A57B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требований ФГОС уровня начального общего образования;</w:t>
      </w:r>
    </w:p>
    <w:p w:rsidR="00A57B26" w:rsidRDefault="00A57B26" w:rsidP="00A57B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образовательной программы начального общего образования МБОУ «</w:t>
      </w:r>
      <w:proofErr w:type="spellStart"/>
      <w:r>
        <w:rPr>
          <w:rFonts w:ascii="Times New Roman" w:hAnsi="Times New Roman"/>
          <w:sz w:val="28"/>
          <w:szCs w:val="28"/>
        </w:rPr>
        <w:t>Шишинская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A57B26" w:rsidRDefault="00A57B26" w:rsidP="00A57B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учебного плана МБОУ «</w:t>
      </w:r>
      <w:proofErr w:type="spellStart"/>
      <w:r>
        <w:rPr>
          <w:rFonts w:ascii="Times New Roman" w:hAnsi="Times New Roman"/>
          <w:sz w:val="28"/>
          <w:szCs w:val="28"/>
        </w:rPr>
        <w:t>Шишинская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на 2017 – 2018 учебный год;</w:t>
      </w:r>
    </w:p>
    <w:p w:rsidR="00A57B26" w:rsidRDefault="00A57B26" w:rsidP="00A57B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рабочей программы курса внеурочной деятельности МБОУ «</w:t>
      </w:r>
      <w:proofErr w:type="spellStart"/>
      <w:r>
        <w:rPr>
          <w:rFonts w:ascii="Times New Roman" w:hAnsi="Times New Roman"/>
          <w:sz w:val="28"/>
          <w:szCs w:val="28"/>
        </w:rPr>
        <w:t>Шишинская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A57B26" w:rsidRDefault="00A57B26" w:rsidP="00A57B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анализа результатов мониторинга образовательных потребностей родителей учащихся на 2017 – 2018 учебный год. </w:t>
      </w:r>
    </w:p>
    <w:p w:rsidR="00A57B26" w:rsidRPr="00E459A7" w:rsidRDefault="00A57B26" w:rsidP="00A57B2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519">
        <w:rPr>
          <w:rFonts w:ascii="Times New Roman" w:hAnsi="Times New Roman"/>
          <w:sz w:val="28"/>
          <w:szCs w:val="28"/>
        </w:rPr>
        <w:t xml:space="preserve"> Календарно-тематическое планирование составлено на 68 часов (2 часа в неделю).  Обучение курсу внеурочной деятельнос</w:t>
      </w:r>
      <w:r>
        <w:rPr>
          <w:rFonts w:ascii="Times New Roman" w:hAnsi="Times New Roman"/>
          <w:sz w:val="28"/>
          <w:szCs w:val="28"/>
        </w:rPr>
        <w:t xml:space="preserve">ти « В мире книг </w:t>
      </w:r>
      <w:r w:rsidRPr="00A02519">
        <w:rPr>
          <w:rFonts w:ascii="Times New Roman" w:hAnsi="Times New Roman"/>
          <w:sz w:val="28"/>
          <w:szCs w:val="28"/>
        </w:rPr>
        <w:t xml:space="preserve">» </w:t>
      </w:r>
      <w:r w:rsidRPr="00A02519">
        <w:rPr>
          <w:rStyle w:val="a5"/>
          <w:rFonts w:ascii="Times New Roman" w:hAnsi="Times New Roman"/>
          <w:color w:val="000000"/>
          <w:sz w:val="28"/>
          <w:szCs w:val="28"/>
        </w:rPr>
        <w:t xml:space="preserve">ведётся на основе </w:t>
      </w:r>
      <w:r w:rsidRPr="00A02519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>В мире книг</w:t>
      </w:r>
      <w:r w:rsidRPr="00A025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58A">
        <w:rPr>
          <w:rFonts w:ascii="Times New Roman" w:hAnsi="Times New Roman"/>
          <w:iCs/>
          <w:sz w:val="24"/>
          <w:szCs w:val="24"/>
        </w:rPr>
        <w:t xml:space="preserve">Л.А. </w:t>
      </w:r>
      <w:proofErr w:type="spellStart"/>
      <w:r w:rsidRPr="0065758A">
        <w:rPr>
          <w:rFonts w:ascii="Times New Roman" w:hAnsi="Times New Roman"/>
          <w:iCs/>
          <w:sz w:val="24"/>
          <w:szCs w:val="24"/>
        </w:rPr>
        <w:t>Ефросининой</w:t>
      </w:r>
      <w:proofErr w:type="spellEnd"/>
      <w:r w:rsidRPr="0065758A">
        <w:rPr>
          <w:rFonts w:ascii="Times New Roman" w:hAnsi="Times New Roman"/>
          <w:iCs/>
          <w:sz w:val="24"/>
          <w:szCs w:val="24"/>
        </w:rPr>
        <w:t xml:space="preserve"> </w:t>
      </w:r>
      <w:r w:rsidRPr="00A02519">
        <w:rPr>
          <w:rFonts w:ascii="Times New Roman" w:hAnsi="Times New Roman"/>
          <w:sz w:val="28"/>
          <w:szCs w:val="28"/>
        </w:rPr>
        <w:t xml:space="preserve"> для учащихся 1-4 классов образовательных учреждений.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9233"/>
        <w:gridCol w:w="3969"/>
      </w:tblGrid>
      <w:tr w:rsidR="00A57B26" w:rsidRPr="00E459A7" w:rsidTr="00197C56"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bookmarkStart w:id="0" w:name="_GoBack"/>
            <w:bookmarkEnd w:id="0"/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57B26" w:rsidRPr="00E459A7" w:rsidTr="00197C56">
        <w:trPr>
          <w:trHeight w:val="246"/>
        </w:trPr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Книга, здравствуй.  Библиотеки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B26" w:rsidRPr="00E459A7" w:rsidTr="00197C56">
        <w:trPr>
          <w:trHeight w:val="282"/>
        </w:trPr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Крупицы народной мудрости. Книг</w:t>
            </w:r>
            <w:proofErr w:type="gramStart"/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и-</w:t>
            </w:r>
            <w:proofErr w:type="gramEnd"/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сборники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B26" w:rsidRPr="00E459A7" w:rsidTr="00197C56"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ind w:right="18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дорогам сказок. Сказки народные и литературные. Писатели-сказочники</w:t>
            </w:r>
            <w:proofErr w:type="gramStart"/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7B26" w:rsidRPr="00E459A7" w:rsidTr="00197C56"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ind w:right="18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Книги-сборники. Басни и баснописцы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B26" w:rsidRPr="00E459A7" w:rsidTr="00197C56"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ind w:right="18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детях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7B26" w:rsidRPr="00E459A7" w:rsidTr="00197C56"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ind w:right="18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тех, кто подарил нам жизнь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B26" w:rsidRPr="00E459A7" w:rsidTr="00197C56"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ind w:right="18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Защитникам Отечества посвящается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B26" w:rsidRPr="00E459A7" w:rsidTr="00197C56"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ind w:right="18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B26" w:rsidRPr="00E459A7" w:rsidTr="00197C56"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ind w:right="18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родной природе. Животные — герои детской литературы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B26" w:rsidRPr="00E459A7" w:rsidTr="00197C56"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ind w:right="18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Газеты и журналы для детей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B26" w:rsidRPr="00E459A7" w:rsidTr="00197C56">
        <w:tc>
          <w:tcPr>
            <w:tcW w:w="93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3" w:type="dxa"/>
            <w:shd w:val="clear" w:color="auto" w:fill="auto"/>
          </w:tcPr>
          <w:p w:rsidR="00A57B26" w:rsidRPr="00E459A7" w:rsidRDefault="00A57B26" w:rsidP="00197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Итого </w:t>
            </w:r>
          </w:p>
        </w:tc>
        <w:tc>
          <w:tcPr>
            <w:tcW w:w="3969" w:type="dxa"/>
            <w:shd w:val="clear" w:color="auto" w:fill="auto"/>
          </w:tcPr>
          <w:p w:rsidR="00A57B26" w:rsidRPr="00E459A7" w:rsidRDefault="00A57B26" w:rsidP="00197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часов</w:t>
            </w:r>
          </w:p>
        </w:tc>
      </w:tr>
    </w:tbl>
    <w:p w:rsidR="00A57B26" w:rsidRPr="00E459A7" w:rsidRDefault="00A57B26" w:rsidP="00A57B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7B26" w:rsidRDefault="00A57B26" w:rsidP="00A57B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57B26" w:rsidRDefault="00A57B26" w:rsidP="00A57B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57B26" w:rsidRDefault="00A57B26" w:rsidP="00A57B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57B26" w:rsidRDefault="00A57B26" w:rsidP="00A57B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57B26" w:rsidRDefault="00A57B26" w:rsidP="00A57B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57B26" w:rsidRDefault="00A57B26" w:rsidP="00A57B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91919"/>
          <w:sz w:val="20"/>
          <w:szCs w:val="20"/>
        </w:rPr>
      </w:pPr>
    </w:p>
    <w:p w:rsidR="00A57B26" w:rsidRDefault="00A57B26" w:rsidP="00A57B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91919"/>
          <w:sz w:val="20"/>
          <w:szCs w:val="20"/>
        </w:rPr>
      </w:pPr>
    </w:p>
    <w:p w:rsidR="00A57B26" w:rsidRDefault="00A57B26" w:rsidP="00A57B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91919"/>
          <w:sz w:val="20"/>
          <w:szCs w:val="20"/>
        </w:rPr>
      </w:pPr>
    </w:p>
    <w:p w:rsidR="00A57B26" w:rsidRDefault="00A57B26" w:rsidP="00A57B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91919"/>
          <w:sz w:val="20"/>
          <w:szCs w:val="20"/>
        </w:rPr>
      </w:pPr>
    </w:p>
    <w:p w:rsidR="00A57B26" w:rsidRDefault="00A57B26" w:rsidP="00A57B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91919"/>
          <w:sz w:val="20"/>
          <w:szCs w:val="20"/>
        </w:rPr>
      </w:pPr>
    </w:p>
    <w:p w:rsidR="00A57B26" w:rsidRDefault="00A57B26" w:rsidP="00A57B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91919"/>
          <w:sz w:val="20"/>
          <w:szCs w:val="20"/>
        </w:rPr>
      </w:pPr>
    </w:p>
    <w:p w:rsidR="00A57B26" w:rsidRDefault="00A57B26" w:rsidP="00A57B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91919"/>
          <w:sz w:val="20"/>
          <w:szCs w:val="20"/>
        </w:rPr>
      </w:pPr>
    </w:p>
    <w:p w:rsidR="00A57B26" w:rsidRDefault="00A57B26" w:rsidP="00A57B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91919"/>
          <w:sz w:val="20"/>
          <w:szCs w:val="20"/>
        </w:rPr>
      </w:pPr>
    </w:p>
    <w:p w:rsidR="00A57B26" w:rsidRPr="00644045" w:rsidRDefault="00A57B26" w:rsidP="00A57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045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lastRenderedPageBreak/>
        <w:t>Календарно - тематическое планирование</w:t>
      </w:r>
    </w:p>
    <w:tbl>
      <w:tblPr>
        <w:tblW w:w="149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813"/>
        <w:gridCol w:w="2417"/>
        <w:gridCol w:w="3104"/>
        <w:gridCol w:w="30"/>
        <w:gridCol w:w="30"/>
        <w:gridCol w:w="30"/>
        <w:gridCol w:w="30"/>
        <w:gridCol w:w="30"/>
        <w:gridCol w:w="30"/>
        <w:gridCol w:w="1802"/>
        <w:gridCol w:w="1024"/>
        <w:gridCol w:w="30"/>
        <w:gridCol w:w="632"/>
        <w:gridCol w:w="4354"/>
      </w:tblGrid>
      <w:tr w:rsidR="00A57B26" w:rsidRPr="00644045" w:rsidTr="00197C56">
        <w:trPr>
          <w:tblCellSpacing w:w="15" w:type="dxa"/>
        </w:trPr>
        <w:tc>
          <w:tcPr>
            <w:tcW w:w="5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644045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4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№</w:t>
            </w:r>
          </w:p>
        </w:tc>
        <w:tc>
          <w:tcPr>
            <w:tcW w:w="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644045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45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Дата</w:t>
            </w:r>
          </w:p>
        </w:tc>
        <w:tc>
          <w:tcPr>
            <w:tcW w:w="23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644045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45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Тема учебного занятия</w:t>
            </w:r>
          </w:p>
        </w:tc>
        <w:tc>
          <w:tcPr>
            <w:tcW w:w="675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644045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644045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44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644045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34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644045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Книга, здравствуй (3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3254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Конкурс «Пословицы о книге и учении».</w:t>
            </w:r>
          </w:p>
        </w:tc>
        <w:tc>
          <w:tcPr>
            <w:tcW w:w="347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Оформление рукописной книги.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Самостоятельное чтение выбранной книги.</w:t>
            </w:r>
          </w:p>
        </w:tc>
        <w:tc>
          <w:tcPr>
            <w:tcW w:w="43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значимости чтения для личного развития</w:t>
            </w:r>
          </w:p>
        </w:tc>
      </w:tr>
      <w:tr w:rsidR="00A57B26" w:rsidRPr="000668F7" w:rsidTr="00197C56">
        <w:trPr>
          <w:trHeight w:val="102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История создания книги. Первая печатная книга на Руси.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rHeight w:val="57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Структура книги (элементы книги).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Книгочей — любитель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(2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Экскурсия в Малиновскую библиотеку.</w:t>
            </w:r>
          </w:p>
        </w:tc>
        <w:tc>
          <w:tcPr>
            <w:tcW w:w="3254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Викторина «Что вы знаете о книге?».</w:t>
            </w:r>
          </w:p>
        </w:tc>
        <w:tc>
          <w:tcPr>
            <w:tcW w:w="347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Игра «Я — библиотекарь».</w:t>
            </w:r>
          </w:p>
        </w:tc>
        <w:tc>
          <w:tcPr>
            <w:tcW w:w="43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применять установленные правила поведения и общения в школе и в библиотеке.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Правила поведения в библиотеке. Алфавитный каталог.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Каталожная карточка.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твоих ровесниках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(4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Выставка книг о детях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 Структура книги. Книги В. Осеевой. Книга-сборник.</w:t>
            </w:r>
          </w:p>
        </w:tc>
        <w:tc>
          <w:tcPr>
            <w:tcW w:w="3254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книгами-сборниками В.Осеевой, Е.Пермяка, В.Драгунского, Н.Носова и др. Организовать выставку книг этих авторов.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авторов детских книг: В.Осеева, Е.Пермяк, В.Драгунский, Н.Носов и др.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выставки книг.</w:t>
            </w:r>
          </w:p>
        </w:tc>
        <w:tc>
          <w:tcPr>
            <w:tcW w:w="501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самостоятельной общественной деятельности, ощущение себя гражданином, социальным деятелем, свободным человеком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Е. Пермяка. Титульный лист.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8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Н. Носова. Типы книг.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9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Книги В. 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Драгунского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 Аппарат книги. Герои детских книг. Библиотечный стенд (плакат).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Крупицы народной мудрости. Книги-сборники (4 ч)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3164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книгами-сборниками малых жанров фольклора; беседа об особенностях детских книг с фольклорными произведениями (оформление, тексты); создание игровой ситуации.</w:t>
            </w:r>
          </w:p>
        </w:tc>
        <w:tc>
          <w:tcPr>
            <w:tcW w:w="289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малые жанры фольклора и произведения этого жанра; знать отличительные особенности детских книг с фольклором; участие в игровых ситуациях.</w:t>
            </w:r>
          </w:p>
        </w:tc>
        <w:tc>
          <w:tcPr>
            <w:tcW w:w="501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Воспитывать патриотизм, уважение к истокам народной мудрости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Загадки. Темы загадок. Конкурс «Отгадай загадку».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Скороговорки и </w:t>
            </w:r>
            <w:proofErr w:type="spell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чистоговорки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Писатели-сказочники (4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с литературными (авторскими) сказками.</w:t>
            </w:r>
          </w:p>
        </w:tc>
        <w:tc>
          <w:tcPr>
            <w:tcW w:w="3164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авторами литературных сказок, учить находить книгу в открытом библиотечном фонде; организация поисковой работы в группах. Подготовить детей к </w:t>
            </w:r>
            <w:proofErr w:type="spellStart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инсценированию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отдельных картин-эпизодов из выбранной книги.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авторов литературных сказок;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нужную книгу </w:t>
            </w: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открытом библиотечном фонде;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подготовке выставки книг с литературными сказками.</w:t>
            </w:r>
          </w:p>
        </w:tc>
        <w:tc>
          <w:tcPr>
            <w:tcW w:w="6049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Воспитывать интерес к самостоятельному чтению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Писатели-сказочники.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Герои сказок.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Викторина «По страницам сказок Х.К.Андерсена».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17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Проектная деятельность «Путешествие в страну сказок».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6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детях (4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о детях. Выставка книг. Герои книг В. Осеевой.</w:t>
            </w:r>
          </w:p>
        </w:tc>
        <w:tc>
          <w:tcPr>
            <w:tcW w:w="3164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книгами-сборниками о детях и для детей и их авторами: В.Осеева, Н.Носов, С.Михалков.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литературной игры.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называть авторов, писавших о детях;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называть детей-героев литературных произведений по жанрам;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литературной игре, в конкурсе рисунков.</w:t>
            </w:r>
          </w:p>
        </w:tc>
        <w:tc>
          <w:tcPr>
            <w:tcW w:w="6049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На основе произведений о детях учить детей общаться со сверстниками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Н. Носова. Приключение-сказка о Незнайке и его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друзьях.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С. Михалкова: стихотворения, басни, рассказы.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Сборники стихотворений для детей. Каталожная карточка.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Старые добрые сказки (4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Книги-сборники сказок народов мира.</w:t>
            </w:r>
          </w:p>
        </w:tc>
        <w:tc>
          <w:tcPr>
            <w:tcW w:w="3164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сборниками сказок народов мира, организовать выставку книг-сборников.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сказки и какому народу она принадлежит;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организации выставки книг-сборников.</w:t>
            </w:r>
          </w:p>
        </w:tc>
        <w:tc>
          <w:tcPr>
            <w:tcW w:w="6049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 участвовать в беседе о прочитанной книге, выражать своё мнение и аргументировать свою точку зрения.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Переводчики, пересказчики и обработчики народных сказок.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8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тех, кто подарил нам жизнь (3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о семье.</w:t>
            </w:r>
          </w:p>
        </w:tc>
        <w:tc>
          <w:tcPr>
            <w:tcW w:w="319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Литературная игра «По страницам прочитанных книг»: чтение произведений о семье по книге или наизусть.</w:t>
            </w:r>
          </w:p>
        </w:tc>
        <w:tc>
          <w:tcPr>
            <w:tcW w:w="289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Мини-проекты (работа в группах): «Рассказы о семье», «Пословицы о семье», «Стихотворения о семье».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Рукописная книга «Семья».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об этических нормах взаимоотношений в семье, между поколениями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Пословицы о семье. Стихотворения о семье.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Мини-проекты (работа в группах): «Рукописная книга «Семья»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9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Защитникам Отечества посвящается (3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о защитниках Отечества. Книга А. Гайдара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«Сказка о Военной тайне, о </w:t>
            </w:r>
            <w:proofErr w:type="spell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Мальчише-Кибальчише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и его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твёрдом слове».</w:t>
            </w:r>
          </w:p>
        </w:tc>
        <w:tc>
          <w:tcPr>
            <w:tcW w:w="319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Библиотечный урок: встреча с участниками или героями Великой Отечественной войны, которые живут рядом.</w:t>
            </w:r>
          </w:p>
        </w:tc>
        <w:tc>
          <w:tcPr>
            <w:tcW w:w="289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Чтение, рассматривание книг.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Рукописная книга «Защитники Отечества в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твоей семье»: фотографии, письма, воспоминания, рисунки.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самостоятельной общественной деятельности, ощущение себя гражданином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страны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30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А. Гайдар «Сказка о Военной тайне, о </w:t>
            </w:r>
            <w:proofErr w:type="spell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Мальчише-Кибальчише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и его твёрдом слове».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По страницам любимых книг (2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Оформление еженедельника «Книгочей»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или «Дневника читателя».</w:t>
            </w:r>
          </w:p>
        </w:tc>
        <w:tc>
          <w:tcPr>
            <w:tcW w:w="30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ранее изученным произведениям (по жанрам, тем, типов и авторской принадлежности)</w:t>
            </w:r>
          </w:p>
        </w:tc>
        <w:tc>
          <w:tcPr>
            <w:tcW w:w="3015" w:type="dxa"/>
            <w:gridSpan w:val="9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книги по жанрам, темам, типам и авторской принадлежности;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проектов.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Расширение читательского кругозора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Игра-путешествие «Волшебная страна </w:t>
            </w:r>
            <w:proofErr w:type="spell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Читалия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11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книги (4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34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Книги-сборники былин, легенд, сказов.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7B26" w:rsidRPr="000668F7" w:rsidTr="00197C56">
        <w:trPr>
          <w:trHeight w:val="174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35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Первые книги. Библия. Детская библия.</w:t>
            </w:r>
          </w:p>
        </w:tc>
        <w:tc>
          <w:tcPr>
            <w:tcW w:w="30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первых книгах – сборниках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о книгах – сборниках былин</w:t>
            </w:r>
          </w:p>
        </w:tc>
        <w:tc>
          <w:tcPr>
            <w:tcW w:w="3015" w:type="dxa"/>
            <w:gridSpan w:val="9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библии, летописей.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Первопечатник Иван Фёдоров».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Расширение читательского кругозора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36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37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История книги. Первопечатник Иван Фёдоров.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дорогам сказок (3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38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Волшебный мир сказок. Книга-сборник «Сказки А.С. Пушкина»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сказках А. С. Пушкина</w:t>
            </w:r>
          </w:p>
        </w:tc>
        <w:tc>
          <w:tcPr>
            <w:tcW w:w="29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«Сказки А. С. Пушкина»</w:t>
            </w:r>
          </w:p>
        </w:tc>
        <w:tc>
          <w:tcPr>
            <w:tcW w:w="50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39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Сказки бытовые, волшебные, о животных.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бытовых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волшебных, о сказках о животных</w:t>
            </w:r>
          </w:p>
        </w:tc>
        <w:tc>
          <w:tcPr>
            <w:tcW w:w="2985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учащимися сказок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Расширение читательского кругозора</w:t>
            </w:r>
          </w:p>
        </w:tc>
      </w:tr>
      <w:tr w:rsidR="00A57B26" w:rsidRPr="000668F7" w:rsidTr="00197C56">
        <w:trPr>
          <w:trHeight w:val="285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40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Сказки с загадками (русская народная сказка «Дочь-семилетка», братья Гримм «Умная дочь крестьянская», А. Платонов «Умная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внучка»). Конкурс-кроссворд «Волшебные предметы».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rHeight w:val="15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Книги – сборники. Басни и баснописцы 3 (ч.)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41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История басни. Аппарат книги-сборника.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об истории басни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героях басни</w:t>
            </w:r>
          </w:p>
        </w:tc>
        <w:tc>
          <w:tcPr>
            <w:tcW w:w="2985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басен.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Расширение читательского кругозора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42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Басни в прозаической форме Эзопа и Л.Н.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Толстого. Сборники басен. Герои басен.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43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Русские баснописцы. Басни с «бродячими» сюжетами. </w:t>
            </w:r>
            <w:proofErr w:type="spell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басен.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Книги о родной природе 3 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44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Родные поэты. Стихи о природе Белгородских поэтов.</w:t>
            </w:r>
          </w:p>
        </w:tc>
        <w:tc>
          <w:tcPr>
            <w:tcW w:w="3134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gridSpan w:val="7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ощущения себя </w:t>
            </w:r>
            <w:proofErr w:type="spellStart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гражданиномсвоей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45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Книги-сборники стихотворений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Ф. Тютчева,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А. </w:t>
            </w:r>
            <w:proofErr w:type="spell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Майкова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А. Фета, Н.Некрасова.</w:t>
            </w:r>
          </w:p>
        </w:tc>
        <w:tc>
          <w:tcPr>
            <w:tcW w:w="3134" w:type="dxa"/>
            <w:gridSpan w:val="3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 о поэтах.</w:t>
            </w:r>
          </w:p>
        </w:tc>
        <w:tc>
          <w:tcPr>
            <w:tcW w:w="2955" w:type="dxa"/>
            <w:gridSpan w:val="7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о поэтах.</w:t>
            </w: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46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Проект «Краски и звуки поэтического слова».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15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Книги Л.Н. Толстого для детей (3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48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Л.Н. Толстого для детей.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2955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«Книги Л.Н. Толстого»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Расширение читательского кругозора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49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Л.Н. Толстого для детей.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Толстой — сказочник и обработчик русских народных сказок.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Животные — герои детской литературы (4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51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Книги-сборники произведений о животных. Каталог, каталожная карточка.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«Книги-сборники произведений о животных. Каталог,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таложная карточка»</w:t>
            </w:r>
          </w:p>
        </w:tc>
        <w:tc>
          <w:tcPr>
            <w:tcW w:w="2955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аннотации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отзыва.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 участвовать в беседе о прочитанной книге, выражать своё мнение и аргументировать свою точку зрения.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52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Рассказы о животных А. Куприна. Аннотация к рассказу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А. Куприна «</w:t>
            </w:r>
            <w:proofErr w:type="spell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Ю-ю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53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Книга 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Дж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 Лондона «Бурый волк» или «Волк». Переводчики рассказа. Отзыв.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6" w:type="dxa"/>
            <w:gridSpan w:val="2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54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17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— герои книг (3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55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Дети — герои книг. Типы книг.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Дети — герои книг. Типы книг.</w:t>
            </w:r>
          </w:p>
        </w:tc>
        <w:tc>
          <w:tcPr>
            <w:tcW w:w="2955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о детях.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Литературная игра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 оценивать поведение героев с точки зрения морали, формировать свою этическую позицию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Книги-сборники произведений о детях.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57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Литературная игра «Расскажи о героях детских книг 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—т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воих сверстниках».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Книги зарубежных писателей (2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58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зарубежных писателей.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2955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Библиографический справочник: отбор информации о зарубежных писателях.</w:t>
            </w:r>
          </w:p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Расширение читательского кругозора</w:t>
            </w:r>
          </w:p>
        </w:tc>
      </w:tr>
      <w:tr w:rsidR="00A57B26" w:rsidRPr="000668F7" w:rsidTr="00197C56">
        <w:trPr>
          <w:trHeight w:val="120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59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Библиографический справочник: отбор информации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 зарубежных писателях.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Книги о детях войны (3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о детях войны. Л.Воронкова «Девочка из города»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.А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ннотация.</w:t>
            </w:r>
          </w:p>
        </w:tc>
        <w:tc>
          <w:tcPr>
            <w:tcW w:w="3134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выставкой книг</w:t>
            </w:r>
          </w:p>
        </w:tc>
        <w:tc>
          <w:tcPr>
            <w:tcW w:w="2955" w:type="dxa"/>
            <w:gridSpan w:val="7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Л. Воронкова «Девочка из города»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ннотация.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моральных нормах и правилах нравственного поведения, в том числе об этических нормах взаимоотношений между поколениями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61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Книга-сборник Л. Пантелеева «Новенькая».</w:t>
            </w:r>
          </w:p>
        </w:tc>
        <w:tc>
          <w:tcPr>
            <w:tcW w:w="3224" w:type="dxa"/>
            <w:gridSpan w:val="6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рассказа.</w:t>
            </w:r>
          </w:p>
        </w:tc>
        <w:tc>
          <w:tcPr>
            <w:tcW w:w="2865" w:type="dxa"/>
            <w:gridSpan w:val="4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«Дети войны рядом с тобой» (встречи, сбор фотографий, оформление «Книги памяти»).</w:t>
            </w: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rHeight w:val="144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62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Кто они — дети войны. Творческая работа «Дети войны рядом с тобой»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14312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Газеты и журналы для детей (5 ч.)</w:t>
            </w: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63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Библиотечный урок: детская периодика.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журнала «</w:t>
            </w:r>
            <w:proofErr w:type="spellStart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периодическими изданиями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«Детская газета», журнал «Антошка» и др.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Расширение читательского кругозора</w:t>
            </w:r>
          </w:p>
        </w:tc>
      </w:tr>
      <w:tr w:rsidR="00A57B26" w:rsidRPr="000668F7" w:rsidTr="00197C56">
        <w:trPr>
          <w:trHeight w:val="915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64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Детские газеты и журналы. История создания журнал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а«</w:t>
            </w:r>
            <w:proofErr w:type="spellStart"/>
            <w:proofErr w:type="gram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Мурзилка</w:t>
            </w:r>
            <w:proofErr w:type="spell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65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Электронные периодические издания: «Детская </w:t>
            </w: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газета»</w:t>
            </w:r>
            <w:proofErr w:type="gramStart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,ж</w:t>
            </w:r>
            <w:proofErr w:type="gramEnd"/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урнал «Антошка» и др.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rHeight w:val="420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66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Детская областная газета «Большая переменка».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rHeight w:val="255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67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Библиотечная мозаика «Что я знаю о книге?»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26" w:rsidRPr="000668F7" w:rsidTr="00197C56">
        <w:trPr>
          <w:trHeight w:val="255"/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68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Итоговый тест за год</w:t>
            </w:r>
          </w:p>
        </w:tc>
        <w:tc>
          <w:tcPr>
            <w:tcW w:w="322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7B26" w:rsidRPr="000668F7" w:rsidTr="00197C56">
        <w:trPr>
          <w:trHeight w:val="240"/>
          <w:tblCellSpacing w:w="15" w:type="dxa"/>
        </w:trPr>
        <w:tc>
          <w:tcPr>
            <w:tcW w:w="14842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B26" w:rsidRPr="000668F7" w:rsidRDefault="00A57B26" w:rsidP="00197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Итого: 68 часов</w:t>
            </w:r>
          </w:p>
        </w:tc>
      </w:tr>
    </w:tbl>
    <w:p w:rsidR="00A57B26" w:rsidRDefault="00A57B26" w:rsidP="00A57B26"/>
    <w:p w:rsidR="00F51839" w:rsidRDefault="00F51839"/>
    <w:sectPr w:rsidR="00F51839" w:rsidSect="00E459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B26"/>
    <w:rsid w:val="00A57B26"/>
    <w:rsid w:val="00F5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B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57B26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A57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1681</Words>
  <Characters>9582</Characters>
  <Application>Microsoft Office Word</Application>
  <DocSecurity>0</DocSecurity>
  <Lines>79</Lines>
  <Paragraphs>22</Paragraphs>
  <ScaleCrop>false</ScaleCrop>
  <Company>Microsoft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</dc:creator>
  <cp:keywords/>
  <dc:description/>
  <cp:lastModifiedBy>даниэль</cp:lastModifiedBy>
  <cp:revision>2</cp:revision>
  <dcterms:created xsi:type="dcterms:W3CDTF">2019-04-14T13:34:00Z</dcterms:created>
  <dcterms:modified xsi:type="dcterms:W3CDTF">2019-04-14T13:34:00Z</dcterms:modified>
</cp:coreProperties>
</file>