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9B" w:rsidRDefault="00EF329B" w:rsidP="00BC2441">
      <w:pPr>
        <w:rPr>
          <w:rFonts w:ascii="Times New Roman" w:hAnsi="Times New Roman" w:cs="Times New Roman"/>
          <w:b/>
          <w:sz w:val="28"/>
          <w:szCs w:val="28"/>
        </w:rPr>
      </w:pPr>
    </w:p>
    <w:p w:rsidR="00EF329B" w:rsidRDefault="00EF329B" w:rsidP="00BC2441">
      <w:pPr>
        <w:rPr>
          <w:rFonts w:ascii="Times New Roman" w:hAnsi="Times New Roman" w:cs="Times New Roman"/>
          <w:b/>
          <w:sz w:val="28"/>
          <w:szCs w:val="28"/>
        </w:rPr>
      </w:pPr>
    </w:p>
    <w:p w:rsidR="00EF329B" w:rsidRPr="00417B5E" w:rsidRDefault="00EF329B" w:rsidP="00EF329B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17B5E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EF329B" w:rsidRPr="00417B5E" w:rsidRDefault="00EF329B" w:rsidP="00EF329B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417B5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EF329B" w:rsidRPr="00417B5E" w:rsidRDefault="00EF329B" w:rsidP="00EF329B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EF329B" w:rsidRPr="00417B5E" w:rsidRDefault="00EF329B" w:rsidP="00EF329B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F329B" w:rsidRPr="00417B5E" w:rsidRDefault="00EF329B" w:rsidP="00EF329B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EF329B" w:rsidRPr="009D2A9A" w:rsidRDefault="00EF329B" w:rsidP="00EF329B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EF329B" w:rsidRPr="00EF329B" w:rsidRDefault="00EF329B" w:rsidP="00EF329B">
      <w:pPr>
        <w:rPr>
          <w:rFonts w:ascii="Times New Roman" w:hAnsi="Times New Roman" w:cs="Times New Roman"/>
          <w:b/>
          <w:sz w:val="36"/>
          <w:szCs w:val="36"/>
        </w:rPr>
      </w:pPr>
      <w:r w:rsidRPr="00EF329B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EF329B">
        <w:rPr>
          <w:rFonts w:ascii="Times New Roman" w:hAnsi="Times New Roman" w:cs="Times New Roman"/>
          <w:b/>
          <w:sz w:val="36"/>
          <w:szCs w:val="36"/>
        </w:rPr>
        <w:t xml:space="preserve"> Тест на тему: </w:t>
      </w:r>
      <w:r>
        <w:rPr>
          <w:rFonts w:ascii="Times New Roman" w:hAnsi="Times New Roman" w:cs="Times New Roman"/>
          <w:b/>
          <w:sz w:val="36"/>
          <w:szCs w:val="36"/>
        </w:rPr>
        <w:t>«Размножение растений</w:t>
      </w:r>
      <w:r w:rsidRPr="00EF329B">
        <w:rPr>
          <w:rFonts w:ascii="Times New Roman" w:hAnsi="Times New Roman" w:cs="Times New Roman"/>
          <w:b/>
          <w:sz w:val="36"/>
          <w:szCs w:val="36"/>
        </w:rPr>
        <w:t>» 1</w:t>
      </w:r>
    </w:p>
    <w:p w:rsidR="00EF329B" w:rsidRPr="00EF329B" w:rsidRDefault="00EF329B" w:rsidP="00EF329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417B5E">
        <w:rPr>
          <w:rFonts w:ascii="Times New Roman" w:hAnsi="Times New Roman" w:cs="Times New Roman"/>
          <w:sz w:val="36"/>
          <w:szCs w:val="36"/>
        </w:rPr>
        <w:t xml:space="preserve"> </w:t>
      </w:r>
      <w:r w:rsidRPr="00EF329B">
        <w:rPr>
          <w:rFonts w:ascii="Times New Roman" w:hAnsi="Times New Roman" w:cs="Times New Roman"/>
          <w:sz w:val="28"/>
          <w:szCs w:val="28"/>
        </w:rPr>
        <w:t>(для учащихся 6 классов)</w:t>
      </w:r>
    </w:p>
    <w:p w:rsidR="00EF329B" w:rsidRPr="00417B5E" w:rsidRDefault="00EF329B" w:rsidP="00EF329B">
      <w:pPr>
        <w:spacing w:line="256" w:lineRule="auto"/>
        <w:rPr>
          <w:rFonts w:ascii="Times New Roman" w:hAnsi="Times New Roman" w:cs="Times New Roman"/>
          <w:sz w:val="36"/>
          <w:szCs w:val="36"/>
        </w:rPr>
      </w:pPr>
    </w:p>
    <w:p w:rsidR="00EF329B" w:rsidRPr="00417B5E" w:rsidRDefault="00EF329B" w:rsidP="00EF329B">
      <w:pPr>
        <w:spacing w:line="256" w:lineRule="auto"/>
        <w:rPr>
          <w:rFonts w:ascii="Times New Roman" w:hAnsi="Times New Roman" w:cs="Times New Roman"/>
          <w:sz w:val="36"/>
          <w:szCs w:val="36"/>
        </w:rPr>
      </w:pPr>
      <w:r w:rsidRPr="00417B5E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EF329B" w:rsidRPr="00417B5E" w:rsidRDefault="00EF329B" w:rsidP="00EF329B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EF329B" w:rsidRPr="00417B5E" w:rsidRDefault="00EF329B" w:rsidP="00EF32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EF329B" w:rsidRPr="00417B5E" w:rsidRDefault="00EF329B" w:rsidP="00EF32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ab/>
      </w:r>
      <w:r w:rsidRPr="00417B5E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F329B" w:rsidRPr="00417B5E" w:rsidRDefault="00EF329B" w:rsidP="00EF32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B5E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EF329B" w:rsidRPr="00417B5E" w:rsidRDefault="00EF329B" w:rsidP="00EF32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329B" w:rsidRPr="00417B5E" w:rsidRDefault="00EF329B" w:rsidP="00EF32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329B" w:rsidRDefault="00EF329B" w:rsidP="00EF329B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F329B" w:rsidRDefault="00EF329B" w:rsidP="00EF329B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EF329B" w:rsidRPr="00417B5E" w:rsidRDefault="00EF329B" w:rsidP="00EF329B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A0C6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EF329B" w:rsidRPr="00417B5E" w:rsidRDefault="00EF329B" w:rsidP="00EF329B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417B5E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EF329B" w:rsidRPr="00417B5E" w:rsidRDefault="00EF329B" w:rsidP="00EF329B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EF329B" w:rsidRPr="00417B5E" w:rsidRDefault="00EF329B" w:rsidP="00EF329B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EF329B" w:rsidRPr="00417B5E" w:rsidRDefault="00EF329B" w:rsidP="00EF329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F329B" w:rsidRPr="00417B5E" w:rsidRDefault="00EF329B" w:rsidP="00EF329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F329B" w:rsidRPr="00417B5E" w:rsidRDefault="00EF329B" w:rsidP="00EF329B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EF329B" w:rsidRPr="00417B5E" w:rsidRDefault="00EF329B" w:rsidP="00EF329B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EF329B" w:rsidRPr="00417B5E" w:rsidRDefault="00EF329B" w:rsidP="00EF329B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EF329B" w:rsidRDefault="00EF329B" w:rsidP="00EF3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29B" w:rsidRDefault="00EF329B" w:rsidP="00EF3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29B" w:rsidRDefault="00EF329B" w:rsidP="00EF32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29B" w:rsidRPr="00341938" w:rsidRDefault="00EF329B" w:rsidP="00EF32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329B" w:rsidRPr="00417B5E" w:rsidRDefault="00EF329B" w:rsidP="00EF329B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материал тест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«Размножение растений</w:t>
      </w:r>
      <w:r w:rsidRPr="001A69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 рекомендуется для учащихся 6 классов, </w:t>
      </w:r>
      <w:r w:rsidRPr="00417B5E">
        <w:rPr>
          <w:rFonts w:ascii="Times New Roman" w:hAnsi="Times New Roman" w:cs="Times New Roman"/>
          <w:sz w:val="28"/>
          <w:szCs w:val="28"/>
        </w:rPr>
        <w:t>включает вопросы</w:t>
      </w:r>
      <w:r>
        <w:rPr>
          <w:rFonts w:ascii="Times New Roman" w:hAnsi="Times New Roman" w:cs="Times New Roman"/>
          <w:sz w:val="28"/>
          <w:szCs w:val="28"/>
        </w:rPr>
        <w:t xml:space="preserve"> с выбором одного правильного ответа.</w:t>
      </w:r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r w:rsidRPr="00341938">
        <w:rPr>
          <w:rFonts w:ascii="Times New Roman" w:hAnsi="Times New Roman" w:cs="Times New Roman"/>
          <w:sz w:val="28"/>
          <w:szCs w:val="28"/>
        </w:rPr>
        <w:t>Данный материал можно использов</w:t>
      </w:r>
      <w:r>
        <w:rPr>
          <w:rFonts w:ascii="Times New Roman" w:hAnsi="Times New Roman" w:cs="Times New Roman"/>
          <w:sz w:val="28"/>
          <w:szCs w:val="28"/>
        </w:rPr>
        <w:t>ать для подготовки к ОГЭ. Работа</w:t>
      </w:r>
      <w:r w:rsidRPr="00341938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341938">
        <w:rPr>
          <w:rFonts w:ascii="Times New Roman" w:hAnsi="Times New Roman" w:cs="Times New Roman"/>
          <w:sz w:val="28"/>
          <w:szCs w:val="28"/>
        </w:rPr>
        <w:t>вопросов.</w:t>
      </w:r>
    </w:p>
    <w:p w:rsidR="00EF329B" w:rsidRPr="00417B5E" w:rsidRDefault="00EF329B" w:rsidP="00EF32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1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CB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проверить знания учащихся о размножении растений.</w:t>
      </w:r>
    </w:p>
    <w:p w:rsidR="00EF329B" w:rsidRDefault="00EF329B" w:rsidP="00EF32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7B5E">
        <w:rPr>
          <w:rFonts w:ascii="Times New Roman" w:hAnsi="Times New Roman" w:cs="Times New Roman"/>
          <w:sz w:val="28"/>
          <w:szCs w:val="28"/>
        </w:rPr>
        <w:t xml:space="preserve"> </w:t>
      </w:r>
      <w:r w:rsidRPr="00417B5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17B5E"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 w:rsidRPr="001A69D8">
        <w:rPr>
          <w:rFonts w:ascii="Times New Roman" w:hAnsi="Times New Roman"/>
          <w:b/>
          <w:sz w:val="28"/>
          <w:szCs w:val="28"/>
        </w:rPr>
        <w:t xml:space="preserve"> </w:t>
      </w:r>
    </w:p>
    <w:p w:rsidR="00EF329B" w:rsidRPr="001A69D8" w:rsidRDefault="00EF329B" w:rsidP="00EF32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b/>
          <w:sz w:val="28"/>
          <w:szCs w:val="28"/>
        </w:rPr>
        <w:t>Деятельность учащихся:</w:t>
      </w:r>
      <w:r w:rsidRPr="001A69D8"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EF329B" w:rsidRPr="001A69D8" w:rsidRDefault="00EF329B" w:rsidP="00EF32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b/>
          <w:sz w:val="28"/>
          <w:szCs w:val="28"/>
        </w:rPr>
        <w:t>Деятельность учителя</w:t>
      </w:r>
      <w:r w:rsidRPr="001A69D8"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EF329B" w:rsidRPr="00EF329B" w:rsidRDefault="00EF329B" w:rsidP="00EF329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1A69D8"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BC2441" w:rsidRDefault="00BC2441" w:rsidP="00BC2441">
      <w:pPr>
        <w:rPr>
          <w:rFonts w:ascii="Times New Roman" w:hAnsi="Times New Roman" w:cs="Times New Roman"/>
          <w:b/>
          <w:sz w:val="28"/>
          <w:szCs w:val="28"/>
        </w:rPr>
      </w:pPr>
      <w:r w:rsidRPr="00BC2441">
        <w:rPr>
          <w:rFonts w:ascii="Times New Roman" w:hAnsi="Times New Roman" w:cs="Times New Roman"/>
          <w:b/>
          <w:sz w:val="28"/>
          <w:szCs w:val="28"/>
        </w:rPr>
        <w:t>Тест</w:t>
      </w:r>
      <w:r w:rsidR="00EF329B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  <w:r w:rsidRPr="00BC2441">
        <w:rPr>
          <w:rFonts w:ascii="Times New Roman" w:hAnsi="Times New Roman" w:cs="Times New Roman"/>
          <w:b/>
          <w:sz w:val="28"/>
          <w:szCs w:val="28"/>
        </w:rPr>
        <w:t xml:space="preserve"> «Размножение р</w:t>
      </w:r>
      <w:r w:rsidR="00EF329B">
        <w:rPr>
          <w:rFonts w:ascii="Times New Roman" w:hAnsi="Times New Roman" w:cs="Times New Roman"/>
          <w:b/>
          <w:sz w:val="28"/>
          <w:szCs w:val="28"/>
        </w:rPr>
        <w:t xml:space="preserve">астений» 1 </w:t>
      </w:r>
    </w:p>
    <w:p w:rsidR="00BC2441" w:rsidRP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 w:rsidRPr="00BC2441">
        <w:rPr>
          <w:rFonts w:ascii="Times New Roman" w:hAnsi="Times New Roman" w:cs="Times New Roman"/>
          <w:sz w:val="28"/>
          <w:szCs w:val="28"/>
        </w:rPr>
        <w:t>1.Зародыш семени образуется из</w:t>
      </w:r>
    </w:p>
    <w:p w:rsidR="00BC2441" w:rsidRP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 w:rsidRPr="00BC2441">
        <w:rPr>
          <w:rFonts w:ascii="Times New Roman" w:hAnsi="Times New Roman" w:cs="Times New Roman"/>
          <w:sz w:val="28"/>
          <w:szCs w:val="28"/>
        </w:rPr>
        <w:t>1) зиготы</w:t>
      </w:r>
    </w:p>
    <w:p w:rsidR="00BC2441" w:rsidRP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 w:rsidRPr="00BC2441">
        <w:rPr>
          <w:rFonts w:ascii="Times New Roman" w:hAnsi="Times New Roman" w:cs="Times New Roman"/>
          <w:sz w:val="28"/>
          <w:szCs w:val="28"/>
        </w:rPr>
        <w:t>2) завязи</w:t>
      </w:r>
    </w:p>
    <w:p w:rsidR="00BC2441" w:rsidRP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 w:rsidRPr="00BC2441">
        <w:rPr>
          <w:rFonts w:ascii="Times New Roman" w:hAnsi="Times New Roman" w:cs="Times New Roman"/>
          <w:sz w:val="28"/>
          <w:szCs w:val="28"/>
        </w:rPr>
        <w:t>3) семязачатка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 w:rsidRPr="00BC2441">
        <w:rPr>
          <w:rFonts w:ascii="Times New Roman" w:hAnsi="Times New Roman" w:cs="Times New Roman"/>
          <w:sz w:val="28"/>
          <w:szCs w:val="28"/>
        </w:rPr>
        <w:t>4) спермии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 отличаетс</w:t>
      </w:r>
      <w:r w:rsidR="00EC5828">
        <w:rPr>
          <w:rFonts w:ascii="Times New Roman" w:hAnsi="Times New Roman" w:cs="Times New Roman"/>
          <w:sz w:val="28"/>
          <w:szCs w:val="28"/>
        </w:rPr>
        <w:t>я соматическая клетка от половой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содержит диплоидный набор хромосом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способна к делению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образуется в процессе мейоза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отсутствуют хромосомы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3.Какое растение развивается из семян?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папоротник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хвощ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водоросль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одуванчик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чем сходство спермия растений и сперматозоида животных?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отсутствуют митохондрии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7D5A">
        <w:rPr>
          <w:rFonts w:ascii="Times New Roman" w:hAnsi="Times New Roman" w:cs="Times New Roman"/>
          <w:sz w:val="28"/>
          <w:szCs w:val="28"/>
        </w:rPr>
        <w:t>не способны передвигаться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имеют жгутик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практически отсутствует цитоплазма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Новый организм, появившийся в результате бесполого размножения характеризуется</w:t>
      </w:r>
    </w:p>
    <w:p w:rsidR="00337D5A" w:rsidRDefault="00EC582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проявление комбинативной изменчивости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</w:t>
      </w:r>
      <w:r w:rsidR="00EA43E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новых признаков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повышением адаптивных способностей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набор</w:t>
      </w:r>
      <w:r w:rsidR="00EC58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генов как у материнского организма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Искусственно опыляемое растение с целью повышения урожайности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клевер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горох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ячмень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виноград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 оплодотворенной центральной клетки развивается</w:t>
      </w:r>
    </w:p>
    <w:p w:rsidR="00337D5A" w:rsidRDefault="00337D5A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52CD2">
        <w:rPr>
          <w:rFonts w:ascii="Times New Roman" w:hAnsi="Times New Roman" w:cs="Times New Roman"/>
          <w:sz w:val="28"/>
          <w:szCs w:val="28"/>
        </w:rPr>
        <w:t>семязачаток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эндосперм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зародыш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семядоли</w:t>
      </w:r>
    </w:p>
    <w:p w:rsidR="00152CD2" w:rsidRDefault="001A0C68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8.Из оплодотворенной яйцеклетки</w:t>
      </w:r>
      <w:r w:rsidR="00152CD2">
        <w:rPr>
          <w:rFonts w:ascii="Times New Roman" w:hAnsi="Times New Roman" w:cs="Times New Roman"/>
          <w:sz w:val="28"/>
          <w:szCs w:val="28"/>
        </w:rPr>
        <w:t xml:space="preserve"> развивается</w:t>
      </w:r>
    </w:p>
    <w:p w:rsidR="00152CD2" w:rsidRDefault="00152CD2" w:rsidP="00152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семязачаток</w:t>
      </w:r>
    </w:p>
    <w:p w:rsidR="00152CD2" w:rsidRDefault="00152CD2" w:rsidP="00152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эндосперм</w:t>
      </w:r>
    </w:p>
    <w:p w:rsidR="00152CD2" w:rsidRDefault="00152CD2" w:rsidP="00152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зародыш</w:t>
      </w:r>
    </w:p>
    <w:p w:rsidR="00152CD2" w:rsidRDefault="00152CD2" w:rsidP="00152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семядоли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9.Фиалку вегетативно размножают с помощью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прививки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листовых черенков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отводками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корневых отпрысков</w:t>
      </w:r>
    </w:p>
    <w:p w:rsidR="00337D5A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10.Двойное оплодотворение характерно для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сфагнума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ели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гороха</w:t>
      </w:r>
    </w:p>
    <w:p w:rsidR="00337D5A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папоротника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Вег</w:t>
      </w:r>
      <w:r w:rsidR="00D0164F">
        <w:rPr>
          <w:rFonts w:ascii="Times New Roman" w:hAnsi="Times New Roman" w:cs="Times New Roman"/>
          <w:sz w:val="28"/>
          <w:szCs w:val="28"/>
        </w:rPr>
        <w:t>етативный орган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цветок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плод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семя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стебель </w:t>
      </w:r>
    </w:p>
    <w:p w:rsidR="00152CD2" w:rsidRDefault="00152CD2" w:rsidP="00BC2441">
      <w:pPr>
        <w:rPr>
          <w:rFonts w:ascii="Times New Roman" w:hAnsi="Times New Roman" w:cs="Times New Roman"/>
          <w:sz w:val="28"/>
          <w:szCs w:val="28"/>
        </w:rPr>
      </w:pPr>
    </w:p>
    <w:p w:rsidR="00BC2441" w:rsidRPr="00EF329B" w:rsidRDefault="00EF329B" w:rsidP="00BC2441">
      <w:pPr>
        <w:rPr>
          <w:rFonts w:ascii="Times New Roman" w:hAnsi="Times New Roman" w:cs="Times New Roman"/>
          <w:b/>
          <w:sz w:val="28"/>
          <w:szCs w:val="28"/>
        </w:rPr>
      </w:pPr>
      <w:r w:rsidRPr="00EF329B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542775" w:rsidRPr="00BC3887" w:rsidRDefault="00542775" w:rsidP="005427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EF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А. Исаева. Н. И. Романова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Биология: учебник для 6 классов общеобразовательных учреждений. Линия «Ракурс»/ </w:t>
      </w:r>
      <w:r w:rsidRPr="00EF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А. Исаева. Н. И. Романова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 w:rsidRPr="00EF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2-е издание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EF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ООО</w:t>
      </w:r>
      <w:r w:rsidRPr="00EF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«Русское слово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учебник</w:t>
      </w:r>
      <w:r w:rsidRPr="00EF3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2015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- 224 с.: ил.-(ФГОС. Инновационная школа)</w:t>
      </w:r>
    </w:p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</w:p>
    <w:p w:rsidR="00BC2441" w:rsidRPr="00BC2441" w:rsidRDefault="00BC2441" w:rsidP="00BC2441">
      <w:pPr>
        <w:rPr>
          <w:rFonts w:ascii="Times New Roman" w:hAnsi="Times New Roman" w:cs="Times New Roman"/>
          <w:sz w:val="28"/>
          <w:szCs w:val="28"/>
        </w:rPr>
      </w:pPr>
    </w:p>
    <w:sectPr w:rsidR="00BC2441" w:rsidRPr="00BC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26DE"/>
    <w:multiLevelType w:val="hybridMultilevel"/>
    <w:tmpl w:val="3DE2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CD7"/>
    <w:multiLevelType w:val="hybridMultilevel"/>
    <w:tmpl w:val="8C6C7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41"/>
    <w:rsid w:val="00152CD2"/>
    <w:rsid w:val="001A0C68"/>
    <w:rsid w:val="00337D5A"/>
    <w:rsid w:val="00422F13"/>
    <w:rsid w:val="00542775"/>
    <w:rsid w:val="00894661"/>
    <w:rsid w:val="00BC2441"/>
    <w:rsid w:val="00D0164F"/>
    <w:rsid w:val="00EA43E3"/>
    <w:rsid w:val="00EC5828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ADE3-76A3-4D3A-92E4-3D724D01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6</cp:revision>
  <dcterms:created xsi:type="dcterms:W3CDTF">2018-06-03T06:48:00Z</dcterms:created>
  <dcterms:modified xsi:type="dcterms:W3CDTF">2018-07-02T17:57:00Z</dcterms:modified>
</cp:coreProperties>
</file>