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12" w:rsidRPr="00C64E4A" w:rsidRDefault="00B42312" w:rsidP="00B42312">
      <w:pPr>
        <w:pStyle w:val="1"/>
        <w:jc w:val="center"/>
        <w:rPr>
          <w:sz w:val="28"/>
          <w:szCs w:val="28"/>
          <w:shd w:val="clear" w:color="auto" w:fill="FFFFFF"/>
        </w:rPr>
      </w:pPr>
      <w:r w:rsidRPr="00C64E4A">
        <w:rPr>
          <w:sz w:val="28"/>
          <w:szCs w:val="28"/>
          <w:shd w:val="clear" w:color="auto" w:fill="FFFFFF"/>
        </w:rPr>
        <w:t>Муниципальное бюджетное общеобразовательное учреждение»</w:t>
      </w:r>
    </w:p>
    <w:p w:rsidR="00B42312" w:rsidRPr="00C64E4A" w:rsidRDefault="00B42312" w:rsidP="00B42312">
      <w:pPr>
        <w:pStyle w:val="1"/>
        <w:jc w:val="center"/>
        <w:rPr>
          <w:sz w:val="28"/>
          <w:szCs w:val="28"/>
          <w:shd w:val="clear" w:color="auto" w:fill="FFFFFF"/>
        </w:rPr>
      </w:pPr>
      <w:r w:rsidRPr="00C64E4A">
        <w:rPr>
          <w:sz w:val="28"/>
          <w:szCs w:val="28"/>
          <w:shd w:val="clear" w:color="auto" w:fill="FFFFFF"/>
        </w:rPr>
        <w:t>Средняя общеобразовательная школа № 7″ город Губкинский</w:t>
      </w:r>
    </w:p>
    <w:p w:rsidR="00B42312" w:rsidRDefault="00B42312" w:rsidP="00B42312">
      <w:pPr>
        <w:pStyle w:val="1"/>
        <w:jc w:val="center"/>
        <w:rPr>
          <w:b w:val="0"/>
          <w:color w:val="555555"/>
          <w:sz w:val="28"/>
          <w:szCs w:val="28"/>
          <w:shd w:val="clear" w:color="auto" w:fill="FFFFFF"/>
        </w:rPr>
      </w:pPr>
    </w:p>
    <w:p w:rsidR="00B42312" w:rsidRDefault="00B42312" w:rsidP="00B42312">
      <w:pPr>
        <w:pStyle w:val="1"/>
        <w:jc w:val="center"/>
        <w:rPr>
          <w:b w:val="0"/>
          <w:color w:val="555555"/>
          <w:sz w:val="28"/>
          <w:szCs w:val="28"/>
          <w:shd w:val="clear" w:color="auto" w:fill="FFFFFF"/>
        </w:rPr>
      </w:pPr>
    </w:p>
    <w:p w:rsidR="00B42312" w:rsidRDefault="00B42312" w:rsidP="00B42312">
      <w:pPr>
        <w:pStyle w:val="1"/>
        <w:jc w:val="center"/>
        <w:rPr>
          <w:b w:val="0"/>
          <w:color w:val="555555"/>
          <w:sz w:val="28"/>
          <w:szCs w:val="28"/>
          <w:shd w:val="clear" w:color="auto" w:fill="FFFFFF"/>
        </w:rPr>
      </w:pPr>
    </w:p>
    <w:p w:rsidR="00B42312" w:rsidRPr="00C64E4A" w:rsidRDefault="00B42312" w:rsidP="00B42312">
      <w:pPr>
        <w:pStyle w:val="1"/>
        <w:jc w:val="center"/>
        <w:rPr>
          <w:b w:val="0"/>
          <w:sz w:val="28"/>
          <w:szCs w:val="28"/>
        </w:rPr>
      </w:pPr>
    </w:p>
    <w:p w:rsidR="00B42312" w:rsidRPr="00C64E4A" w:rsidRDefault="00B42312" w:rsidP="00B42312">
      <w:pPr>
        <w:pStyle w:val="1"/>
        <w:jc w:val="center"/>
        <w:rPr>
          <w:b w:val="0"/>
        </w:rPr>
      </w:pPr>
      <w:r>
        <w:rPr>
          <w:b w:val="0"/>
        </w:rPr>
        <w:t xml:space="preserve">Тестовые задания по геометрии 7 класса </w:t>
      </w:r>
      <w:r w:rsidRPr="00C64E4A">
        <w:rPr>
          <w:b w:val="0"/>
        </w:rPr>
        <w:t>:</w:t>
      </w:r>
    </w:p>
    <w:p w:rsidR="00B42312" w:rsidRPr="00AD1357" w:rsidRDefault="00B42312" w:rsidP="00B42312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>
        <w:rPr>
          <w:b/>
          <w:bCs/>
          <w:caps/>
        </w:rPr>
        <w:t>тест 2: «</w:t>
      </w:r>
      <w:r w:rsidRPr="00AD1357">
        <w:rPr>
          <w:b/>
          <w:bCs/>
          <w:caps/>
        </w:rPr>
        <w:t>Медианы, биссектрисы и высоты треугольника.</w:t>
      </w:r>
    </w:p>
    <w:p w:rsidR="00B42312" w:rsidRPr="00AD1357" w:rsidRDefault="00B42312" w:rsidP="00B42312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 w:rsidRPr="00AD1357">
        <w:rPr>
          <w:b/>
          <w:bCs/>
          <w:caps/>
        </w:rPr>
        <w:t>Равнобедренный треугольник</w:t>
      </w:r>
      <w:r>
        <w:rPr>
          <w:b/>
          <w:bCs/>
          <w:caps/>
        </w:rPr>
        <w:t>»</w:t>
      </w:r>
    </w:p>
    <w:p w:rsidR="00B42312" w:rsidRDefault="00B42312" w:rsidP="00B42312">
      <w:pPr>
        <w:pStyle w:val="1"/>
        <w:jc w:val="center"/>
        <w:rPr>
          <w:b w:val="0"/>
        </w:rPr>
      </w:pPr>
    </w:p>
    <w:p w:rsidR="00B42312" w:rsidRDefault="00B42312" w:rsidP="00B42312">
      <w:pPr>
        <w:pStyle w:val="1"/>
        <w:jc w:val="center"/>
        <w:rPr>
          <w:b w:val="0"/>
        </w:rPr>
      </w:pPr>
    </w:p>
    <w:p w:rsidR="00B42312" w:rsidRPr="00C64E4A" w:rsidRDefault="00B42312" w:rsidP="00B42312">
      <w:pPr>
        <w:pStyle w:val="1"/>
        <w:ind w:firstLine="6521"/>
        <w:rPr>
          <w:b w:val="0"/>
          <w:sz w:val="28"/>
          <w:szCs w:val="28"/>
        </w:rPr>
      </w:pPr>
      <w:r w:rsidRPr="00C64E4A">
        <w:rPr>
          <w:b w:val="0"/>
          <w:sz w:val="28"/>
          <w:szCs w:val="28"/>
        </w:rPr>
        <w:t xml:space="preserve">Составил: </w:t>
      </w:r>
    </w:p>
    <w:p w:rsidR="00B42312" w:rsidRPr="00C64E4A" w:rsidRDefault="00B42312" w:rsidP="00B42312">
      <w:pPr>
        <w:pStyle w:val="1"/>
        <w:ind w:firstLine="65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</w:t>
      </w:r>
      <w:r w:rsidRPr="00C64E4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математики</w:t>
      </w:r>
    </w:p>
    <w:p w:rsidR="00B42312" w:rsidRDefault="00B42312" w:rsidP="00B42312">
      <w:pPr>
        <w:pStyle w:val="1"/>
        <w:ind w:firstLine="6521"/>
        <w:rPr>
          <w:b w:val="0"/>
          <w:sz w:val="28"/>
          <w:szCs w:val="28"/>
        </w:rPr>
      </w:pPr>
      <w:r w:rsidRPr="00C64E4A">
        <w:rPr>
          <w:b w:val="0"/>
          <w:sz w:val="28"/>
          <w:szCs w:val="28"/>
        </w:rPr>
        <w:t>Тхитлянова Ю.Ш.</w:t>
      </w:r>
    </w:p>
    <w:p w:rsidR="00B42312" w:rsidRDefault="00B42312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0E1F6D" w:rsidRPr="00B42312" w:rsidRDefault="000E1F6D" w:rsidP="000E1F6D">
      <w:pPr>
        <w:autoSpaceDE w:val="0"/>
        <w:autoSpaceDN w:val="0"/>
        <w:adjustRightInd w:val="0"/>
        <w:ind w:firstLine="360"/>
        <w:jc w:val="center"/>
        <w:rPr>
          <w:b/>
        </w:rPr>
      </w:pPr>
      <w:r w:rsidRPr="00B42312">
        <w:rPr>
          <w:b/>
        </w:rPr>
        <w:t>Вариант №1</w:t>
      </w:r>
    </w:p>
    <w:p w:rsidR="000E1F6D" w:rsidRPr="00B42312" w:rsidRDefault="000E1F6D" w:rsidP="000E1F6D">
      <w:pPr>
        <w:autoSpaceDE w:val="0"/>
        <w:autoSpaceDN w:val="0"/>
        <w:adjustRightInd w:val="0"/>
        <w:ind w:firstLine="360"/>
        <w:jc w:val="center"/>
        <w:rPr>
          <w:b/>
          <w:bCs/>
          <w:i/>
        </w:rPr>
      </w:pPr>
    </w:p>
    <w:p w:rsidR="000E1F6D" w:rsidRPr="00F004C6" w:rsidRDefault="000E1F6D" w:rsidP="000E1F6D">
      <w:pPr>
        <w:autoSpaceDE w:val="0"/>
        <w:autoSpaceDN w:val="0"/>
        <w:adjustRightInd w:val="0"/>
        <w:ind w:firstLine="360"/>
        <w:jc w:val="both"/>
      </w:pPr>
      <w:r w:rsidRPr="00F004C6">
        <w:t>1. Медианой треугольника называется отрезок, соединяющий…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1) две стороны треугольника;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2) середины двух сторон треугольника;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3) вершину и середину противоположной стороны.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F004C6" w:rsidRDefault="000E1F6D" w:rsidP="000E1F6D">
      <w:pPr>
        <w:autoSpaceDE w:val="0"/>
        <w:autoSpaceDN w:val="0"/>
        <w:adjustRightInd w:val="0"/>
        <w:ind w:firstLine="360"/>
        <w:jc w:val="both"/>
      </w:pPr>
      <w:r w:rsidRPr="00F004C6">
        <w:t>2. Треугольник является равнобедренным, если…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1) биссектриса треугольника совпадает с его высотой;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2) медиана треугольника является его высотой и биссектрисой;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3) любая медиана является высотой.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F004C6" w:rsidRDefault="000E1F6D" w:rsidP="000E1F6D">
      <w:pPr>
        <w:autoSpaceDE w:val="0"/>
        <w:autoSpaceDN w:val="0"/>
        <w:adjustRightInd w:val="0"/>
        <w:ind w:firstLine="360"/>
        <w:jc w:val="both"/>
      </w:pPr>
      <w:r w:rsidRPr="00F004C6">
        <w:t xml:space="preserve">3. Какое высказывание </w:t>
      </w:r>
      <w:r w:rsidRPr="00F004C6">
        <w:rPr>
          <w:u w:val="single"/>
        </w:rPr>
        <w:t>неверное</w:t>
      </w:r>
      <w:r w:rsidRPr="00F004C6">
        <w:t>?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1) Если медиана и высота, проведенные из одной вершины треугольника, не совпадают, то этот треугольник не является равнобедренным.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2) Если биссектриса треугольника делит противоположную сторону на равные отрезки, то этот треугольник равнобедренный.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3) Если треугольник равносторонний, то сумма длин его высот равна сумме длин его биссектрис.</w:t>
      </w:r>
    </w:p>
    <w:p w:rsidR="000E1F6D" w:rsidRPr="00AD1357" w:rsidRDefault="000E1F6D" w:rsidP="000E1F6D">
      <w:pPr>
        <w:autoSpaceDE w:val="0"/>
        <w:autoSpaceDN w:val="0"/>
        <w:adjustRightInd w:val="0"/>
        <w:jc w:val="both"/>
      </w:pPr>
    </w:p>
    <w:p w:rsidR="000E1F6D" w:rsidRPr="00F004C6" w:rsidRDefault="000E1F6D" w:rsidP="000E1F6D">
      <w:pPr>
        <w:autoSpaceDE w:val="0"/>
        <w:autoSpaceDN w:val="0"/>
        <w:adjustRightInd w:val="0"/>
        <w:ind w:firstLine="360"/>
        <w:jc w:val="both"/>
      </w:pPr>
      <w:r w:rsidRPr="00F004C6">
        <w:t xml:space="preserve">4. Биссектрисы </w:t>
      </w:r>
      <w:r w:rsidRPr="00F004C6">
        <w:rPr>
          <w:iCs/>
        </w:rPr>
        <w:t>NK</w:t>
      </w:r>
      <w:r w:rsidRPr="00F004C6">
        <w:t xml:space="preserve"> и </w:t>
      </w:r>
      <w:r w:rsidRPr="00F004C6">
        <w:rPr>
          <w:iCs/>
        </w:rPr>
        <w:t>МС</w:t>
      </w:r>
      <w:r w:rsidRPr="00F004C6">
        <w:t xml:space="preserve"> треугольника </w:t>
      </w:r>
      <w:r w:rsidRPr="00F004C6">
        <w:rPr>
          <w:iCs/>
        </w:rPr>
        <w:t>MN</w:t>
      </w:r>
      <w:r w:rsidRPr="00F004C6">
        <w:t xml:space="preserve">F пересекаются в точке </w:t>
      </w:r>
      <w:r w:rsidRPr="00F004C6">
        <w:rPr>
          <w:iCs/>
        </w:rPr>
        <w:t>О</w:t>
      </w:r>
      <w:r w:rsidRPr="00F004C6">
        <w:t>.</w:t>
      </w:r>
    </w:p>
    <w:p w:rsidR="000E1F6D" w:rsidRPr="00BC6CDD" w:rsidRDefault="000E1F6D" w:rsidP="000E1F6D">
      <w:pPr>
        <w:autoSpaceDE w:val="0"/>
        <w:autoSpaceDN w:val="0"/>
        <w:adjustRightInd w:val="0"/>
        <w:ind w:firstLine="360"/>
        <w:jc w:val="both"/>
        <w:rPr>
          <w:i/>
        </w:rPr>
      </w:pPr>
      <w:r w:rsidRPr="00BC6CDD">
        <w:rPr>
          <w:i/>
        </w:rPr>
        <w:t xml:space="preserve">Тогда </w:t>
      </w:r>
      <w:r w:rsidRPr="00BC6CDD">
        <w:rPr>
          <w:i/>
          <w:iCs/>
        </w:rPr>
        <w:t>FO</w:t>
      </w:r>
      <w:r w:rsidRPr="00BC6CDD">
        <w:rPr>
          <w:i/>
        </w:rPr>
        <w:t xml:space="preserve"> – …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center"/>
      </w:pPr>
      <w:r w:rsidRPr="00AD1357">
        <w:rPr>
          <w:noProof/>
        </w:rPr>
        <w:drawing>
          <wp:inline distT="0" distB="0" distL="0" distR="0" wp14:anchorId="7213B9AB" wp14:editId="79C6B819">
            <wp:extent cx="933450" cy="55759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45" cy="55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1) высота;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2) биссектриса;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3) медиана.</w:t>
      </w:r>
    </w:p>
    <w:p w:rsidR="000E1F6D" w:rsidRPr="00AD1357" w:rsidRDefault="000E1F6D" w:rsidP="000E1F6D">
      <w:pPr>
        <w:autoSpaceDE w:val="0"/>
        <w:autoSpaceDN w:val="0"/>
        <w:adjustRightInd w:val="0"/>
        <w:jc w:val="both"/>
      </w:pP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0E1F6D" w:rsidRPr="00BC6CDD" w:rsidRDefault="000E1F6D" w:rsidP="000E1F6D">
      <w:pPr>
        <w:autoSpaceDE w:val="0"/>
        <w:autoSpaceDN w:val="0"/>
        <w:adjustRightInd w:val="0"/>
        <w:ind w:firstLine="360"/>
        <w:jc w:val="both"/>
        <w:rPr>
          <w:i/>
        </w:rPr>
      </w:pPr>
      <w:r w:rsidRPr="00F004C6">
        <w:t xml:space="preserve">5. </w:t>
      </w:r>
      <w:r w:rsidRPr="00F004C6">
        <w:rPr>
          <w:iCs/>
        </w:rPr>
        <w:t>BF</w:t>
      </w:r>
      <w:r w:rsidRPr="00F004C6">
        <w:t xml:space="preserve"> – высота, </w:t>
      </w:r>
      <w:r w:rsidRPr="00F004C6">
        <w:rPr>
          <w:iCs/>
        </w:rPr>
        <w:t>AF</w:t>
      </w:r>
      <w:r w:rsidRPr="00F004C6">
        <w:t xml:space="preserve"> = </w:t>
      </w:r>
      <w:r w:rsidRPr="00F004C6">
        <w:rPr>
          <w:iCs/>
        </w:rPr>
        <w:t>FC</w:t>
      </w:r>
      <w:r w:rsidRPr="00F004C6">
        <w:t xml:space="preserve">, </w:t>
      </w:r>
      <w:r w:rsidRPr="00F004C6">
        <w:rPr>
          <w:iCs/>
        </w:rPr>
        <w:t>AB</w:t>
      </w:r>
      <w:r w:rsidRPr="00F004C6">
        <w:t xml:space="preserve"> = 7 см</w:t>
      </w:r>
      <w:r w:rsidRPr="00BC6CDD">
        <w:rPr>
          <w:i/>
        </w:rPr>
        <w:t>.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center"/>
      </w:pPr>
      <w:r w:rsidRPr="00AD1357">
        <w:rPr>
          <w:noProof/>
        </w:rPr>
        <w:drawing>
          <wp:inline distT="0" distB="0" distL="0" distR="0" wp14:anchorId="57919556" wp14:editId="071AE0A2">
            <wp:extent cx="1047750" cy="64669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08" cy="65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6D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 xml:space="preserve">Сторона </w:t>
      </w:r>
      <w:r w:rsidRPr="00AD1357">
        <w:rPr>
          <w:i/>
          <w:iCs/>
        </w:rPr>
        <w:t>ВС</w:t>
      </w:r>
      <w:r w:rsidRPr="00AD1357">
        <w:t xml:space="preserve"> равна…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>
        <w:t>Ответ:_____________</w:t>
      </w:r>
    </w:p>
    <w:p w:rsidR="000E1F6D" w:rsidRPr="00F004C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F004C6" w:rsidRDefault="000E1F6D" w:rsidP="000E1F6D">
      <w:pPr>
        <w:autoSpaceDE w:val="0"/>
        <w:autoSpaceDN w:val="0"/>
        <w:adjustRightInd w:val="0"/>
        <w:jc w:val="both"/>
      </w:pPr>
      <w:r w:rsidRPr="00F004C6">
        <w:t xml:space="preserve">     6.</w:t>
      </w:r>
      <w:r w:rsidRPr="00F004C6">
        <w:rPr>
          <w:iCs/>
        </w:rPr>
        <w:t xml:space="preserve"> EF</w:t>
      </w:r>
      <w:r w:rsidRPr="00F004C6">
        <w:t xml:space="preserve"> = </w:t>
      </w:r>
      <w:r w:rsidRPr="00F004C6">
        <w:rPr>
          <w:iCs/>
        </w:rPr>
        <w:t>FK</w:t>
      </w:r>
      <w:r w:rsidRPr="00F004C6">
        <w:t xml:space="preserve">, </w:t>
      </w:r>
      <w:r w:rsidRPr="00F004C6">
        <w:rPr>
          <w:iCs/>
        </w:rPr>
        <w:t>BF</w:t>
      </w:r>
      <w:r w:rsidRPr="00F004C6">
        <w:t xml:space="preserve"> – высота, </w:t>
      </w:r>
      <w:r w:rsidRPr="00F004C6">
        <w:rPr>
          <w:iCs/>
        </w:rPr>
        <w:t>ВЕ</w:t>
      </w:r>
      <w:r w:rsidRPr="00F004C6">
        <w:t xml:space="preserve"> = 3,7 см.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center"/>
      </w:pPr>
      <w:r w:rsidRPr="00AD1357">
        <w:rPr>
          <w:noProof/>
        </w:rPr>
        <w:drawing>
          <wp:inline distT="0" distB="0" distL="0" distR="0" wp14:anchorId="2D2858E8" wp14:editId="7FE77CA4">
            <wp:extent cx="1063869" cy="768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87" cy="77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6D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 xml:space="preserve">Сторона </w:t>
      </w:r>
      <w:r w:rsidRPr="00AD1357">
        <w:rPr>
          <w:i/>
          <w:iCs/>
        </w:rPr>
        <w:t>КЕ</w:t>
      </w:r>
      <w:r w:rsidRPr="00AD1357">
        <w:t xml:space="preserve"> равна…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>
        <w:t>Ответ:_______________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F004C6" w:rsidRDefault="000E1F6D" w:rsidP="000E1F6D">
      <w:pPr>
        <w:autoSpaceDE w:val="0"/>
        <w:autoSpaceDN w:val="0"/>
        <w:adjustRightInd w:val="0"/>
        <w:ind w:firstLine="360"/>
        <w:jc w:val="both"/>
      </w:pPr>
      <w:r w:rsidRPr="00F004C6">
        <w:t>7. Периметр равнобедренного треугольника равен 12 см, боковая сторона равна 5 см.</w:t>
      </w:r>
    </w:p>
    <w:p w:rsidR="000E1F6D" w:rsidRDefault="000E1F6D" w:rsidP="000E1F6D">
      <w:pPr>
        <w:autoSpaceDE w:val="0"/>
        <w:autoSpaceDN w:val="0"/>
        <w:adjustRightInd w:val="0"/>
        <w:ind w:firstLine="360"/>
        <w:jc w:val="both"/>
      </w:pPr>
      <w:r w:rsidRPr="00F004C6">
        <w:t>Основание равно…</w:t>
      </w:r>
    </w:p>
    <w:p w:rsidR="00B42312" w:rsidRDefault="000E1F6D" w:rsidP="00B42312">
      <w:pPr>
        <w:autoSpaceDE w:val="0"/>
        <w:autoSpaceDN w:val="0"/>
        <w:adjustRightInd w:val="0"/>
        <w:ind w:firstLine="360"/>
        <w:jc w:val="both"/>
        <w:rPr>
          <w:b/>
          <w:bCs/>
          <w:caps/>
        </w:rPr>
      </w:pPr>
      <w:r w:rsidRPr="00F004C6">
        <w:t>Ответ:_______________</w:t>
      </w:r>
      <w:bookmarkStart w:id="0" w:name="_GoBack"/>
      <w:bookmarkEnd w:id="0"/>
      <w:r w:rsidR="00B42312">
        <w:rPr>
          <w:b/>
          <w:bCs/>
          <w:caps/>
        </w:rPr>
        <w:br w:type="page"/>
      </w:r>
    </w:p>
    <w:p w:rsidR="000E1F6D" w:rsidRDefault="000E1F6D" w:rsidP="000E1F6D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>
        <w:rPr>
          <w:b/>
          <w:bCs/>
          <w:caps/>
        </w:rPr>
        <w:t>тест 2: «</w:t>
      </w:r>
      <w:r w:rsidRPr="00AD1357">
        <w:rPr>
          <w:b/>
          <w:bCs/>
          <w:caps/>
        </w:rPr>
        <w:t>Медианы, биссектрисы и высоты треугольника.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 w:rsidRPr="00AD1357">
        <w:rPr>
          <w:b/>
          <w:bCs/>
          <w:caps/>
        </w:rPr>
        <w:t>Равнобедренный треугольник</w:t>
      </w:r>
      <w:r>
        <w:rPr>
          <w:b/>
          <w:bCs/>
          <w:caps/>
        </w:rPr>
        <w:t>»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0E1F6D" w:rsidRDefault="000E1F6D" w:rsidP="000E1F6D">
      <w:pPr>
        <w:autoSpaceDE w:val="0"/>
        <w:autoSpaceDN w:val="0"/>
        <w:adjustRightInd w:val="0"/>
        <w:ind w:firstLine="360"/>
        <w:jc w:val="center"/>
      </w:pPr>
      <w:r>
        <w:t>Вариант №2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center"/>
      </w:pPr>
    </w:p>
    <w:p w:rsidR="000E1F6D" w:rsidRPr="00F004C6" w:rsidRDefault="000E1F6D" w:rsidP="000E1F6D">
      <w:pPr>
        <w:autoSpaceDE w:val="0"/>
        <w:autoSpaceDN w:val="0"/>
        <w:adjustRightInd w:val="0"/>
        <w:ind w:firstLine="360"/>
        <w:jc w:val="both"/>
      </w:pPr>
      <w:r w:rsidRPr="00F004C6">
        <w:t xml:space="preserve">1. В треугольнике </w:t>
      </w:r>
      <w:r w:rsidRPr="00F004C6">
        <w:rPr>
          <w:iCs/>
        </w:rPr>
        <w:t>АВС</w:t>
      </w:r>
      <w:r w:rsidRPr="00F004C6">
        <w:t xml:space="preserve"> медианой является отрезок…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center"/>
      </w:pPr>
      <w:r w:rsidRPr="00AD1357">
        <w:rPr>
          <w:noProof/>
        </w:rPr>
        <w:drawing>
          <wp:inline distT="0" distB="0" distL="0" distR="0" wp14:anchorId="6EA5A0E7" wp14:editId="631AAB63">
            <wp:extent cx="1009650" cy="737044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46" cy="7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 xml:space="preserve">1) </w:t>
      </w:r>
      <w:r w:rsidRPr="00AD1357">
        <w:rPr>
          <w:i/>
          <w:iCs/>
        </w:rPr>
        <w:t>ВК</w:t>
      </w:r>
      <w:r w:rsidRPr="00AD1357">
        <w:t xml:space="preserve">;       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 xml:space="preserve">2) </w:t>
      </w:r>
      <w:r w:rsidRPr="00AD1357">
        <w:rPr>
          <w:i/>
          <w:iCs/>
        </w:rPr>
        <w:t>AF</w:t>
      </w:r>
      <w:r w:rsidRPr="00AD1357">
        <w:t xml:space="preserve">;       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AD1357">
        <w:t xml:space="preserve">3) </w:t>
      </w:r>
      <w:r w:rsidRPr="00AD1357">
        <w:rPr>
          <w:i/>
          <w:iCs/>
        </w:rPr>
        <w:t>BM.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F004C6" w:rsidRDefault="000E1F6D" w:rsidP="000E1F6D">
      <w:pPr>
        <w:autoSpaceDE w:val="0"/>
        <w:autoSpaceDN w:val="0"/>
        <w:adjustRightInd w:val="0"/>
        <w:ind w:firstLine="360"/>
        <w:jc w:val="both"/>
      </w:pPr>
      <w:r w:rsidRPr="00F004C6">
        <w:t xml:space="preserve">2. Какое высказывание </w:t>
      </w:r>
      <w:r w:rsidRPr="00F004C6">
        <w:rPr>
          <w:u w:val="single"/>
        </w:rPr>
        <w:t>неверное</w:t>
      </w:r>
      <w:r w:rsidRPr="00F004C6">
        <w:t>?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1) Если треугольник равнобедренный, то любая его биссектриса является и медианой.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2) Если хотя бы одна высота треугольника делит его противоположную сторону пополам, то этот треугольник равнобедренный.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3) Если треугольник равносторонний, то длина любой его высоты равна длине любой его биссектрисы.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F004C6" w:rsidRDefault="000E1F6D" w:rsidP="000E1F6D">
      <w:pPr>
        <w:autoSpaceDE w:val="0"/>
        <w:autoSpaceDN w:val="0"/>
        <w:adjustRightInd w:val="0"/>
        <w:ind w:firstLine="360"/>
        <w:jc w:val="both"/>
      </w:pPr>
      <w:r w:rsidRPr="00F004C6">
        <w:t>3. Если треугольник равнобедренный, то…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1) любая его биссектриса является и высотой;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2) медианы, проведенные к боковым сторонам, равны;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3)</w:t>
      </w:r>
      <w:r w:rsidRPr="00C4558C">
        <w:rPr>
          <w:sz w:val="28"/>
          <w:szCs w:val="28"/>
        </w:rPr>
        <w:t xml:space="preserve"> </w:t>
      </w:r>
      <w:r w:rsidRPr="00C4558C">
        <w:t>наименьшей из сторон является основание</w:t>
      </w:r>
      <w:r w:rsidRPr="00AD1357">
        <w:t>.</w:t>
      </w:r>
    </w:p>
    <w:p w:rsidR="000E1F6D" w:rsidRPr="00F004C6" w:rsidRDefault="000E1F6D" w:rsidP="000E1F6D">
      <w:pPr>
        <w:autoSpaceDE w:val="0"/>
        <w:autoSpaceDN w:val="0"/>
        <w:adjustRightInd w:val="0"/>
        <w:ind w:firstLine="360"/>
        <w:jc w:val="both"/>
      </w:pPr>
      <w:r w:rsidRPr="00F004C6">
        <w:t xml:space="preserve">4. Какое утверждение </w:t>
      </w:r>
      <w:r w:rsidRPr="00F004C6">
        <w:rPr>
          <w:u w:val="single"/>
        </w:rPr>
        <w:t>неверное</w:t>
      </w:r>
      <w:r w:rsidRPr="00F004C6">
        <w:t>?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1) В равностороннем треугольнике периметр в 3 раза больше одной из его сторон.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2) Если в треугольнике периметр в 3 раза больше одной из его сторон, то этот треугольник равносторонний.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3) В равностороннем треугольнике сумма длин медиан равна сумме длин его высот.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>
        <w:t>5</w:t>
      </w:r>
      <w:r w:rsidRPr="00AD1357">
        <w:t xml:space="preserve">. Медианы </w:t>
      </w:r>
      <w:r w:rsidRPr="00AD1357">
        <w:rPr>
          <w:i/>
          <w:iCs/>
        </w:rPr>
        <w:t>РК</w:t>
      </w:r>
      <w:r w:rsidRPr="00AD1357">
        <w:t xml:space="preserve"> и </w:t>
      </w:r>
      <w:r w:rsidRPr="00AD1357">
        <w:rPr>
          <w:i/>
          <w:iCs/>
        </w:rPr>
        <w:t>QN</w:t>
      </w:r>
      <w:r w:rsidRPr="00AD1357">
        <w:t xml:space="preserve"> треугольника </w:t>
      </w:r>
      <w:r w:rsidRPr="00AD1357">
        <w:rPr>
          <w:i/>
          <w:iCs/>
        </w:rPr>
        <w:t>QPR</w:t>
      </w:r>
      <w:r w:rsidRPr="00AD1357">
        <w:t xml:space="preserve"> пересекаются в точке </w:t>
      </w:r>
      <w:r w:rsidRPr="00AD1357">
        <w:rPr>
          <w:i/>
          <w:iCs/>
        </w:rPr>
        <w:t>О</w:t>
      </w:r>
      <w:r w:rsidRPr="00AD1357">
        <w:t>.</w:t>
      </w:r>
    </w:p>
    <w:p w:rsidR="000E1F6D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 xml:space="preserve">Тогда </w:t>
      </w:r>
      <w:r w:rsidRPr="00AD1357">
        <w:rPr>
          <w:i/>
          <w:iCs/>
        </w:rPr>
        <w:t>RO</w:t>
      </w:r>
      <w:r w:rsidRPr="00AD1357">
        <w:t xml:space="preserve"> – …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center"/>
      </w:pPr>
      <w:r w:rsidRPr="00AD1357">
        <w:rPr>
          <w:noProof/>
        </w:rPr>
        <w:drawing>
          <wp:inline distT="0" distB="0" distL="0" distR="0" wp14:anchorId="112DDD58" wp14:editId="27912D6C">
            <wp:extent cx="885825" cy="88582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1) медиана;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2) высота;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3) биссектриса.</w:t>
      </w:r>
    </w:p>
    <w:p w:rsidR="000E1F6D" w:rsidRPr="00F004C6" w:rsidRDefault="000E1F6D" w:rsidP="000E1F6D">
      <w:pPr>
        <w:autoSpaceDE w:val="0"/>
        <w:autoSpaceDN w:val="0"/>
        <w:adjustRightInd w:val="0"/>
        <w:ind w:firstLine="360"/>
        <w:jc w:val="both"/>
      </w:pPr>
      <w:r w:rsidRPr="00F004C6">
        <w:t xml:space="preserve">6. </w:t>
      </w:r>
      <w:r w:rsidRPr="00F004C6">
        <w:rPr>
          <w:iCs/>
        </w:rPr>
        <w:t>АВ</w:t>
      </w:r>
      <w:r w:rsidRPr="00F004C6">
        <w:t xml:space="preserve"> = </w:t>
      </w:r>
      <w:r w:rsidRPr="00F004C6">
        <w:rPr>
          <w:iCs/>
        </w:rPr>
        <w:t>ВС</w:t>
      </w:r>
      <w:r w:rsidRPr="00F004C6">
        <w:t xml:space="preserve">, </w:t>
      </w:r>
      <w:r w:rsidRPr="00F004C6">
        <w:rPr>
          <w:iCs/>
        </w:rPr>
        <w:t>ВЕ</w:t>
      </w:r>
      <w:r w:rsidRPr="00F004C6">
        <w:t xml:space="preserve"> – медиана, </w:t>
      </w:r>
      <w:r w:rsidRPr="00F004C6">
        <w:rPr>
          <w:noProof/>
        </w:rPr>
        <w:drawing>
          <wp:inline distT="0" distB="0" distL="0" distR="0" wp14:anchorId="07884169" wp14:editId="1141FCF7">
            <wp:extent cx="180975" cy="152400"/>
            <wp:effectExtent l="1905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4C6">
        <w:t xml:space="preserve"> </w:t>
      </w:r>
      <w:r w:rsidRPr="00F004C6">
        <w:rPr>
          <w:iCs/>
        </w:rPr>
        <w:t>АВЕ</w:t>
      </w:r>
      <w:r w:rsidRPr="00F004C6">
        <w:t xml:space="preserve"> = 50°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center"/>
      </w:pPr>
      <w:r w:rsidRPr="00AD1357">
        <w:rPr>
          <w:noProof/>
        </w:rPr>
        <w:drawing>
          <wp:inline distT="0" distB="0" distL="0" distR="0" wp14:anchorId="2B923C77" wp14:editId="24266591">
            <wp:extent cx="1285875" cy="857250"/>
            <wp:effectExtent l="1905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6D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 xml:space="preserve">Угол </w:t>
      </w:r>
      <w:r w:rsidRPr="00AD1357">
        <w:rPr>
          <w:i/>
          <w:iCs/>
        </w:rPr>
        <w:t>АВС</w:t>
      </w:r>
      <w:r w:rsidRPr="00AD1357">
        <w:t xml:space="preserve"> равен…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>
        <w:t>Ответ:_________</w:t>
      </w:r>
    </w:p>
    <w:p w:rsidR="000E1F6D" w:rsidRPr="00AD1357" w:rsidRDefault="000E1F6D" w:rsidP="000E1F6D">
      <w:pPr>
        <w:autoSpaceDE w:val="0"/>
        <w:autoSpaceDN w:val="0"/>
        <w:adjustRightInd w:val="0"/>
        <w:ind w:firstLine="360"/>
        <w:jc w:val="both"/>
      </w:pPr>
      <w:r>
        <w:t>7</w:t>
      </w:r>
      <w:r w:rsidRPr="00AD1357">
        <w:t>. Периметр равнобедренного треугольника равен 19 см, основание равно 7 см.</w:t>
      </w:r>
    </w:p>
    <w:p w:rsidR="000E1F6D" w:rsidRDefault="000E1F6D" w:rsidP="000E1F6D">
      <w:pPr>
        <w:autoSpaceDE w:val="0"/>
        <w:autoSpaceDN w:val="0"/>
        <w:adjustRightInd w:val="0"/>
        <w:ind w:firstLine="360"/>
        <w:jc w:val="both"/>
      </w:pPr>
      <w:r w:rsidRPr="00AD1357">
        <w:t>Боковая сторона равна…</w:t>
      </w:r>
    </w:p>
    <w:p w:rsidR="000E1F6D" w:rsidRDefault="000E1F6D" w:rsidP="000E1F6D">
      <w:pPr>
        <w:autoSpaceDE w:val="0"/>
        <w:autoSpaceDN w:val="0"/>
        <w:adjustRightInd w:val="0"/>
        <w:ind w:firstLine="360"/>
        <w:jc w:val="both"/>
      </w:pPr>
      <w:r>
        <w:t>Ответ:_________</w:t>
      </w:r>
    </w:p>
    <w:p w:rsidR="000E1F6D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8D6A5E" w:rsidRDefault="008D6A5E" w:rsidP="008D6A5E"/>
    <w:p w:rsidR="00B42312" w:rsidRPr="000E1F6D" w:rsidRDefault="00B42312" w:rsidP="00B42312">
      <w:pPr>
        <w:rPr>
          <w:b/>
        </w:rPr>
      </w:pPr>
      <w:r w:rsidRPr="000E1F6D">
        <w:rPr>
          <w:b/>
        </w:rPr>
        <w:t>Тест 2: «Медианы, биссектрисы и высоты треугольника. Равнобедренный треугольник»</w:t>
      </w:r>
    </w:p>
    <w:p w:rsidR="00B42312" w:rsidRDefault="00B42312" w:rsidP="00B4231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"/>
        <w:gridCol w:w="510"/>
        <w:gridCol w:w="510"/>
        <w:gridCol w:w="510"/>
        <w:gridCol w:w="510"/>
        <w:gridCol w:w="510"/>
        <w:gridCol w:w="626"/>
        <w:gridCol w:w="510"/>
      </w:tblGrid>
      <w:tr w:rsidR="00B42312" w:rsidTr="00EE4C24">
        <w:trPr>
          <w:trHeight w:val="509"/>
        </w:trPr>
        <w:tc>
          <w:tcPr>
            <w:tcW w:w="957" w:type="dxa"/>
          </w:tcPr>
          <w:p w:rsidR="00B42312" w:rsidRDefault="00B42312" w:rsidP="00EE4C24">
            <w:r>
              <w:t>№п/а вариант</w:t>
            </w:r>
          </w:p>
        </w:tc>
        <w:tc>
          <w:tcPr>
            <w:tcW w:w="510" w:type="dxa"/>
            <w:vAlign w:val="center"/>
          </w:tcPr>
          <w:p w:rsidR="00B42312" w:rsidRPr="00BA4E6E" w:rsidRDefault="00B42312" w:rsidP="00EE4C24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1</w:t>
            </w:r>
          </w:p>
        </w:tc>
        <w:tc>
          <w:tcPr>
            <w:tcW w:w="510" w:type="dxa"/>
            <w:vAlign w:val="center"/>
          </w:tcPr>
          <w:p w:rsidR="00B42312" w:rsidRPr="00BA4E6E" w:rsidRDefault="00B42312" w:rsidP="00EE4C24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2</w:t>
            </w:r>
          </w:p>
        </w:tc>
        <w:tc>
          <w:tcPr>
            <w:tcW w:w="510" w:type="dxa"/>
            <w:vAlign w:val="center"/>
          </w:tcPr>
          <w:p w:rsidR="00B42312" w:rsidRPr="00BA4E6E" w:rsidRDefault="00B42312" w:rsidP="00EE4C24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B42312" w:rsidRPr="00BA4E6E" w:rsidRDefault="00B42312" w:rsidP="00EE4C24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4</w:t>
            </w:r>
          </w:p>
        </w:tc>
        <w:tc>
          <w:tcPr>
            <w:tcW w:w="510" w:type="dxa"/>
            <w:vAlign w:val="center"/>
          </w:tcPr>
          <w:p w:rsidR="00B42312" w:rsidRPr="00BA4E6E" w:rsidRDefault="00B42312" w:rsidP="00EE4C24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5</w:t>
            </w:r>
          </w:p>
        </w:tc>
        <w:tc>
          <w:tcPr>
            <w:tcW w:w="510" w:type="dxa"/>
            <w:vAlign w:val="center"/>
          </w:tcPr>
          <w:p w:rsidR="00B42312" w:rsidRPr="00BA4E6E" w:rsidRDefault="00B42312" w:rsidP="00EE4C24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6</w:t>
            </w:r>
          </w:p>
        </w:tc>
        <w:tc>
          <w:tcPr>
            <w:tcW w:w="510" w:type="dxa"/>
            <w:vAlign w:val="center"/>
          </w:tcPr>
          <w:p w:rsidR="00B42312" w:rsidRPr="00BA4E6E" w:rsidRDefault="00B42312" w:rsidP="00EE4C24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7</w:t>
            </w:r>
          </w:p>
        </w:tc>
      </w:tr>
      <w:tr w:rsidR="00B42312" w:rsidTr="00EE4C24">
        <w:trPr>
          <w:trHeight w:val="247"/>
        </w:trPr>
        <w:tc>
          <w:tcPr>
            <w:tcW w:w="957" w:type="dxa"/>
          </w:tcPr>
          <w:p w:rsidR="00B42312" w:rsidRDefault="00B42312" w:rsidP="00EE4C24">
            <w:r>
              <w:t>1</w:t>
            </w:r>
          </w:p>
        </w:tc>
        <w:tc>
          <w:tcPr>
            <w:tcW w:w="510" w:type="dxa"/>
          </w:tcPr>
          <w:p w:rsidR="00B42312" w:rsidRDefault="00B42312" w:rsidP="00EE4C2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10" w:type="dxa"/>
          </w:tcPr>
          <w:p w:rsidR="00B42312" w:rsidRDefault="00B42312" w:rsidP="00EE4C2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10" w:type="dxa"/>
          </w:tcPr>
          <w:p w:rsidR="00B42312" w:rsidRDefault="00B42312" w:rsidP="00EE4C2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10" w:type="dxa"/>
          </w:tcPr>
          <w:p w:rsidR="00B42312" w:rsidRDefault="00B42312" w:rsidP="00EE4C2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10" w:type="dxa"/>
          </w:tcPr>
          <w:p w:rsidR="00B42312" w:rsidRDefault="00B42312" w:rsidP="00EE4C2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10" w:type="dxa"/>
          </w:tcPr>
          <w:p w:rsidR="00B42312" w:rsidRDefault="00B42312" w:rsidP="00EE4C2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7,4</w:t>
            </w:r>
          </w:p>
        </w:tc>
        <w:tc>
          <w:tcPr>
            <w:tcW w:w="510" w:type="dxa"/>
          </w:tcPr>
          <w:p w:rsidR="00B42312" w:rsidRDefault="00B42312" w:rsidP="00EE4C2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B42312" w:rsidTr="00EE4C24">
        <w:trPr>
          <w:trHeight w:val="278"/>
        </w:trPr>
        <w:tc>
          <w:tcPr>
            <w:tcW w:w="957" w:type="dxa"/>
          </w:tcPr>
          <w:p w:rsidR="00B42312" w:rsidRDefault="00B42312" w:rsidP="00EE4C24">
            <w:r>
              <w:t>2</w:t>
            </w:r>
          </w:p>
        </w:tc>
        <w:tc>
          <w:tcPr>
            <w:tcW w:w="510" w:type="dxa"/>
          </w:tcPr>
          <w:p w:rsidR="00B42312" w:rsidRDefault="00B42312" w:rsidP="00EE4C2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10" w:type="dxa"/>
          </w:tcPr>
          <w:p w:rsidR="00B42312" w:rsidRDefault="00B42312" w:rsidP="00EE4C2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10" w:type="dxa"/>
          </w:tcPr>
          <w:p w:rsidR="00B42312" w:rsidRDefault="00B42312" w:rsidP="00EE4C2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10" w:type="dxa"/>
          </w:tcPr>
          <w:p w:rsidR="00B42312" w:rsidRDefault="00B42312" w:rsidP="00EE4C2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10" w:type="dxa"/>
          </w:tcPr>
          <w:p w:rsidR="00B42312" w:rsidRDefault="00B42312" w:rsidP="00EE4C2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10" w:type="dxa"/>
          </w:tcPr>
          <w:p w:rsidR="00B42312" w:rsidRDefault="00B42312" w:rsidP="00EE4C2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100°</w:t>
            </w:r>
          </w:p>
        </w:tc>
        <w:tc>
          <w:tcPr>
            <w:tcW w:w="510" w:type="dxa"/>
          </w:tcPr>
          <w:p w:rsidR="00B42312" w:rsidRDefault="00B42312" w:rsidP="00EE4C2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</w:tbl>
    <w:p w:rsidR="00B42312" w:rsidRDefault="00B42312" w:rsidP="00B42312"/>
    <w:p w:rsidR="00B42312" w:rsidRDefault="00B42312" w:rsidP="00B42312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CB214C" w:rsidRPr="00CB214C" w:rsidRDefault="00CB214C" w:rsidP="00B42312">
      <w:pPr>
        <w:tabs>
          <w:tab w:val="left" w:pos="2265"/>
        </w:tabs>
      </w:pPr>
    </w:p>
    <w:sectPr w:rsidR="00CB214C" w:rsidRPr="00CB214C" w:rsidSect="000A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F3" w:rsidRDefault="001A62F3" w:rsidP="00B37B64">
      <w:r>
        <w:separator/>
      </w:r>
    </w:p>
  </w:endnote>
  <w:endnote w:type="continuationSeparator" w:id="0">
    <w:p w:rsidR="001A62F3" w:rsidRDefault="001A62F3" w:rsidP="00B3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F3" w:rsidRDefault="001A62F3" w:rsidP="00B37B64">
      <w:r>
        <w:separator/>
      </w:r>
    </w:p>
  </w:footnote>
  <w:footnote w:type="continuationSeparator" w:id="0">
    <w:p w:rsidR="001A62F3" w:rsidRDefault="001A62F3" w:rsidP="00B3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9F8"/>
    <w:multiLevelType w:val="hybridMultilevel"/>
    <w:tmpl w:val="35AA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E76E4"/>
    <w:multiLevelType w:val="hybridMultilevel"/>
    <w:tmpl w:val="DE28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64"/>
    <w:rsid w:val="000A2510"/>
    <w:rsid w:val="000E1F6D"/>
    <w:rsid w:val="001A62F3"/>
    <w:rsid w:val="002B6DE9"/>
    <w:rsid w:val="002B727A"/>
    <w:rsid w:val="002C5EAC"/>
    <w:rsid w:val="003A734C"/>
    <w:rsid w:val="004958AB"/>
    <w:rsid w:val="005166BE"/>
    <w:rsid w:val="007B1234"/>
    <w:rsid w:val="008D6A5E"/>
    <w:rsid w:val="008E7F4B"/>
    <w:rsid w:val="00A52259"/>
    <w:rsid w:val="00B37B64"/>
    <w:rsid w:val="00B42312"/>
    <w:rsid w:val="00CB214C"/>
    <w:rsid w:val="00CE4B4A"/>
    <w:rsid w:val="00CE76AE"/>
    <w:rsid w:val="00F004C6"/>
    <w:rsid w:val="00F767C3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7716"/>
  <w15:docId w15:val="{FAA97A64-693D-4D38-801E-E36F2022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42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7B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7B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7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caption"/>
    <w:basedOn w:val="a"/>
    <w:next w:val="a"/>
    <w:uiPriority w:val="35"/>
    <w:unhideWhenUsed/>
    <w:qFormat/>
    <w:rsid w:val="00B37B6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37B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B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37B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2B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2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User</cp:lastModifiedBy>
  <cp:revision>2</cp:revision>
  <dcterms:created xsi:type="dcterms:W3CDTF">2019-01-24T11:23:00Z</dcterms:created>
  <dcterms:modified xsi:type="dcterms:W3CDTF">2019-01-24T11:23:00Z</dcterms:modified>
</cp:coreProperties>
</file>