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81" w:rsidRDefault="00C24FEB">
      <w:pPr>
        <w:rPr>
          <w:rFonts w:ascii="Times New Roman" w:hAnsi="Times New Roman" w:cs="Times New Roman"/>
          <w:sz w:val="28"/>
          <w:szCs w:val="28"/>
        </w:rPr>
      </w:pPr>
      <w:r w:rsidRPr="00C24FEB">
        <w:rPr>
          <w:rFonts w:ascii="Times New Roman" w:hAnsi="Times New Roman" w:cs="Times New Roman"/>
          <w:sz w:val="28"/>
          <w:szCs w:val="28"/>
        </w:rPr>
        <w:t>1 Чем является произведение «Уловка Чарли»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«Уловка Чарли»?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О. Генри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Джек Лондон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 Твен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приятель Чарли сообщил о рыбачьем посёлке?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телефону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интернету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почте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Кем Николас является?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Греком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Французом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Шведом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Кем является Николас?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Маленьким мальчиком</w:t>
      </w:r>
    </w:p>
    <w:p w:rsidR="00C24FEB" w:rsidRDefault="00C24F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995">
        <w:rPr>
          <w:rFonts w:ascii="Times New Roman" w:hAnsi="Times New Roman" w:cs="Times New Roman"/>
          <w:sz w:val="28"/>
          <w:szCs w:val="28"/>
        </w:rPr>
        <w:t>Юношей</w:t>
      </w:r>
    </w:p>
    <w:p w:rsidR="00EA2995" w:rsidRDefault="00EA29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Стариком</w:t>
      </w:r>
    </w:p>
    <w:p w:rsidR="00EA2995" w:rsidRDefault="00EA2995" w:rsidP="00EA2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A2995" w:rsidRPr="00C24FEB" w:rsidRDefault="00EA2995" w:rsidP="00EA2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Б, 3 А, 4А, 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EA2995" w:rsidRPr="00C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EB"/>
    <w:rsid w:val="00254781"/>
    <w:rsid w:val="00C24FEB"/>
    <w:rsid w:val="00E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2017-04-27T04:05:00Z</dcterms:created>
  <dcterms:modified xsi:type="dcterms:W3CDTF">2017-04-27T04:17:00Z</dcterms:modified>
</cp:coreProperties>
</file>