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32" w:rsidRDefault="00C63432" w:rsidP="008B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F4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</w:t>
      </w:r>
      <w:r w:rsidR="00AE60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сты по курсу Основы философии</w:t>
      </w:r>
    </w:p>
    <w:p w:rsidR="00AE60E7" w:rsidRDefault="00AE60E7" w:rsidP="008B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Античность</w:t>
      </w:r>
    </w:p>
    <w:p w:rsidR="008B79BB" w:rsidRPr="000F431F" w:rsidRDefault="008B79BB" w:rsidP="008B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63432" w:rsidRPr="008B79BB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Гераклит Эфесский считал, что первоэлементом яв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>ляется: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вода;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огонь;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земля;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дерево;</w:t>
      </w:r>
    </w:p>
    <w:p w:rsidR="004314B0" w:rsidRPr="008B79BB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Сократ в молодости обучался в школе:</w:t>
      </w:r>
    </w:p>
    <w:p w:rsidR="004314B0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432">
        <w:rPr>
          <w:rFonts w:ascii="Times New Roman" w:eastAsia="Times New Roman" w:hAnsi="Times New Roman" w:cs="Times New Roman"/>
          <w:sz w:val="24"/>
          <w:szCs w:val="24"/>
        </w:rPr>
        <w:t>а) софистов;</w:t>
      </w:r>
    </w:p>
    <w:p w:rsidR="004314B0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пифагорейцев;</w:t>
      </w:r>
    </w:p>
    <w:p w:rsidR="004314B0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милетцев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23D1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элеатов;</w:t>
      </w:r>
    </w:p>
    <w:p w:rsidR="008E23D1" w:rsidRPr="008B79BB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О рабовладельческой демократии он говорил: «Худ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>шее - это большинство»:</w:t>
      </w:r>
    </w:p>
    <w:p w:rsidR="004314B0" w:rsidRPr="004363F9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а) Пиррон;</w:t>
      </w:r>
    </w:p>
    <w:p w:rsidR="008E23D1" w:rsidRPr="004363F9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б) Диоген;</w:t>
      </w:r>
    </w:p>
    <w:p w:rsidR="008E23D1" w:rsidRPr="004363F9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в) Сократ;</w:t>
      </w:r>
    </w:p>
    <w:p w:rsidR="008E23D1" w:rsidRPr="004363F9" w:rsidRDefault="008E23D1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4363F9">
        <w:rPr>
          <w:rFonts w:ascii="Times New Roman" w:eastAsia="Times New Roman" w:hAnsi="Times New Roman" w:cs="Times New Roman"/>
          <w:sz w:val="24"/>
          <w:szCs w:val="24"/>
        </w:rPr>
        <w:t>Клеафан</w:t>
      </w:r>
      <w:proofErr w:type="spellEnd"/>
      <w:r w:rsidRPr="004363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74C" w:rsidRPr="008B79BB" w:rsidRDefault="009B074C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 </w:t>
      </w:r>
      <w:hyperlink r:id="rId7" w:tooltip="Античный философ, виднейший представитель классического этапа развития древнегречесой философии. Узнать больше в словаре." w:history="1">
        <w:r w:rsidRPr="008B79BB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Платону</w:t>
        </w:r>
      </w:hyperlink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, прекрасное - это:</w:t>
      </w:r>
    </w:p>
    <w:p w:rsidR="008E23D1" w:rsidRPr="004363F9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а) совершенство линий и форм;</w:t>
      </w:r>
    </w:p>
    <w:p w:rsidR="00792590" w:rsidRPr="004363F9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б) нравственное величие души;</w:t>
      </w:r>
    </w:p>
    <w:p w:rsidR="00792590" w:rsidRPr="004363F9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 xml:space="preserve">в) разумное построение произведения </w:t>
      </w:r>
      <w:proofErr w:type="spellStart"/>
      <w:r w:rsidRPr="004363F9">
        <w:rPr>
          <w:rFonts w:ascii="Times New Roman" w:eastAsia="Times New Roman" w:hAnsi="Times New Roman" w:cs="Times New Roman"/>
          <w:sz w:val="24"/>
          <w:szCs w:val="24"/>
        </w:rPr>
        <w:t>исскуства</w:t>
      </w:r>
      <w:proofErr w:type="spellEnd"/>
      <w:r w:rsidRPr="004363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2590" w:rsidRPr="00C63432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3F9">
        <w:rPr>
          <w:rFonts w:ascii="Times New Roman" w:eastAsia="Times New Roman" w:hAnsi="Times New Roman" w:cs="Times New Roman"/>
          <w:sz w:val="24"/>
          <w:szCs w:val="24"/>
        </w:rPr>
        <w:t>г) то</w:t>
      </w:r>
      <w:r w:rsidRPr="00C63432">
        <w:rPr>
          <w:rFonts w:ascii="Times New Roman" w:eastAsia="Times New Roman" w:hAnsi="Times New Roman" w:cs="Times New Roman"/>
          <w:sz w:val="24"/>
          <w:szCs w:val="24"/>
        </w:rPr>
        <w:t xml:space="preserve"> общее, что прекрасные предметы имеют между собой.</w:t>
      </w:r>
    </w:p>
    <w:p w:rsidR="00C63432" w:rsidRPr="008B79BB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По мнению этого философа, знание - высшая доб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>родетель и путь к обретению других добродетелей: сдержанности, мужества и справедливости. Кто этот фило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>соф?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Пиррон;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Сократ;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Диоген;</w:t>
      </w:r>
    </w:p>
    <w:p w:rsidR="00792590" w:rsidRPr="00C63432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Хрисипп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432" w:rsidRPr="008B79BB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По Эпикуру, наслаждение от еды есть удовольствие: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динамическое;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статическое;</w:t>
      </w:r>
    </w:p>
    <w:p w:rsidR="00792590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разумное;</w:t>
      </w:r>
    </w:p>
    <w:p w:rsidR="00792590" w:rsidRPr="00C63432" w:rsidRDefault="00792590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совершенное.</w:t>
      </w:r>
    </w:p>
    <w:p w:rsidR="00C63432" w:rsidRPr="008B79BB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Согласно стоикам, ревность относится к такому виду страстей, как:</w:t>
      </w:r>
    </w:p>
    <w:p w:rsidR="002F693F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удовольствие;</w:t>
      </w:r>
    </w:p>
    <w:p w:rsidR="002F693F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вожделение;</w:t>
      </w:r>
    </w:p>
    <w:p w:rsidR="002F693F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страх;</w:t>
      </w:r>
    </w:p>
    <w:p w:rsidR="002F693F" w:rsidRPr="00C63432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печаль.</w:t>
      </w:r>
    </w:p>
    <w:p w:rsidR="00C63432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633AC4" w:rsidRPr="008B79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t>Стоики признавали три вида движения: простран</w:t>
      </w:r>
      <w:r w:rsidRPr="008B79BB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ственное перемещение, изменение качеств и </w:t>
      </w:r>
      <w:r w:rsidR="002F693F" w:rsidRPr="008B79B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2F693F" w:rsidRDefault="002F693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327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духовное восхождение к Единому;</w:t>
      </w:r>
    </w:p>
    <w:p w:rsidR="003277DB" w:rsidRDefault="003277D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нравственное совершенствование;</w:t>
      </w:r>
    </w:p>
    <w:p w:rsidR="003277DB" w:rsidRDefault="003277D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напряжение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пневмы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693F" w:rsidRPr="00C63432" w:rsidRDefault="003277DB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укрощение страстей;</w:t>
      </w:r>
    </w:p>
    <w:p w:rsidR="00C63432" w:rsidRPr="00646B9F" w:rsidRDefault="00C63432" w:rsidP="0064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Этот философ писал: «Мы говорим о Богах как о существующих и даже поклоняемся Богам, но при этом не выражаем никакой веры и избегаем опрометчивости догма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тиков». К какой школе он принадлежал?</w:t>
      </w:r>
    </w:p>
    <w:p w:rsidR="001F2A52" w:rsidRDefault="001F2A5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неоплатоников;</w:t>
      </w:r>
    </w:p>
    <w:p w:rsidR="001F2A52" w:rsidRDefault="001F2A5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стоиков;</w:t>
      </w:r>
    </w:p>
    <w:p w:rsidR="001F2A52" w:rsidRDefault="001F2A5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киников;</w:t>
      </w:r>
    </w:p>
    <w:p w:rsidR="001F2A52" w:rsidRDefault="001F2A52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скептиков;</w:t>
      </w:r>
    </w:p>
    <w:p w:rsidR="00646B9F" w:rsidRPr="00C63432" w:rsidRDefault="00646B9F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432" w:rsidRPr="00646B9F" w:rsidRDefault="003277DB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t>Согласно стоикам, злорадство относится к тако</w:t>
      </w:r>
      <w:r w:rsidR="00C63432"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му виду страстей, как: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удовольствие;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вожделение;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страх;</w:t>
      </w:r>
    </w:p>
    <w:p w:rsidR="00C63432" w:rsidRPr="00C63432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печаль</w:t>
      </w:r>
      <w:r w:rsidR="00C63432" w:rsidRPr="00C63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3432" w:rsidRPr="00646B9F" w:rsidRDefault="00C63432" w:rsidP="00633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77DB"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Философ делает добро, чтобы быть добродетель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ным, а не добродетелен, чтобы делать добро</w:t>
      </w:r>
      <w:proofErr w:type="gramEnd"/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, - считали: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скептики;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эпикурейцы;</w:t>
      </w:r>
    </w:p>
    <w:p w:rsid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киники;</w:t>
      </w:r>
    </w:p>
    <w:p w:rsidR="004363F9" w:rsidRPr="004363F9" w:rsidRDefault="004363F9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стоики.</w:t>
      </w:r>
    </w:p>
    <w:p w:rsidR="00C63432" w:rsidRPr="00646B9F" w:rsidRDefault="00C63432" w:rsidP="00327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77DB" w:rsidRPr="00646B9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Он считал, что Прометей был справедливо наказан за то, что принес людям искусства, породившие сложность и искусственность жизни:</w:t>
      </w:r>
    </w:p>
    <w:p w:rsidR="004363F9" w:rsidRDefault="004363F9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Эпикур;</w:t>
      </w:r>
    </w:p>
    <w:p w:rsidR="004363F9" w:rsidRDefault="004363F9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Диоген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Синопский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3F9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Пиррон;</w:t>
      </w:r>
    </w:p>
    <w:p w:rsidR="00633AC4" w:rsidRPr="00C63432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Зенон.</w:t>
      </w:r>
    </w:p>
    <w:p w:rsidR="00C63432" w:rsidRPr="00646B9F" w:rsidRDefault="00C63432" w:rsidP="00327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277DB" w:rsidRPr="00646B9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Поскольку нет никакого основания предпочитать один порядок устройства государства другому, следует под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softHyphen/>
        <w:t>чиняться обычаям той страны, в которой живешь, - так считал: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Клеанф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Пиррон;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Аристотель;</w:t>
      </w:r>
    </w:p>
    <w:p w:rsidR="00C63432" w:rsidRPr="00C63432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Платон.</w:t>
      </w:r>
    </w:p>
    <w:p w:rsidR="00C63432" w:rsidRPr="00646B9F" w:rsidRDefault="00C63432" w:rsidP="00327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633AC4" w:rsidRPr="00646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6B9F">
        <w:rPr>
          <w:rFonts w:ascii="Times New Roman" w:eastAsia="Times New Roman" w:hAnsi="Times New Roman" w:cs="Times New Roman"/>
          <w:b/>
          <w:sz w:val="24"/>
          <w:szCs w:val="24"/>
        </w:rPr>
        <w:t>Стоики сравнивали философию с яйцом, в котором этика, физика и логика, соответственно: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скорлупа, желток, белок;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желток, скорлупа, белок;</w:t>
      </w:r>
    </w:p>
    <w:p w:rsidR="00633AC4" w:rsidRDefault="00633AC4" w:rsidP="0032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белок, желток, скорлупа;</w:t>
      </w:r>
    </w:p>
    <w:p w:rsidR="00C63432" w:rsidRPr="00C63432" w:rsidRDefault="00633AC4" w:rsidP="00633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желток, белок, скорлупа. </w:t>
      </w:r>
    </w:p>
    <w:p w:rsidR="000632E2" w:rsidRDefault="000632E2" w:rsidP="00633AC4">
      <w:pPr>
        <w:spacing w:after="0" w:line="240" w:lineRule="auto"/>
      </w:pPr>
      <w:bookmarkStart w:id="0" w:name="_GoBack"/>
      <w:bookmarkEnd w:id="0"/>
    </w:p>
    <w:sectPr w:rsidR="000632E2" w:rsidSect="00063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22" w:rsidRDefault="00E63322" w:rsidP="008B79BB">
      <w:pPr>
        <w:spacing w:after="0" w:line="240" w:lineRule="auto"/>
      </w:pPr>
      <w:r>
        <w:separator/>
      </w:r>
    </w:p>
  </w:endnote>
  <w:endnote w:type="continuationSeparator" w:id="0">
    <w:p w:rsidR="00E63322" w:rsidRDefault="00E63322" w:rsidP="008B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BB" w:rsidRDefault="008B79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BB" w:rsidRDefault="008B79B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BB" w:rsidRDefault="008B79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22" w:rsidRDefault="00E63322" w:rsidP="008B79BB">
      <w:pPr>
        <w:spacing w:after="0" w:line="240" w:lineRule="auto"/>
      </w:pPr>
      <w:r>
        <w:separator/>
      </w:r>
    </w:p>
  </w:footnote>
  <w:footnote w:type="continuationSeparator" w:id="0">
    <w:p w:rsidR="00E63322" w:rsidRDefault="00E63322" w:rsidP="008B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BB" w:rsidRDefault="008B79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BB" w:rsidRDefault="008B79B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BB" w:rsidRDefault="008B79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765"/>
    <w:multiLevelType w:val="hybridMultilevel"/>
    <w:tmpl w:val="4FA2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432"/>
    <w:rsid w:val="000632E2"/>
    <w:rsid w:val="000F431F"/>
    <w:rsid w:val="001803E0"/>
    <w:rsid w:val="001F2A52"/>
    <w:rsid w:val="00271E50"/>
    <w:rsid w:val="002F693F"/>
    <w:rsid w:val="003277DB"/>
    <w:rsid w:val="00345805"/>
    <w:rsid w:val="004314B0"/>
    <w:rsid w:val="004363F9"/>
    <w:rsid w:val="00633AC4"/>
    <w:rsid w:val="00646B9F"/>
    <w:rsid w:val="00736DFA"/>
    <w:rsid w:val="00792590"/>
    <w:rsid w:val="008B79BB"/>
    <w:rsid w:val="008E23D1"/>
    <w:rsid w:val="009B074C"/>
    <w:rsid w:val="00AE60E7"/>
    <w:rsid w:val="00C15AD7"/>
    <w:rsid w:val="00C63432"/>
    <w:rsid w:val="00CF7D8A"/>
    <w:rsid w:val="00D454A0"/>
    <w:rsid w:val="00DA5992"/>
    <w:rsid w:val="00E247E2"/>
    <w:rsid w:val="00E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14F6"/>
  <w15:docId w15:val="{887C9178-CB8C-406B-AADC-408C518B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E2"/>
  </w:style>
  <w:style w:type="paragraph" w:styleId="1">
    <w:name w:val="heading 1"/>
    <w:basedOn w:val="a"/>
    <w:link w:val="10"/>
    <w:uiPriority w:val="9"/>
    <w:qFormat/>
    <w:rsid w:val="00C63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34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634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343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6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63F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B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79BB"/>
  </w:style>
  <w:style w:type="paragraph" w:styleId="a9">
    <w:name w:val="footer"/>
    <w:basedOn w:val="a"/>
    <w:link w:val="aa"/>
    <w:uiPriority w:val="99"/>
    <w:semiHidden/>
    <w:unhideWhenUsed/>
    <w:rsid w:val="008B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plom-dissertacia.ru/school/plato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ДНС</cp:lastModifiedBy>
  <cp:revision>5</cp:revision>
  <dcterms:created xsi:type="dcterms:W3CDTF">2015-01-27T20:17:00Z</dcterms:created>
  <dcterms:modified xsi:type="dcterms:W3CDTF">2019-11-19T14:31:00Z</dcterms:modified>
</cp:coreProperties>
</file>