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3" w:rsidRPr="00A250ED" w:rsidRDefault="00B00CC3" w:rsidP="00B935C8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250ED">
        <w:rPr>
          <w:rFonts w:ascii="Times New Roman" w:hAnsi="Times New Roman"/>
          <w:b/>
          <w:i/>
          <w:sz w:val="24"/>
          <w:szCs w:val="24"/>
        </w:rPr>
        <w:t xml:space="preserve"> «Чистые вещества и смеси»</w:t>
      </w:r>
    </w:p>
    <w:p w:rsidR="00B00CC3" w:rsidRPr="00A250ED" w:rsidRDefault="00B00CC3" w:rsidP="00B935C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CC3" w:rsidRPr="00A250ED" w:rsidRDefault="00B00CC3" w:rsidP="00B935C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Цели урока: </w:t>
      </w:r>
    </w:p>
    <w:p w:rsidR="00B00CC3" w:rsidRPr="00A250ED" w:rsidRDefault="00B00CC3" w:rsidP="00B935C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1. Сформировать понятия о чистом веществе и смеси веществ</w:t>
      </w:r>
    </w:p>
    <w:p w:rsidR="00B00CC3" w:rsidRPr="00A250ED" w:rsidRDefault="00B00CC3" w:rsidP="00B935C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2. Ознакомить со способами разделения смесей</w:t>
      </w:r>
    </w:p>
    <w:p w:rsidR="00B00CC3" w:rsidRPr="00A250ED" w:rsidRDefault="00B00CC3" w:rsidP="00B935C8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Ход урока:</w:t>
      </w:r>
      <w:bookmarkStart w:id="0" w:name="_GoBack"/>
      <w:bookmarkEnd w:id="0"/>
    </w:p>
    <w:p w:rsidR="00B00CC3" w:rsidRPr="00A250ED" w:rsidRDefault="00B00CC3" w:rsidP="00B935C8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A250ED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A250ED">
          <w:rPr>
            <w:rFonts w:ascii="Times New Roman" w:hAnsi="Times New Roman"/>
            <w:sz w:val="24"/>
            <w:szCs w:val="24"/>
          </w:rPr>
          <w:t>.</w:t>
        </w:r>
      </w:smartTag>
      <w:r w:rsidRPr="00A250ED">
        <w:rPr>
          <w:rFonts w:ascii="Times New Roman" w:hAnsi="Times New Roman"/>
          <w:sz w:val="24"/>
          <w:szCs w:val="24"/>
        </w:rPr>
        <w:t xml:space="preserve"> Организационный момент.</w:t>
      </w:r>
    </w:p>
    <w:p w:rsidR="00B00CC3" w:rsidRPr="00A250ED" w:rsidRDefault="00B00CC3" w:rsidP="00B935C8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Проверка домашнего задания:</w:t>
      </w:r>
    </w:p>
    <w:p w:rsidR="00B00CC3" w:rsidRPr="00A250ED" w:rsidRDefault="00B00CC3" w:rsidP="00B935C8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Учитель проводит фронтально  химическую разминку – тренинг :показывает карточки с формулами различных соединений, ученики дают название и определяют принадлежность вещества к классу неорганических соединений</w:t>
      </w:r>
    </w:p>
    <w:p w:rsidR="00B00CC3" w:rsidRPr="00A250ED" w:rsidRDefault="00B00CC3" w:rsidP="00B935C8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  <w:lang w:val="en-US"/>
        </w:rPr>
        <w:t>II</w:t>
      </w:r>
      <w:r w:rsidRPr="00A250ED">
        <w:rPr>
          <w:rFonts w:ascii="Times New Roman" w:hAnsi="Times New Roman"/>
          <w:sz w:val="24"/>
          <w:szCs w:val="24"/>
        </w:rPr>
        <w:t>. Понятие о чистом веществе и смеси.</w:t>
      </w:r>
    </w:p>
    <w:p w:rsidR="00B00CC3" w:rsidRPr="00A250ED" w:rsidRDefault="00B00CC3" w:rsidP="00AC1D2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Объяснение нового материала учитель начинает с беседы: </w:t>
      </w:r>
    </w:p>
    <w:p w:rsidR="00B00CC3" w:rsidRPr="00A250ED" w:rsidRDefault="00B00CC3" w:rsidP="0062188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- Что называют веществом? (Вещество – это то, из чего состоят физические тела)</w:t>
      </w:r>
    </w:p>
    <w:p w:rsidR="00B00CC3" w:rsidRPr="00A250ED" w:rsidRDefault="00B00CC3" w:rsidP="0062188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  - Нам хорошо знакомо, что такое чистота. Чистая комната, чистая тетрадь, чистая одежда… А что подразумевает собой понятие чистое вещество? </w:t>
      </w:r>
    </w:p>
    <w:p w:rsidR="00B00CC3" w:rsidRPr="00A250ED" w:rsidRDefault="00B00CC3" w:rsidP="0062188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  - Тема сегодняшнего урока: «Чистые вещества и смеси» (запись даты и темы урока учащимися  в тетради ).</w:t>
      </w:r>
    </w:p>
    <w:p w:rsidR="00B00CC3" w:rsidRPr="00A250ED" w:rsidRDefault="00B00CC3" w:rsidP="0062188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- А чем отличается чистое вещество от смеси веществ? </w:t>
      </w:r>
    </w:p>
    <w:p w:rsidR="00B00CC3" w:rsidRPr="00A250ED" w:rsidRDefault="00B00CC3" w:rsidP="001D3D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Цели урока обсуждаются с учащимися:</w:t>
      </w:r>
    </w:p>
    <w:p w:rsidR="00B00CC3" w:rsidRPr="00A250ED" w:rsidRDefault="00B00CC3" w:rsidP="0062188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-  Выяснить, какое вещество считают чистым. Что такое смесь? Какие бывают смеси? Какими способами можно разделить смеси?</w:t>
      </w:r>
    </w:p>
    <w:p w:rsidR="00B00CC3" w:rsidRPr="00A250ED" w:rsidRDefault="00B00CC3" w:rsidP="001D3D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Учитель предлагает ученикам рассмотреть смеси, находящиеся на демонстрационном столе и примеры смесей, представленные на слайде.  Далее учитель вместе с учениками формирует определение смеси, </w:t>
      </w:r>
      <w:r w:rsidRPr="00A250ED">
        <w:rPr>
          <w:rFonts w:ascii="Times New Roman" w:hAnsi="Times New Roman"/>
          <w:i/>
          <w:sz w:val="24"/>
          <w:szCs w:val="24"/>
        </w:rPr>
        <w:t>как комбинации из нескольких веществ, находящихся в непосредственном контакте друг с другом</w:t>
      </w:r>
      <w:r w:rsidRPr="00A250ED">
        <w:rPr>
          <w:rFonts w:ascii="Times New Roman" w:hAnsi="Times New Roman"/>
          <w:sz w:val="24"/>
          <w:szCs w:val="24"/>
        </w:rPr>
        <w:t>(учащиеся фиксируют определение в тетради).</w:t>
      </w:r>
    </w:p>
    <w:p w:rsidR="00B00CC3" w:rsidRPr="00A250ED" w:rsidRDefault="00B00CC3" w:rsidP="001D3D00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 Учитель дополняет, что в природе нет абсолютно чистых веществ, все они встречаются преимущественно в виде смесей. Приводим примеры (демонстрируем слайды) смесей, дети записывают их в тетради: </w:t>
      </w:r>
    </w:p>
    <w:p w:rsidR="00B00CC3" w:rsidRPr="00A250ED" w:rsidRDefault="00B00CC3" w:rsidP="001D3D00">
      <w:pPr>
        <w:spacing w:after="12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- воздух (смесь газов – азота, кислорода, аргона и др.) – </w:t>
      </w:r>
      <w:r w:rsidRPr="00A250ED">
        <w:rPr>
          <w:rFonts w:ascii="Times New Roman" w:hAnsi="Times New Roman"/>
          <w:i/>
          <w:sz w:val="24"/>
          <w:szCs w:val="24"/>
        </w:rPr>
        <w:t>газообразная смесь</w:t>
      </w:r>
    </w:p>
    <w:p w:rsidR="00B00CC3" w:rsidRPr="00A250ED" w:rsidRDefault="00B00CC3" w:rsidP="001D3D00">
      <w:pPr>
        <w:spacing w:after="12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- морская вода, минеральная вода с газом, молоко, сок, кофе, раствор соли (сахара) в воде – </w:t>
      </w:r>
      <w:r w:rsidRPr="00A250ED">
        <w:rPr>
          <w:rFonts w:ascii="Times New Roman" w:hAnsi="Times New Roman"/>
          <w:i/>
          <w:sz w:val="24"/>
          <w:szCs w:val="24"/>
        </w:rPr>
        <w:t>жидкие смеси</w:t>
      </w:r>
    </w:p>
    <w:p w:rsidR="00B00CC3" w:rsidRPr="00A250ED" w:rsidRDefault="00B00CC3" w:rsidP="001D3D00">
      <w:pPr>
        <w:spacing w:after="12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- гранит, сплавы металлов – </w:t>
      </w:r>
      <w:r w:rsidRPr="00A250ED">
        <w:rPr>
          <w:rFonts w:ascii="Times New Roman" w:hAnsi="Times New Roman"/>
          <w:i/>
          <w:sz w:val="24"/>
          <w:szCs w:val="24"/>
        </w:rPr>
        <w:t>твердые смеси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На данном этапе ученикам предлагается работа с раздаточным материалом, выданным  на парту (Приложение 1), а так же с рис. 74 в учебнике (с. 122).  Изучаем представленную на листе таблицу с различными примерами смесей, анализируем смеси по составу, по агрегатному состоянию входящих в смесь компонентов, приводим свои примеры смесей.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Развивая тему, учитель сообщает, что для научных исследований и в промышленности, в основном, требуются чистые вещества. Некоторые примеси даже в небольших количествах способны сильно поменять свойства веществ. В тоже время, необходимо выделить, что невозможно получить абсолютно чистое вещество, т. к. любое чистое вещество содержит хотя бы ничтожное количество примесей.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Даем определение чистого вещества (слайд, запись в тетради):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- Чистым называется вещество, которое обладает постоянными физическими свойствами.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В чистом веществе примеси, хотя и присутствуют в незначительном количестве, но не влияют на его физические и химические свойства. Пример чистого вещества – дистиллированная вода.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Учитель отмечает, что в смесях каждое из составляющих их веществ сохраняет свои индивидуальные свойства. Для подтверждения этих слов учитель демонстрирует смесь порошков железа и серы, разделяет эту смесь действием магнита и делает вывод:  железо обладает способностью намагничиваться, а сера – нет.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Развивая тему, учитель обращает внимание учеников на смеси, представленные на демонстрационном столе: смесь речного песка и поваренной  соли, смесь сахара и поваренной соли,  смесь воды и масла, смесь глины или мела с водой. Сравниваем эти смеси с растворами сахара (соли) в воде.  Отмечаем, что в одних смесях мы можем различить отдельные компоненты смеси,  в других же – различить частицы веществ, входящих в состав смеси невозможно. Классифицируем по этому признаку смеси на однородные и неоднородные, демонстрируем слайд, приводим схему в тетради:</w:t>
      </w:r>
    </w:p>
    <w:p w:rsidR="00B00CC3" w:rsidRPr="00A250ED" w:rsidRDefault="00B00CC3" w:rsidP="00412FE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41.9pt;margin-top:14.9pt;width:72.75pt;height:1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left:0;text-align:left;margin-left:135.45pt;margin-top:14.9pt;width:77.25pt;height:14.2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" strokecolor="#4579b8">
            <v:stroke endarrow="open"/>
          </v:shape>
        </w:pict>
      </w:r>
      <w:r w:rsidRPr="00A250ED">
        <w:rPr>
          <w:rFonts w:ascii="Times New Roman" w:hAnsi="Times New Roman"/>
          <w:sz w:val="24"/>
          <w:szCs w:val="24"/>
        </w:rPr>
        <w:t>СМЕСИ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0CC3" w:rsidRPr="00FF4AE8" w:rsidTr="00FF4AE8">
        <w:tc>
          <w:tcPr>
            <w:tcW w:w="4785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Однородные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 xml:space="preserve">(растворы </w:t>
            </w:r>
            <w:r w:rsidRPr="00FF4AE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r w:rsidRPr="00FF4AE8">
              <w:rPr>
                <w:rFonts w:ascii="Times New Roman" w:hAnsi="Times New Roman"/>
                <w:sz w:val="24"/>
                <w:szCs w:val="24"/>
              </w:rPr>
              <w:t>, сахара в воде, воздух)</w:t>
            </w:r>
          </w:p>
        </w:tc>
        <w:tc>
          <w:tcPr>
            <w:tcW w:w="4786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Неоднородные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(смесь</w:t>
            </w:r>
            <w:r w:rsidRPr="00FF4AE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FF4A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AE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F4A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AE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r w:rsidRPr="00FF4AE8">
              <w:rPr>
                <w:rFonts w:ascii="Times New Roman" w:hAnsi="Times New Roman"/>
                <w:sz w:val="24"/>
                <w:szCs w:val="24"/>
              </w:rPr>
              <w:t xml:space="preserve"> и сахара, глина с водой, масло с водой)</w:t>
            </w:r>
          </w:p>
        </w:tc>
      </w:tr>
    </w:tbl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Формулируем определения: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i/>
          <w:sz w:val="24"/>
          <w:szCs w:val="24"/>
        </w:rPr>
        <w:t>Неоднородными</w:t>
      </w:r>
      <w:r w:rsidRPr="00A250ED">
        <w:rPr>
          <w:rFonts w:ascii="Times New Roman" w:hAnsi="Times New Roman"/>
          <w:sz w:val="24"/>
          <w:szCs w:val="24"/>
        </w:rPr>
        <w:t xml:space="preserve"> называются смеси, в которых невооруженным глазом или при помощи микроскопа видны частицы веществ, составляющих смесь.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Однородными называются смеси, в которых нельзя заметить частицы веществ, входящих  смесь (даже при помощи микроскопа)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Для закрепления материала на данном этапе ученики работают парами и  приводят свои  примеры  смесей ( однородную и неоднородную)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  <w:lang w:val="en-US"/>
        </w:rPr>
        <w:t>III</w:t>
      </w:r>
      <w:r w:rsidRPr="00A250ED">
        <w:rPr>
          <w:rFonts w:ascii="Times New Roman" w:hAnsi="Times New Roman"/>
          <w:sz w:val="24"/>
          <w:szCs w:val="24"/>
        </w:rPr>
        <w:t>. Способы разделения смесей.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Учитель снова обращается к демонстрационному столу и знакомит ребят с основными способами разделения смесей, которые представляет в виде следующей схемы: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50ED">
        <w:rPr>
          <w:rFonts w:ascii="Times New Roman" w:hAnsi="Times New Roman"/>
          <w:b/>
          <w:sz w:val="24"/>
          <w:szCs w:val="24"/>
        </w:rPr>
        <w:t>Основные способы разделения смесей (очистки веществ)</w:t>
      </w:r>
    </w:p>
    <w:p w:rsidR="00B00CC3" w:rsidRPr="00A250ED" w:rsidRDefault="00B00CC3" w:rsidP="00412FE4">
      <w:pPr>
        <w:spacing w:after="12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pict>
          <v:shape id="Прямая со стрелкой 4" o:spid="_x0000_s1028" type="#_x0000_t32" style="position:absolute;left:0;text-align:left;margin-left:118.95pt;margin-top:18.15pt;width:75.75pt;height:20.2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" o:spid="_x0000_s1029" type="#_x0000_t32" style="position:absolute;left:0;text-align:left;margin-left:285.45pt;margin-top:15.5pt;width:73.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30" type="#_x0000_t32" style="position:absolute;left:0;text-align:left;margin-left:242.7pt;margin-top:15.5pt;width:.7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" strokecolor="#4579b8">
            <v:stroke endarrow="open"/>
          </v:shape>
        </w:pict>
      </w:r>
      <w:r w:rsidRPr="00A250ED">
        <w:rPr>
          <w:rFonts w:ascii="Times New Roman" w:hAnsi="Times New Roman"/>
          <w:i/>
          <w:sz w:val="24"/>
          <w:szCs w:val="24"/>
        </w:rPr>
        <w:t>Неоднородные смеси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00CC3" w:rsidRPr="00FF4AE8" w:rsidTr="00FF4AE8">
        <w:tc>
          <w:tcPr>
            <w:tcW w:w="3190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Отстаивание и декантация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Отстаивание частиц глины и песка в воде. Применяется для очистки питьевой воды</w:t>
            </w:r>
          </w:p>
        </w:tc>
        <w:tc>
          <w:tcPr>
            <w:tcW w:w="3190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Фильтрование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Применяется для очистки питьевой воды (бытовые фильтры</w:t>
            </w: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Действие магнитом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(отделение железа от немагнитных веществ)</w:t>
            </w:r>
          </w:p>
        </w:tc>
      </w:tr>
    </w:tbl>
    <w:p w:rsidR="00B00CC3" w:rsidRPr="00A250ED" w:rsidRDefault="00B00CC3" w:rsidP="00412FE4">
      <w:pPr>
        <w:tabs>
          <w:tab w:val="left" w:pos="975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0CC3" w:rsidRPr="00A250ED" w:rsidRDefault="00B00CC3" w:rsidP="00412FE4">
      <w:pPr>
        <w:tabs>
          <w:tab w:val="left" w:pos="975"/>
        </w:tabs>
        <w:spacing w:after="12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pict>
          <v:shape id="Прямая со стрелкой 7" o:spid="_x0000_s1031" type="#_x0000_t32" style="position:absolute;left:0;text-align:left;margin-left:147.45pt;margin-top:15.2pt;width:75.75pt;height:20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2" type="#_x0000_t32" style="position:absolute;left:0;text-align:left;margin-left:248.7pt;margin-top:15.4pt;width:.7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3" type="#_x0000_t32" style="position:absolute;left:0;text-align:left;margin-left:268.95pt;margin-top:12.4pt;width:73.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" strokecolor="#4a7ebb">
            <v:stroke endarrow="open"/>
          </v:shape>
        </w:pict>
      </w:r>
      <w:r w:rsidRPr="00A250ED">
        <w:rPr>
          <w:rFonts w:ascii="Times New Roman" w:hAnsi="Times New Roman"/>
          <w:i/>
          <w:sz w:val="24"/>
          <w:szCs w:val="24"/>
        </w:rPr>
        <w:t>Однородные смеси</w:t>
      </w:r>
    </w:p>
    <w:p w:rsidR="00B00CC3" w:rsidRPr="00A250ED" w:rsidRDefault="00B00CC3" w:rsidP="00412FE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00CC3" w:rsidRPr="00FF4AE8" w:rsidTr="00FF4AE8">
        <w:tc>
          <w:tcPr>
            <w:tcW w:w="3190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Выпаривание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FF4AE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r w:rsidRPr="00FF4AE8">
              <w:rPr>
                <w:rFonts w:ascii="Times New Roman" w:hAnsi="Times New Roman"/>
                <w:sz w:val="24"/>
                <w:szCs w:val="24"/>
              </w:rPr>
              <w:t>из воды соленых озер</w:t>
            </w:r>
          </w:p>
        </w:tc>
        <w:tc>
          <w:tcPr>
            <w:tcW w:w="3190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Кристаллизация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Производство сахара</w:t>
            </w:r>
          </w:p>
        </w:tc>
        <w:tc>
          <w:tcPr>
            <w:tcW w:w="3191" w:type="dxa"/>
          </w:tcPr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Дистилляция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AE8">
              <w:rPr>
                <w:rFonts w:ascii="Times New Roman" w:hAnsi="Times New Roman"/>
                <w:b/>
                <w:sz w:val="24"/>
                <w:szCs w:val="24"/>
              </w:rPr>
              <w:t>(перегонка)</w:t>
            </w:r>
          </w:p>
          <w:p w:rsidR="00B00CC3" w:rsidRPr="00FF4AE8" w:rsidRDefault="00B00CC3" w:rsidP="00FF4A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E8">
              <w:rPr>
                <w:rFonts w:ascii="Times New Roman" w:hAnsi="Times New Roman"/>
                <w:sz w:val="24"/>
                <w:szCs w:val="24"/>
              </w:rPr>
              <w:t>Получение дистиллированной воды</w:t>
            </w:r>
          </w:p>
        </w:tc>
      </w:tr>
    </w:tbl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  <w:lang w:val="en-US"/>
        </w:rPr>
        <w:t>IV</w:t>
      </w:r>
      <w:r w:rsidRPr="00A250ED">
        <w:rPr>
          <w:rFonts w:ascii="Times New Roman" w:hAnsi="Times New Roman"/>
          <w:sz w:val="24"/>
          <w:szCs w:val="24"/>
        </w:rPr>
        <w:t>. Демонстрационные опыты.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Учитель проводит лабораторные опыты,демонстрируя основные способы разделения смесей: отстаивание и декантация, фильтрование и выпаривание, действие магнитом.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С такими способами разделения смесей как возгонка, центрифугирование, хроматография учитель знакомит учеников на видеофрагментах (демонстрирует видеоролики на экране с помощью проектора).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  <w:lang w:val="en-US"/>
        </w:rPr>
        <w:t>V</w:t>
      </w:r>
      <w:r w:rsidRPr="00A250ED">
        <w:rPr>
          <w:rFonts w:ascii="Times New Roman" w:hAnsi="Times New Roman"/>
          <w:sz w:val="24"/>
          <w:szCs w:val="24"/>
        </w:rPr>
        <w:t>. Закрепление.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На данном этапе ученики работают в парах по карточкам; им необходимо предложить способ разделения своей смеси, указанной в задании. Ученики обдумывают и озвучивают свои решения. 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Учитель обращается к учащимся с дополнительными вопросами: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- Процессы разделения смесей следует относить к физическим или химическим процессам? (к физическим процессам)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- Какие явления подтверждают этот вывод? 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  <w:lang w:val="en-US"/>
        </w:rPr>
        <w:t>VI</w:t>
      </w:r>
      <w:r w:rsidRPr="00A250ED">
        <w:rPr>
          <w:rFonts w:ascii="Times New Roman" w:hAnsi="Times New Roman"/>
          <w:sz w:val="24"/>
          <w:szCs w:val="24"/>
        </w:rPr>
        <w:t>.  Подведение итогов урока. Выставление оценок.</w:t>
      </w: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Подводя итог урока, учитель обращается к классу с вопросами:</w:t>
      </w:r>
    </w:p>
    <w:p w:rsidR="00B00CC3" w:rsidRPr="00A250ED" w:rsidRDefault="00B00CC3" w:rsidP="00412FE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С какими новыми понятиями мы сегодня познакомились?</w:t>
      </w:r>
    </w:p>
    <w:p w:rsidR="00B00CC3" w:rsidRPr="00A250ED" w:rsidRDefault="00B00CC3" w:rsidP="00412FE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Какие методы разделения смесей мы освоили?</w:t>
      </w:r>
    </w:p>
    <w:p w:rsidR="00B00CC3" w:rsidRPr="00A250ED" w:rsidRDefault="00B00CC3" w:rsidP="00412FE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>Где и как нам могут пригодиться полученные сегодня на уроке знания?</w:t>
      </w:r>
    </w:p>
    <w:p w:rsidR="00B00CC3" w:rsidRPr="00A250ED" w:rsidRDefault="00B00CC3" w:rsidP="00412FE4">
      <w:pPr>
        <w:pStyle w:val="ListParagraph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  <w:lang w:val="en-US"/>
        </w:rPr>
        <w:t>VII</w:t>
      </w:r>
      <w:r w:rsidRPr="00A250ED">
        <w:rPr>
          <w:rFonts w:ascii="Times New Roman" w:hAnsi="Times New Roman"/>
          <w:sz w:val="24"/>
          <w:szCs w:val="24"/>
        </w:rPr>
        <w:t>. Домашнее задание:</w:t>
      </w:r>
    </w:p>
    <w:p w:rsidR="00B00CC3" w:rsidRPr="00A250ED" w:rsidRDefault="00B00CC3" w:rsidP="00412FE4">
      <w:pPr>
        <w:pStyle w:val="ListParagraph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50ED">
        <w:rPr>
          <w:rFonts w:ascii="Times New Roman" w:hAnsi="Times New Roman"/>
          <w:sz w:val="24"/>
          <w:szCs w:val="24"/>
        </w:rPr>
        <w:t xml:space="preserve">п. 23,25. с. 134, упр.  3,4 </w:t>
      </w:r>
    </w:p>
    <w:p w:rsidR="00B00CC3" w:rsidRPr="00A250ED" w:rsidRDefault="00B00CC3" w:rsidP="00412FE4">
      <w:pPr>
        <w:pStyle w:val="ListParagraph"/>
        <w:spacing w:after="120" w:line="240" w:lineRule="auto"/>
        <w:ind w:left="1362"/>
        <w:jc w:val="both"/>
        <w:rPr>
          <w:rFonts w:ascii="Times New Roman" w:hAnsi="Times New Roman"/>
          <w:sz w:val="24"/>
          <w:szCs w:val="24"/>
        </w:rPr>
      </w:pP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CC3" w:rsidRPr="00A250ED" w:rsidRDefault="00B00CC3" w:rsidP="00412FE4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CC3" w:rsidRPr="005229E0" w:rsidRDefault="00B00CC3" w:rsidP="00412FE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0CC3" w:rsidRPr="005229E0" w:rsidSect="00A250ED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C3" w:rsidRDefault="00B00CC3">
      <w:r>
        <w:separator/>
      </w:r>
    </w:p>
  </w:endnote>
  <w:endnote w:type="continuationSeparator" w:id="0">
    <w:p w:rsidR="00B00CC3" w:rsidRDefault="00B0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C3" w:rsidRDefault="00B00CC3" w:rsidP="00B94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CC3" w:rsidRDefault="00B00CC3" w:rsidP="00BC66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C3" w:rsidRDefault="00B00CC3" w:rsidP="00B94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0CC3" w:rsidRDefault="00B00CC3" w:rsidP="00BC66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C3" w:rsidRDefault="00B00CC3">
      <w:r>
        <w:separator/>
      </w:r>
    </w:p>
  </w:footnote>
  <w:footnote w:type="continuationSeparator" w:id="0">
    <w:p w:rsidR="00B00CC3" w:rsidRDefault="00B00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BF"/>
    <w:multiLevelType w:val="hybridMultilevel"/>
    <w:tmpl w:val="21A4DC7A"/>
    <w:lvl w:ilvl="0" w:tplc="C5EC9EB6">
      <w:start w:val="6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2B4A021A"/>
    <w:multiLevelType w:val="hybridMultilevel"/>
    <w:tmpl w:val="6F8CF138"/>
    <w:lvl w:ilvl="0" w:tplc="C526FF36">
      <w:start w:val="6"/>
      <w:numFmt w:val="bullet"/>
      <w:lvlText w:val="-"/>
      <w:lvlJc w:val="left"/>
      <w:pPr>
        <w:ind w:left="13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C8"/>
    <w:rsid w:val="00076784"/>
    <w:rsid w:val="001D3D00"/>
    <w:rsid w:val="002A151E"/>
    <w:rsid w:val="00412FE4"/>
    <w:rsid w:val="005229E0"/>
    <w:rsid w:val="005B3FD5"/>
    <w:rsid w:val="0062188F"/>
    <w:rsid w:val="0073371F"/>
    <w:rsid w:val="007E6B74"/>
    <w:rsid w:val="00903124"/>
    <w:rsid w:val="009341A3"/>
    <w:rsid w:val="00A250ED"/>
    <w:rsid w:val="00A6603D"/>
    <w:rsid w:val="00AC1D27"/>
    <w:rsid w:val="00B00CC3"/>
    <w:rsid w:val="00B43A12"/>
    <w:rsid w:val="00B935C8"/>
    <w:rsid w:val="00B9438C"/>
    <w:rsid w:val="00BC6620"/>
    <w:rsid w:val="00C25CE2"/>
    <w:rsid w:val="00CF0FC2"/>
    <w:rsid w:val="00D2632B"/>
    <w:rsid w:val="00D45535"/>
    <w:rsid w:val="00DA62DD"/>
    <w:rsid w:val="00E822EF"/>
    <w:rsid w:val="00F10078"/>
    <w:rsid w:val="00F36AB1"/>
    <w:rsid w:val="00FD64F4"/>
    <w:rsid w:val="00FE034B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37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6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F35"/>
    <w:rPr>
      <w:lang w:eastAsia="en-US"/>
    </w:rPr>
  </w:style>
  <w:style w:type="character" w:styleId="PageNumber">
    <w:name w:val="page number"/>
    <w:basedOn w:val="DefaultParagraphFont"/>
    <w:uiPriority w:val="99"/>
    <w:rsid w:val="00BC6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892</Words>
  <Characters>5087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«Чистые вещества и смеси»</dc:title>
  <dc:subject/>
  <dc:creator>Stanny</dc:creator>
  <cp:keywords/>
  <dc:description/>
  <cp:lastModifiedBy>Шамова Н.С.</cp:lastModifiedBy>
  <cp:revision>2</cp:revision>
  <cp:lastPrinted>2016-12-20T14:21:00Z</cp:lastPrinted>
  <dcterms:created xsi:type="dcterms:W3CDTF">2016-12-20T14:22:00Z</dcterms:created>
  <dcterms:modified xsi:type="dcterms:W3CDTF">2016-12-20T14:22:00Z</dcterms:modified>
</cp:coreProperties>
</file>