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29" w:rsidRDefault="00796A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46429" w:rsidRDefault="00796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блюда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color w:val="410C00"/>
          <w:sz w:val="28"/>
          <w:szCs w:val="28"/>
          <w:shd w:val="clear" w:color="auto" w:fill="FFFFFF" w:themeFill="background1"/>
        </w:rPr>
        <w:t xml:space="preserve"> Суп-пюре из печени</w:t>
      </w:r>
      <w:r>
        <w:rPr>
          <w:rFonts w:ascii="Times New Roman" w:eastAsia="SimSun" w:hAnsi="Times New Roman" w:cs="Times New Roman"/>
          <w:color w:val="410C00"/>
          <w:sz w:val="28"/>
          <w:szCs w:val="28"/>
          <w:shd w:val="clear" w:color="auto" w:fill="FFFFFF" w:themeFill="background1"/>
        </w:rPr>
        <w:t>.</w:t>
      </w:r>
    </w:p>
    <w:p w:rsidR="00346429" w:rsidRDefault="00796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сырья:</w:t>
      </w:r>
      <w:r>
        <w:rPr>
          <w:rFonts w:ascii="Times New Roman" w:hAnsi="Times New Roman" w:cs="Times New Roman"/>
          <w:sz w:val="28"/>
          <w:szCs w:val="28"/>
        </w:rPr>
        <w:t xml:space="preserve"> кости индейки, печень индейки,  морковь, петрушка (корень), лук репчатый, мука пшеничная, масло сливочное, молоко, яйца бульон или вода.</w:t>
      </w:r>
    </w:p>
    <w:p w:rsidR="00346429" w:rsidRDefault="00796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качеству сырья:</w:t>
      </w:r>
      <w:r>
        <w:rPr>
          <w:rFonts w:ascii="Times New Roman" w:hAnsi="Times New Roman" w:cs="Times New Roman"/>
          <w:sz w:val="28"/>
          <w:szCs w:val="28"/>
        </w:rPr>
        <w:t xml:space="preserve"> Все сырье должно соответствовать нормативно-технической документации.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26"/>
        <w:gridCol w:w="1950"/>
        <w:gridCol w:w="2100"/>
      </w:tblGrid>
      <w:tr w:rsidR="00346429">
        <w:tc>
          <w:tcPr>
            <w:tcW w:w="3826" w:type="dxa"/>
            <w:vMerge w:val="restart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278. Суп-пюре из печени</w:t>
            </w:r>
          </w:p>
        </w:tc>
        <w:tc>
          <w:tcPr>
            <w:tcW w:w="4050" w:type="dxa"/>
            <w:gridSpan w:val="2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II</w:t>
            </w:r>
          </w:p>
        </w:tc>
      </w:tr>
      <w:tr w:rsidR="00346429">
        <w:tc>
          <w:tcPr>
            <w:tcW w:w="3826" w:type="dxa"/>
            <w:vMerge/>
            <w:vAlign w:val="center"/>
          </w:tcPr>
          <w:p w:rsidR="00346429" w:rsidRDefault="0034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БРУТТО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НЕТТО</w:t>
            </w:r>
          </w:p>
        </w:tc>
      </w:tr>
      <w:tr w:rsidR="00346429"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ar"/>
              </w:rPr>
              <w:t>К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ar"/>
              </w:rPr>
              <w:t>ости индейки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346429"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ar"/>
              </w:rPr>
              <w:t>печень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 xml:space="preserve"> индейки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346429"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Морковь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40</w:t>
            </w:r>
          </w:p>
        </w:tc>
      </w:tr>
      <w:tr w:rsidR="00346429"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Петрушка (корень)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20</w:t>
            </w:r>
          </w:p>
        </w:tc>
      </w:tr>
      <w:tr w:rsidR="00346429"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Лук репчатый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40</w:t>
            </w:r>
          </w:p>
        </w:tc>
      </w:tr>
      <w:tr w:rsidR="00346429"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Мука пшеничная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40</w:t>
            </w:r>
          </w:p>
        </w:tc>
      </w:tr>
      <w:tr w:rsidR="00346429"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Масло сливочное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40</w:t>
            </w:r>
          </w:p>
        </w:tc>
      </w:tr>
      <w:tr w:rsidR="00346429">
        <w:trPr>
          <w:trHeight w:val="467"/>
        </w:trPr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Молоко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150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150</w:t>
            </w:r>
          </w:p>
        </w:tc>
      </w:tr>
      <w:tr w:rsidR="00346429">
        <w:trPr>
          <w:trHeight w:val="467"/>
        </w:trPr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Яйца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1/4 шт.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10</w:t>
            </w:r>
          </w:p>
        </w:tc>
      </w:tr>
      <w:tr w:rsidR="00346429">
        <w:trPr>
          <w:trHeight w:val="467"/>
        </w:trPr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Бульон или вода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800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800</w:t>
            </w:r>
          </w:p>
        </w:tc>
      </w:tr>
      <w:tr w:rsidR="00346429">
        <w:trPr>
          <w:trHeight w:val="467"/>
        </w:trPr>
        <w:tc>
          <w:tcPr>
            <w:tcW w:w="3826" w:type="dxa"/>
            <w:vAlign w:val="center"/>
          </w:tcPr>
          <w:p w:rsidR="00346429" w:rsidRDefault="00796A67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Выход</w:t>
            </w:r>
          </w:p>
        </w:tc>
        <w:tc>
          <w:tcPr>
            <w:tcW w:w="195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-</w:t>
            </w:r>
          </w:p>
        </w:tc>
        <w:tc>
          <w:tcPr>
            <w:tcW w:w="2100" w:type="dxa"/>
            <w:vAlign w:val="center"/>
          </w:tcPr>
          <w:p w:rsidR="00346429" w:rsidRDefault="00796A67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1000</w:t>
            </w:r>
          </w:p>
        </w:tc>
      </w:tr>
    </w:tbl>
    <w:p w:rsidR="00346429" w:rsidRDefault="00346429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sz w:val="28"/>
          <w:szCs w:val="28"/>
        </w:rPr>
      </w:pPr>
    </w:p>
    <w:p w:rsidR="00346429" w:rsidRDefault="00796A67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410C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Технология приготовления: </w:t>
      </w:r>
      <w:r>
        <w:rPr>
          <w:color w:val="000000" w:themeColor="text1"/>
          <w:sz w:val="28"/>
          <w:szCs w:val="28"/>
          <w:lang w:val="ru-RU"/>
        </w:rPr>
        <w:t xml:space="preserve">Из костей варят бульон, с добавленеим соли и кореньев. </w:t>
      </w:r>
      <w:r>
        <w:rPr>
          <w:color w:val="000000" w:themeColor="text1"/>
          <w:sz w:val="28"/>
          <w:szCs w:val="28"/>
        </w:rPr>
        <w:t>Печень</w:t>
      </w:r>
      <w:r>
        <w:rPr>
          <w:color w:val="000000" w:themeColor="text1"/>
          <w:sz w:val="28"/>
          <w:szCs w:val="28"/>
          <w:lang w:val="ru-RU"/>
        </w:rPr>
        <w:t xml:space="preserve"> вакуумируют и варят </w:t>
      </w:r>
      <w:r>
        <w:rPr>
          <w:color w:val="000000" w:themeColor="text1"/>
          <w:sz w:val="28"/>
          <w:szCs w:val="28"/>
        </w:rPr>
        <w:t xml:space="preserve">sous- vide </w:t>
      </w:r>
      <w:r>
        <w:rPr>
          <w:color w:val="000000" w:themeColor="text1"/>
          <w:sz w:val="28"/>
          <w:szCs w:val="28"/>
          <w:lang w:val="ru-RU"/>
        </w:rPr>
        <w:t>до готовности.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Овощи пассируют. </w:t>
      </w:r>
      <w:r>
        <w:rPr>
          <w:color w:val="000000" w:themeColor="text1"/>
          <w:sz w:val="28"/>
          <w:szCs w:val="28"/>
          <w:lang w:val="ru-RU"/>
        </w:rPr>
        <w:t>И</w:t>
      </w:r>
      <w:r>
        <w:rPr>
          <w:color w:val="000000" w:themeColor="text1"/>
          <w:sz w:val="28"/>
          <w:szCs w:val="28"/>
          <w:lang w:val="ru-RU"/>
        </w:rPr>
        <w:t xml:space="preserve"> тушат </w:t>
      </w:r>
      <w:r>
        <w:rPr>
          <w:color w:val="000000" w:themeColor="text1"/>
          <w:sz w:val="28"/>
          <w:szCs w:val="28"/>
        </w:rPr>
        <w:t xml:space="preserve"> до готовности в небольшом количестве бульона, затем протирают. </w:t>
      </w:r>
      <w:r>
        <w:rPr>
          <w:color w:val="410C00"/>
          <w:sz w:val="28"/>
          <w:szCs w:val="28"/>
        </w:rPr>
        <w:t xml:space="preserve"> </w:t>
      </w:r>
    </w:p>
    <w:p w:rsidR="00346429" w:rsidRDefault="00796A67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32"/>
          <w:szCs w:val="32"/>
        </w:rPr>
        <w:t>Тре</w:t>
      </w:r>
      <w:r>
        <w:rPr>
          <w:sz w:val="28"/>
          <w:szCs w:val="28"/>
        </w:rPr>
        <w:t xml:space="preserve">бование к оформлению,  подаче и реализации: </w:t>
      </w:r>
      <w:r>
        <w:rPr>
          <w:color w:val="410C00"/>
          <w:sz w:val="28"/>
          <w:szCs w:val="28"/>
        </w:rPr>
        <w:t xml:space="preserve">Готовый </w:t>
      </w:r>
      <w:r>
        <w:rPr>
          <w:color w:val="410C00"/>
          <w:sz w:val="28"/>
          <w:szCs w:val="28"/>
        </w:rPr>
        <w:t>суп заправляют льезоном или горячим молоком с маслом сливочным.</w:t>
      </w:r>
    </w:p>
    <w:p w:rsidR="00346429" w:rsidRDefault="00796A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Органолептические показатели качества:</w:t>
      </w:r>
    </w:p>
    <w:p w:rsidR="00346429" w:rsidRDefault="00796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Внешний вид: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однородн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масс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, без комков заварившейся муки, кусочков непротертых продуктов и поверхностных пленок.</w:t>
      </w:r>
    </w:p>
    <w:p w:rsidR="00346429" w:rsidRDefault="00796A67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Цвет: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соответствует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продуктам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входящим в состав.</w:t>
      </w:r>
    </w:p>
    <w:p w:rsidR="00346429" w:rsidRDefault="00796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Консистенция: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эластичная, напоминающая густые сливки.</w:t>
      </w:r>
    </w:p>
    <w:p w:rsidR="00346429" w:rsidRDefault="00796A67">
      <w:pPr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Вкус и запах: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продуктам входящим в состав.</w:t>
      </w:r>
    </w:p>
    <w:p w:rsidR="00346429" w:rsidRDefault="00796A6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Показатели качества и безопасности: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соответствовать органолептическим, физико-химическим, микробиологическим показателям качества.</w:t>
      </w:r>
    </w:p>
    <w:p w:rsidR="00346429" w:rsidRDefault="00346429">
      <w:pPr>
        <w:rPr>
          <w:rFonts w:ascii="Times New Roman" w:hAnsi="Times New Roman" w:cs="Times New Roman"/>
          <w:sz w:val="28"/>
          <w:szCs w:val="28"/>
        </w:rPr>
      </w:pPr>
    </w:p>
    <w:sectPr w:rsidR="003464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67" w:rsidRDefault="00796A67">
      <w:pPr>
        <w:spacing w:line="240" w:lineRule="auto"/>
      </w:pPr>
      <w:r>
        <w:separator/>
      </w:r>
    </w:p>
  </w:endnote>
  <w:endnote w:type="continuationSeparator" w:id="0">
    <w:p w:rsidR="00796A67" w:rsidRDefault="00796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67" w:rsidRDefault="00796A67">
      <w:pPr>
        <w:spacing w:after="0"/>
      </w:pPr>
      <w:r>
        <w:separator/>
      </w:r>
    </w:p>
  </w:footnote>
  <w:footnote w:type="continuationSeparator" w:id="0">
    <w:p w:rsidR="00796A67" w:rsidRDefault="00796A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29"/>
    <w:rsid w:val="002515B0"/>
    <w:rsid w:val="00346429"/>
    <w:rsid w:val="00654E49"/>
    <w:rsid w:val="00796A67"/>
    <w:rsid w:val="254C160A"/>
    <w:rsid w:val="59DD3AF7"/>
    <w:rsid w:val="5EB22F9F"/>
    <w:rsid w:val="6077594D"/>
    <w:rsid w:val="67052836"/>
    <w:rsid w:val="756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6B210"/>
  <w15:docId w15:val="{12D8498A-017F-4561-8A1B-404961F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3</cp:revision>
  <dcterms:created xsi:type="dcterms:W3CDTF">2021-10-02T09:20:00Z</dcterms:created>
  <dcterms:modified xsi:type="dcterms:W3CDTF">2022-10-20T06:12:00Z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F9D2555D7D84470CA56C593C02651F93</vt:lpwstr>
  </property>
</Properties>
</file>