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C8" w:rsidRDefault="00E632C8" w:rsidP="00E632C8">
      <w:pPr>
        <w:pStyle w:val="a3"/>
        <w:rPr>
          <w:rFonts w:ascii="Arial" w:hAnsi="Arial" w:cs="Arial"/>
          <w:b/>
          <w:bCs/>
          <w:sz w:val="20"/>
          <w:szCs w:val="20"/>
        </w:rPr>
      </w:pPr>
      <w:r>
        <w:rPr>
          <w:b/>
        </w:rPr>
        <w:t>Турнир любознательных «</w:t>
      </w:r>
      <w:r w:rsidRPr="00893662">
        <w:rPr>
          <w:b/>
        </w:rPr>
        <w:t>Влилась в века Эллада, как вино...</w:t>
      </w:r>
      <w:r>
        <w:rPr>
          <w:b/>
        </w:rPr>
        <w:t>»</w:t>
      </w:r>
    </w:p>
    <w:p w:rsidR="00E632C8" w:rsidRPr="00E632C8" w:rsidRDefault="00E632C8" w:rsidP="00814260">
      <w:pPr>
        <w:pStyle w:val="a3"/>
        <w:spacing w:before="0" w:beforeAutospacing="0" w:after="0" w:afterAutospacing="0"/>
        <w:jc w:val="both"/>
        <w:rPr>
          <w:b/>
        </w:rPr>
      </w:pPr>
      <w:bookmarkStart w:id="0" w:name="_GoBack"/>
      <w:bookmarkEnd w:id="0"/>
      <w:r w:rsidRPr="00E632C8">
        <w:rPr>
          <w:b/>
          <w:bCs/>
        </w:rPr>
        <w:t xml:space="preserve">есто игры </w:t>
      </w:r>
      <w:r w:rsidRPr="00E632C8">
        <w:rPr>
          <w:b/>
        </w:rPr>
        <w:t>Турнир любознательных "Влилась в века Эллада, как вино...» </w:t>
      </w:r>
      <w:r w:rsidRPr="00E632C8">
        <w:rPr>
          <w:b/>
          <w:bCs/>
        </w:rPr>
        <w:t xml:space="preserve"> в классификации педагогических игр</w:t>
      </w:r>
    </w:p>
    <w:p w:rsidR="00E632C8" w:rsidRPr="00E632C8" w:rsidRDefault="00E632C8" w:rsidP="00E632C8">
      <w:pPr>
        <w:pStyle w:val="a3"/>
        <w:jc w:val="both"/>
      </w:pPr>
      <w:r w:rsidRPr="00E632C8">
        <w:t xml:space="preserve">В соответствии с классификацией Г.К. Селевко турнир любознательных «Влилась в века Эллада, как вино...»   является интеллектуальной игрой-состязанием. По характеру педагогического процесса относится к контрольно-обобщающим, по характеру игровой методики - к предметным играм с готовыми правилами, но включает в себя элементы ролевой игры. Игровая среда предполагает использование компьютерной техники и предметов, необходимых для проведения конкурсных заданий. Игра базируется на следующих </w:t>
      </w:r>
      <w:r w:rsidRPr="00E632C8">
        <w:rPr>
          <w:i/>
          <w:iCs/>
        </w:rPr>
        <w:t>принципах:</w:t>
      </w:r>
      <w:r w:rsidRPr="00E632C8">
        <w:t xml:space="preserve"> </w:t>
      </w:r>
    </w:p>
    <w:p w:rsidR="00E632C8" w:rsidRPr="00E632C8" w:rsidRDefault="00E632C8" w:rsidP="00E632C8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E632C8">
        <w:rPr>
          <w:b/>
          <w:bCs/>
        </w:rPr>
        <w:t xml:space="preserve">познавательность </w:t>
      </w:r>
      <w:r w:rsidRPr="00E632C8">
        <w:t>-</w:t>
      </w:r>
      <w:r w:rsidRPr="00E632C8">
        <w:rPr>
          <w:b/>
          <w:bCs/>
        </w:rPr>
        <w:t xml:space="preserve"> </w:t>
      </w:r>
      <w:r w:rsidRPr="00E632C8">
        <w:t xml:space="preserve">способствует расширению кругозора, развитию познавательных умений и навыков, активизации учебной деятельности учащихся; </w:t>
      </w:r>
    </w:p>
    <w:p w:rsidR="00E632C8" w:rsidRPr="00E632C8" w:rsidRDefault="00E632C8" w:rsidP="00E632C8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E632C8">
        <w:rPr>
          <w:b/>
          <w:bCs/>
        </w:rPr>
        <w:t>креативность</w:t>
      </w:r>
      <w:r w:rsidRPr="00E632C8">
        <w:t xml:space="preserve"> - стимулирует и развивает творческие способности учащихся; </w:t>
      </w:r>
    </w:p>
    <w:p w:rsidR="00E632C8" w:rsidRPr="00E632C8" w:rsidRDefault="00E632C8" w:rsidP="00E632C8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E632C8">
        <w:rPr>
          <w:b/>
          <w:bCs/>
        </w:rPr>
        <w:t>развлекательность</w:t>
      </w:r>
      <w:r w:rsidRPr="00E632C8">
        <w:t xml:space="preserve"> - вносит в образовательный процесс элемент игры и способствует повышению интереса к предмету; </w:t>
      </w:r>
    </w:p>
    <w:p w:rsidR="00E632C8" w:rsidRPr="00E632C8" w:rsidRDefault="00E632C8" w:rsidP="00E632C8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E632C8">
        <w:rPr>
          <w:b/>
          <w:bCs/>
        </w:rPr>
        <w:t>состязательность</w:t>
      </w:r>
      <w:r w:rsidRPr="00E632C8">
        <w:t xml:space="preserve"> - проводится между обучающимися класса, создавая здоровую конкуренцию в среде учащихся; </w:t>
      </w:r>
    </w:p>
    <w:p w:rsidR="00E632C8" w:rsidRPr="00E632C8" w:rsidRDefault="00E632C8" w:rsidP="00E632C8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E632C8">
        <w:rPr>
          <w:b/>
          <w:bCs/>
        </w:rPr>
        <w:t>общедоступность</w:t>
      </w:r>
      <w:r w:rsidRPr="00E632C8">
        <w:t xml:space="preserve"> - в игре принимают участие все учащиеся класса, выполняя разные роли; </w:t>
      </w:r>
    </w:p>
    <w:p w:rsidR="00E632C8" w:rsidRPr="00E632C8" w:rsidRDefault="00E632C8" w:rsidP="00E632C8">
      <w:pPr>
        <w:pStyle w:val="a3"/>
        <w:jc w:val="both"/>
      </w:pPr>
      <w:r w:rsidRPr="00E632C8">
        <w:rPr>
          <w:b/>
          <w:bCs/>
        </w:rPr>
        <w:t>2. Основные цели и задачи игры</w:t>
      </w:r>
    </w:p>
    <w:p w:rsidR="00E632C8" w:rsidRPr="00E632C8" w:rsidRDefault="00E632C8" w:rsidP="00E632C8">
      <w:pPr>
        <w:pStyle w:val="a3"/>
        <w:jc w:val="both"/>
      </w:pPr>
      <w:r w:rsidRPr="00E632C8">
        <w:t>Игра направлена на развитие внимания, памяти, речи, мышления, умени</w:t>
      </w:r>
      <w:r>
        <w:t xml:space="preserve">й сравнивать, находить аналогии. </w:t>
      </w:r>
      <w:r w:rsidRPr="00E632C8">
        <w:t>Игра позволяет создать благоприятные условия для интеллектуального, морально-физического развития одаренных детей, стимулирует их творческую активность.</w:t>
      </w:r>
    </w:p>
    <w:p w:rsidR="00E632C8" w:rsidRPr="00E632C8" w:rsidRDefault="00E632C8" w:rsidP="00E632C8">
      <w:pPr>
        <w:pStyle w:val="a3"/>
        <w:jc w:val="both"/>
      </w:pPr>
      <w:r w:rsidRPr="00E632C8">
        <w:t>В качестве воспитательной цели выступает развитие коллективизма, сотрудничества. Игра направлена на приобщение к достижениям общечеловеческой культуры, развитие способности действовать в нестандартной ситуации.</w:t>
      </w:r>
    </w:p>
    <w:p w:rsidR="00E632C8" w:rsidRPr="00E632C8" w:rsidRDefault="00E632C8" w:rsidP="00E632C8">
      <w:pPr>
        <w:pStyle w:val="a3"/>
        <w:jc w:val="both"/>
      </w:pPr>
      <w:r w:rsidRPr="00E632C8">
        <w:t xml:space="preserve">Из целей формируются конкретные задачи, которые решаются в процессе игры: </w:t>
      </w:r>
    </w:p>
    <w:p w:rsidR="00E632C8" w:rsidRPr="00E632C8" w:rsidRDefault="00E632C8" w:rsidP="00E632C8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E632C8">
        <w:t>закрепить и расширить знания учащихся по теме Древняя Греция;</w:t>
      </w:r>
    </w:p>
    <w:p w:rsidR="00E632C8" w:rsidRPr="00E632C8" w:rsidRDefault="00E632C8" w:rsidP="00E632C8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E632C8">
        <w:t xml:space="preserve">развивать общеучебные умения и навыки учащихся; </w:t>
      </w:r>
    </w:p>
    <w:p w:rsidR="00E632C8" w:rsidRPr="00E632C8" w:rsidRDefault="00E632C8" w:rsidP="00E632C8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E632C8">
        <w:t xml:space="preserve">научить работать в группе при решении познавательных задач, соотносить свои действия с действиями участников группы, распределять роли в совместной групповой деятельности; </w:t>
      </w:r>
    </w:p>
    <w:p w:rsidR="00E632C8" w:rsidRPr="00E632C8" w:rsidRDefault="00E632C8" w:rsidP="00E632C8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E632C8">
        <w:t xml:space="preserve">подчинять свою деятельность установленным правилам, нормам; </w:t>
      </w:r>
    </w:p>
    <w:p w:rsidR="00E632C8" w:rsidRPr="00E632C8" w:rsidRDefault="00E632C8" w:rsidP="00E632C8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E632C8">
        <w:t xml:space="preserve">развивать умение участвовать в конкурсах, состязаниях, соревнованиях; </w:t>
      </w:r>
    </w:p>
    <w:p w:rsidR="00E632C8" w:rsidRDefault="00E632C8" w:rsidP="00E632C8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E632C8">
        <w:t xml:space="preserve">формировать толерантное отношение к соперникам; </w:t>
      </w:r>
    </w:p>
    <w:p w:rsidR="00E632C8" w:rsidRDefault="00E632C8" w:rsidP="00E632C8">
      <w:pPr>
        <w:pStyle w:val="a3"/>
        <w:jc w:val="both"/>
        <w:rPr>
          <w:rFonts w:ascii="Arial" w:hAnsi="Arial" w:cs="Arial"/>
          <w:sz w:val="20"/>
          <w:szCs w:val="20"/>
        </w:rPr>
      </w:pPr>
      <w:r w:rsidRPr="00E632C8">
        <w:t>Проведение игры возлагается на ведущего - учителя или ученика из старшего класса, оценивание поручается жюри из трёх человек - работников школы или учащихся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632C8" w:rsidRPr="00E632C8" w:rsidRDefault="00E632C8" w:rsidP="00E632C8">
      <w:pPr>
        <w:pStyle w:val="a3"/>
        <w:jc w:val="both"/>
      </w:pPr>
      <w:r w:rsidRPr="00E632C8">
        <w:rPr>
          <w:rStyle w:val="a5"/>
          <w:i w:val="0"/>
        </w:rPr>
        <w:t>Учитель делит класс на 2 команды, представляет участников жюри, объявляет конкурсы и правила игры.</w:t>
      </w:r>
      <w:r w:rsidRPr="00E632C8">
        <w:t xml:space="preserve"> </w:t>
      </w:r>
      <w:r w:rsidRPr="00E632C8">
        <w:rPr>
          <w:rStyle w:val="a5"/>
          <w:i w:val="0"/>
        </w:rPr>
        <w:t>На доске таблица всего турнира, которая заполняется по мере проведения конкурсов.</w:t>
      </w:r>
    </w:p>
    <w:p w:rsidR="00E632C8" w:rsidRPr="00E632C8" w:rsidRDefault="00E632C8" w:rsidP="00E632C8">
      <w:pPr>
        <w:pStyle w:val="a3"/>
      </w:pPr>
      <w:r w:rsidRPr="00E632C8">
        <w:rPr>
          <w:rStyle w:val="a4"/>
        </w:rPr>
        <w:lastRenderedPageBreak/>
        <w:t>Учитель:</w:t>
      </w:r>
    </w:p>
    <w:p w:rsidR="00E632C8" w:rsidRPr="00E632C8" w:rsidRDefault="00E632C8" w:rsidP="00E632C8">
      <w:r w:rsidRPr="00E632C8">
        <w:t>Клио, богиня, наскучив</w:t>
      </w:r>
      <w:r w:rsidRPr="00E632C8">
        <w:br/>
        <w:t>С богами сидеть</w:t>
      </w:r>
      <w:r w:rsidRPr="00E632C8">
        <w:br/>
        <w:t>На высоком Олимпе.</w:t>
      </w:r>
      <w:r w:rsidRPr="00E632C8">
        <w:br/>
        <w:t>На землю решила сегодня</w:t>
      </w:r>
      <w:r w:rsidRPr="00E632C8">
        <w:br/>
        <w:t>Спуститься премудрая Клио</w:t>
      </w:r>
      <w:r w:rsidRPr="00E632C8">
        <w:br/>
        <w:t>И здесь, в классе устроить</w:t>
      </w:r>
      <w:r w:rsidRPr="00E632C8">
        <w:br/>
        <w:t>Для всех, праздник!</w:t>
      </w:r>
    </w:p>
    <w:p w:rsidR="00E632C8" w:rsidRPr="00E632C8" w:rsidRDefault="00E632C8" w:rsidP="00E632C8">
      <w:pPr>
        <w:pStyle w:val="a3"/>
        <w:jc w:val="both"/>
      </w:pPr>
      <w:r w:rsidRPr="00E632C8">
        <w:t>Учитель представляет команды. Каждая команда должна придумать себе название, подготовить эмблему и приветствия (домашнее задание).</w:t>
      </w:r>
    </w:p>
    <w:p w:rsidR="00E632C8" w:rsidRPr="00E632C8" w:rsidRDefault="00E632C8" w:rsidP="00E632C8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E632C8">
        <w:rPr>
          <w:rFonts w:ascii="Times New Roman" w:hAnsi="Times New Roman" w:cs="Times New Roman"/>
          <w:color w:val="auto"/>
          <w:sz w:val="24"/>
          <w:szCs w:val="24"/>
        </w:rPr>
        <w:t>1 конкурс. Загадки по теме «Религия Древней Греции</w:t>
      </w:r>
      <w:r w:rsidRPr="00E632C8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 w:rsidR="00680020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680020" w:rsidRPr="00680020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слайды 3-5</w:t>
      </w:r>
      <w:r w:rsidR="005A4DB2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</w:p>
    <w:p w:rsidR="00E632C8" w:rsidRPr="00E632C8" w:rsidRDefault="00E632C8" w:rsidP="00E632C8">
      <w:pPr>
        <w:pStyle w:val="a3"/>
      </w:pPr>
      <w:r w:rsidRPr="00E632C8">
        <w:rPr>
          <w:rStyle w:val="a5"/>
        </w:rPr>
        <w:t>Команды по очереди отгадывают загадки.</w:t>
      </w:r>
      <w:r w:rsidR="005A4DB2">
        <w:rPr>
          <w:rStyle w:val="a5"/>
        </w:rPr>
        <w:t xml:space="preserve"> Каждый верный ответ 1 балл. Если команда не может дать ответ, или ответ не верный, то команда соперник может ответить и получить дополнтельный балл. </w:t>
      </w:r>
    </w:p>
    <w:p w:rsidR="00E632C8" w:rsidRDefault="00E632C8" w:rsidP="00E632C8">
      <w:pPr>
        <w:pStyle w:val="a3"/>
        <w:rPr>
          <w:rStyle w:val="a5"/>
        </w:rPr>
      </w:pPr>
      <w:r w:rsidRPr="00E632C8">
        <w:t>Он собьется с пути</w:t>
      </w:r>
      <w:r w:rsidRPr="00E632C8">
        <w:br/>
        <w:t>Или на путь наставит,</w:t>
      </w:r>
      <w:r w:rsidRPr="00E632C8">
        <w:br/>
        <w:t>От усталости глаза сомкнуть заставит</w:t>
      </w:r>
      <w:r w:rsidRPr="00E632C8">
        <w:br/>
        <w:t>Весть, как молнию,</w:t>
      </w:r>
      <w:r w:rsidRPr="00E632C8">
        <w:br/>
        <w:t>Доставит всем с небес,</w:t>
      </w:r>
      <w:r w:rsidRPr="00E632C8">
        <w:br/>
        <w:t>И зовут его…</w:t>
      </w:r>
      <w:r w:rsidRPr="00E632C8">
        <w:rPr>
          <w:rStyle w:val="a5"/>
        </w:rPr>
        <w:t>(Гермес)</w:t>
      </w:r>
      <w:r w:rsidRPr="00E632C8">
        <w:br/>
      </w:r>
      <w:r w:rsidRPr="00E632C8">
        <w:br/>
        <w:t>Под землей на тропе</w:t>
      </w:r>
      <w:r w:rsidRPr="00E632C8">
        <w:br/>
        <w:t>Мрачный он сидит,</w:t>
      </w:r>
      <w:r w:rsidRPr="00E632C8">
        <w:br/>
        <w:t>Души эллинов умерших</w:t>
      </w:r>
      <w:r w:rsidRPr="00E632C8">
        <w:br/>
        <w:t>Он надежно сторожит.</w:t>
      </w:r>
      <w:r w:rsidRPr="00E632C8">
        <w:br/>
        <w:t>Пес его свирепый Цербер</w:t>
      </w:r>
      <w:r w:rsidRPr="00E632C8">
        <w:br/>
        <w:t>Никогда не спит.</w:t>
      </w:r>
      <w:r w:rsidRPr="00E632C8">
        <w:br/>
        <w:t xml:space="preserve">Бога этого зовут… </w:t>
      </w:r>
      <w:r w:rsidRPr="00E632C8">
        <w:rPr>
          <w:rStyle w:val="a5"/>
        </w:rPr>
        <w:t>(Аид)</w:t>
      </w:r>
      <w:r w:rsidRPr="00E632C8">
        <w:br/>
      </w:r>
      <w:r w:rsidRPr="00E632C8">
        <w:br/>
        <w:t>Своей наружностью пугает всех невест.</w:t>
      </w:r>
      <w:r w:rsidRPr="00E632C8">
        <w:br/>
        <w:t>От горы его огонь пылает до небес.</w:t>
      </w:r>
      <w:r w:rsidRPr="00E632C8">
        <w:br/>
        <w:t>Троны, щит для героя и много чудес</w:t>
      </w:r>
      <w:r w:rsidRPr="00E632C8">
        <w:br/>
        <w:t>Кует в своей кузнице умелец…</w:t>
      </w:r>
      <w:r w:rsidRPr="00E632C8">
        <w:rPr>
          <w:rStyle w:val="a5"/>
        </w:rPr>
        <w:t xml:space="preserve"> (Гефест)</w:t>
      </w:r>
      <w:r w:rsidRPr="00E632C8">
        <w:br/>
      </w:r>
      <w:r w:rsidRPr="00E632C8">
        <w:br/>
        <w:t>На фронтоне Парфенона</w:t>
      </w:r>
      <w:r w:rsidRPr="00E632C8">
        <w:br/>
        <w:t>Необычная картина:</w:t>
      </w:r>
      <w:r w:rsidRPr="00E632C8">
        <w:br/>
        <w:t>В спор вступила с Посейдоном</w:t>
      </w:r>
      <w:r w:rsidRPr="00E632C8">
        <w:br/>
        <w:t xml:space="preserve">Богиня мудрости… </w:t>
      </w:r>
      <w:r w:rsidRPr="00E632C8">
        <w:rPr>
          <w:rStyle w:val="a5"/>
        </w:rPr>
        <w:t>(Афина)</w:t>
      </w:r>
      <w:r w:rsidRPr="00E632C8">
        <w:br/>
      </w:r>
      <w:r w:rsidRPr="00E632C8">
        <w:br/>
        <w:t>Белолица и стройна,</w:t>
      </w:r>
      <w:r w:rsidRPr="00E632C8">
        <w:br/>
        <w:t>Из пены родилась она.</w:t>
      </w:r>
      <w:r w:rsidRPr="00E632C8">
        <w:br/>
        <w:t>Полна любви и не сердита</w:t>
      </w:r>
      <w:r w:rsidRPr="00E632C8">
        <w:br/>
        <w:t>Богиня эта…</w:t>
      </w:r>
      <w:r w:rsidRPr="00E632C8">
        <w:rPr>
          <w:rStyle w:val="a5"/>
        </w:rPr>
        <w:t xml:space="preserve"> (Афродита)</w:t>
      </w:r>
      <w:r w:rsidRPr="00E632C8">
        <w:br/>
      </w:r>
      <w:r w:rsidRPr="00E632C8">
        <w:br/>
        <w:t>Короткая шпаргалка</w:t>
      </w:r>
      <w:r w:rsidRPr="00E632C8">
        <w:br/>
        <w:t>Для маленьких детей:</w:t>
      </w:r>
      <w:r w:rsidRPr="00E632C8">
        <w:br/>
      </w:r>
      <w:r w:rsidRPr="00E632C8">
        <w:lastRenderedPageBreak/>
        <w:t>Тесей покорил Минотавра,</w:t>
      </w:r>
      <w:r w:rsidRPr="00E632C8">
        <w:br/>
        <w:t xml:space="preserve">А Медузу-Горгону… </w:t>
      </w:r>
      <w:r w:rsidRPr="00E632C8">
        <w:rPr>
          <w:rStyle w:val="a5"/>
        </w:rPr>
        <w:t>(Персей)</w:t>
      </w:r>
    </w:p>
    <w:p w:rsidR="00680020" w:rsidRPr="00680020" w:rsidRDefault="00680020" w:rsidP="00680020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680020">
        <w:rPr>
          <w:rFonts w:ascii="Times New Roman" w:hAnsi="Times New Roman" w:cs="Times New Roman"/>
          <w:color w:val="auto"/>
          <w:sz w:val="24"/>
          <w:szCs w:val="24"/>
        </w:rPr>
        <w:t>2 конкурс. «Кому принадлежат слова? Какое событие?»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80020">
        <w:rPr>
          <w:rFonts w:ascii="Times New Roman" w:hAnsi="Times New Roman" w:cs="Times New Roman"/>
          <w:b w:val="0"/>
          <w:color w:val="auto"/>
          <w:sz w:val="24"/>
          <w:szCs w:val="24"/>
        </w:rPr>
        <w:t>слайды 6-7</w:t>
      </w:r>
    </w:p>
    <w:p w:rsidR="00680020" w:rsidRDefault="00680020" w:rsidP="00680020">
      <w:pPr>
        <w:pStyle w:val="a3"/>
        <w:jc w:val="both"/>
      </w:pPr>
      <w:r w:rsidRPr="00680020">
        <w:t xml:space="preserve">Карточки </w:t>
      </w:r>
      <w:r>
        <w:t xml:space="preserve">нумеруются </w:t>
      </w:r>
      <w:r w:rsidRPr="00680020">
        <w:t xml:space="preserve">и раскладываются на столе вниз текстом. От каждой команды выходят по </w:t>
      </w:r>
      <w:r>
        <w:t>1 ученику. По знаку ведущего они берут по 1 карточке по порядку</w:t>
      </w:r>
      <w:r w:rsidRPr="00680020">
        <w:t xml:space="preserve"> и читают текст про себя. Если ответ известен игроку, он </w:t>
      </w:r>
      <w:r>
        <w:t>называет его</w:t>
      </w:r>
      <w:r w:rsidRPr="00680020">
        <w:t xml:space="preserve">, если нет, </w:t>
      </w:r>
      <w:r>
        <w:t>совещается с командой</w:t>
      </w:r>
      <w:r w:rsidRPr="00680020">
        <w:t xml:space="preserve">. По указанию ведущего игроки по очереди зачитывают текст и дают ответ. В случае если ответ </w:t>
      </w:r>
      <w:r>
        <w:t>дан самостоятельно начисляется 3 балла</w:t>
      </w:r>
      <w:r w:rsidRPr="00680020">
        <w:t>,</w:t>
      </w:r>
      <w:r>
        <w:t xml:space="preserve"> если с помощью команды 2 балла, после картинки-подсказки – 1 балл.</w:t>
      </w:r>
      <w:r w:rsidRPr="00680020">
        <w:t xml:space="preserve"> </w:t>
      </w:r>
    </w:p>
    <w:p w:rsidR="00680020" w:rsidRPr="00680020" w:rsidRDefault="00680020" w:rsidP="00680020">
      <w:pPr>
        <w:pStyle w:val="a3"/>
        <w:jc w:val="both"/>
      </w:pPr>
      <w:r w:rsidRPr="00680020">
        <w:t>Тексты карточек.</w:t>
      </w:r>
    </w:p>
    <w:p w:rsidR="00680020" w:rsidRPr="00680020" w:rsidRDefault="00680020" w:rsidP="0068002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680020">
        <w:t xml:space="preserve">«Два дня враги атаковали малочисленный отряд. Военачальники бичами гнали своих воинов в битву. Защитники отражали все осады, пока изменник не провел врагов через горы…» </w:t>
      </w:r>
    </w:p>
    <w:p w:rsidR="00680020" w:rsidRPr="00680020" w:rsidRDefault="00680020" w:rsidP="0068002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680020">
        <w:t xml:space="preserve">«10 лет осаждали они город, который стоял на высоком холме, и был окружен каменной стеной. Только хитростью удалось им проникнуть в город и открыть ворота…» </w:t>
      </w:r>
    </w:p>
    <w:p w:rsidR="00680020" w:rsidRPr="00680020" w:rsidRDefault="00680020" w:rsidP="0068002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680020">
        <w:t xml:space="preserve">«Запев боевую песню, стройными рядами пошли они на врага. Их встретил град стрел. Под стрелами атаковали они противника. Мужество и силу им придавала мысль, что они сражаются за родину». </w:t>
      </w:r>
    </w:p>
    <w:p w:rsidR="00680020" w:rsidRPr="00680020" w:rsidRDefault="00680020" w:rsidP="0068002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680020">
        <w:t>«Священный мир объявлен по всей Элладе! Дороги на море и на суше безопасны</w:t>
      </w:r>
      <w:proofErr w:type="gramStart"/>
      <w:r w:rsidRPr="00680020">
        <w:t>. »</w:t>
      </w:r>
      <w:proofErr w:type="gramEnd"/>
      <w:r w:rsidRPr="00680020">
        <w:t xml:space="preserve"> </w:t>
      </w:r>
    </w:p>
    <w:p w:rsidR="00680020" w:rsidRPr="00680020" w:rsidRDefault="00680020" w:rsidP="0068002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680020">
        <w:t xml:space="preserve">«Приятно, что именем отца назвали на века беспредельное море! Но как бы я хотел, чтобы этого не произошло!» </w:t>
      </w:r>
    </w:p>
    <w:p w:rsidR="00680020" w:rsidRPr="00680020" w:rsidRDefault="00680020" w:rsidP="0068002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680020">
        <w:t xml:space="preserve">«Увы, память моя ослабела. Теперь по прошествии стольких лет я сам, построивший это удивительное сооружение, заблудился бы в нем и не нашел выхода. О если бы вы знали, сколько там коридоров, лестниц, комнат! Сколько ложных ходов и тупиков!» </w:t>
      </w:r>
    </w:p>
    <w:p w:rsidR="00680020" w:rsidRPr="00680020" w:rsidRDefault="00680020" w:rsidP="0068002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680020">
        <w:t xml:space="preserve">«До сих пор болят кости и ноет спина! Кто бы мог подумать, что голубое небо такое тяжелое!» </w:t>
      </w:r>
    </w:p>
    <w:p w:rsidR="00680020" w:rsidRPr="00680020" w:rsidRDefault="00680020" w:rsidP="0068002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680020">
        <w:t xml:space="preserve">«Я люблю свою мать и люблю мужа! Но сердце мое разрывается от того, что я не могу жить одновременно с ними обоими!» </w:t>
      </w:r>
    </w:p>
    <w:p w:rsidR="00680020" w:rsidRPr="00680020" w:rsidRDefault="00680020" w:rsidP="0068002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680020">
        <w:t xml:space="preserve">«Благодаря мне жилища людей стали светлыми в самые темные вечера. Это я помог им побороть зимнюю стужу. За что же царь богов и людей так жестоко карает меня» </w:t>
      </w:r>
    </w:p>
    <w:p w:rsidR="00680020" w:rsidRPr="00680020" w:rsidRDefault="00680020" w:rsidP="0068002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680020">
        <w:t xml:space="preserve">«Не осуждайте несчастного отца. Да, мне некого винить в гибели сына! Знаю, знаю, человек не птица…Но удивительно прекрасен созданный богами мир, когда глядишь на него с высоты. Верьте, людям станет подвластно небо!» </w:t>
      </w:r>
    </w:p>
    <w:p w:rsidR="00680020" w:rsidRPr="00680020" w:rsidRDefault="00680020" w:rsidP="0068002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680020">
        <w:t xml:space="preserve">«Афиняне, я узнаю в морской дали корабль. О, лучше бы мне умереть, чем увидеть этот страшный цвет парусов! Мой сын погиб… Жить больше не хочу и не могу». </w:t>
      </w:r>
    </w:p>
    <w:p w:rsidR="00680020" w:rsidRPr="00680020" w:rsidRDefault="00680020" w:rsidP="0068002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680020">
        <w:t xml:space="preserve">«Обманом разлучили меня с любимой дочерью! Так пусть завянут все цветы, засохнут все деревья и выгорит трава! Верните мне дочь!». </w:t>
      </w:r>
    </w:p>
    <w:p w:rsidR="00680020" w:rsidRPr="00680020" w:rsidRDefault="00680020" w:rsidP="00680020">
      <w:pPr>
        <w:pStyle w:val="a3"/>
        <w:jc w:val="both"/>
      </w:pPr>
      <w:r w:rsidRPr="00680020">
        <w:t xml:space="preserve">Ответы: 1 – бой в Фермопильском проходе греков с персами в </w:t>
      </w:r>
      <w:smartTag w:uri="urn:schemas-microsoft-com:office:smarttags" w:element="metricconverter">
        <w:smartTagPr>
          <w:attr w:name="ProductID" w:val="480 г"/>
        </w:smartTagPr>
        <w:r w:rsidRPr="00680020">
          <w:t>480 г</w:t>
        </w:r>
      </w:smartTag>
      <w:r w:rsidRPr="00680020">
        <w:t>. до н. э. 2 – Осада и гибель Трои; 3 – Марафонская битва в 490г. до н. э.; 4 – Олимпийские игры; 5 – Тесей; 6 – Дедал. Лабиринт; 7 – Геракл; 8 – Персефона; 9 – Прометей; 10 – Дедал о смерти Икара; 11 – Эгей; 12 – Деметра.</w:t>
      </w:r>
    </w:p>
    <w:p w:rsidR="00E632C8" w:rsidRPr="00E632C8" w:rsidRDefault="00E632C8" w:rsidP="00680020">
      <w:pPr>
        <w:pStyle w:val="a3"/>
        <w:jc w:val="both"/>
      </w:pPr>
    </w:p>
    <w:p w:rsidR="00680020" w:rsidRPr="00680020" w:rsidRDefault="00680020" w:rsidP="00680020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680020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3 конкурс. «Афины и Спарта». Найти соответствие:</w:t>
      </w:r>
      <w:r w:rsidR="003B5BE5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3B5BE5" w:rsidRPr="003B5BE5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слайд 8</w:t>
      </w:r>
      <w:r w:rsidR="005A4DB2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. Кажды правильный ответ – 1 балл, т.о. максимально можно заработать 10 баллов.</w:t>
      </w:r>
    </w:p>
    <w:p w:rsidR="00680020" w:rsidRPr="00680020" w:rsidRDefault="00680020" w:rsidP="00680020">
      <w:pPr>
        <w:pStyle w:val="a3"/>
      </w:pPr>
      <w:r w:rsidRPr="00680020">
        <w:t>I. Афины. II. Спарта.</w:t>
      </w:r>
    </w:p>
    <w:p w:rsidR="00680020" w:rsidRPr="00680020" w:rsidRDefault="00680020" w:rsidP="00680020">
      <w:pPr>
        <w:numPr>
          <w:ilvl w:val="0"/>
          <w:numId w:val="4"/>
        </w:numPr>
        <w:spacing w:before="100" w:beforeAutospacing="1" w:after="100" w:afterAutospacing="1"/>
      </w:pPr>
      <w:r w:rsidRPr="00680020">
        <w:t xml:space="preserve">Законы Солона </w:t>
      </w:r>
    </w:p>
    <w:p w:rsidR="00680020" w:rsidRPr="00680020" w:rsidRDefault="00680020" w:rsidP="00680020">
      <w:pPr>
        <w:numPr>
          <w:ilvl w:val="0"/>
          <w:numId w:val="4"/>
        </w:numPr>
        <w:spacing w:before="100" w:beforeAutospacing="1" w:after="100" w:afterAutospacing="1"/>
      </w:pPr>
      <w:r w:rsidRPr="00680020">
        <w:t xml:space="preserve">архонты </w:t>
      </w:r>
    </w:p>
    <w:p w:rsidR="00680020" w:rsidRPr="00680020" w:rsidRDefault="00680020" w:rsidP="00680020">
      <w:pPr>
        <w:numPr>
          <w:ilvl w:val="0"/>
          <w:numId w:val="4"/>
        </w:numPr>
        <w:spacing w:before="100" w:beforeAutospacing="1" w:after="100" w:afterAutospacing="1"/>
      </w:pPr>
      <w:r w:rsidRPr="00680020">
        <w:t xml:space="preserve">илоты </w:t>
      </w:r>
    </w:p>
    <w:p w:rsidR="00680020" w:rsidRPr="00680020" w:rsidRDefault="00680020" w:rsidP="00680020">
      <w:pPr>
        <w:numPr>
          <w:ilvl w:val="0"/>
          <w:numId w:val="4"/>
        </w:numPr>
        <w:spacing w:before="100" w:beforeAutospacing="1" w:after="100" w:afterAutospacing="1"/>
      </w:pPr>
      <w:r w:rsidRPr="00680020">
        <w:t xml:space="preserve">Лаконика </w:t>
      </w:r>
    </w:p>
    <w:p w:rsidR="00680020" w:rsidRPr="00680020" w:rsidRDefault="00680020" w:rsidP="00680020">
      <w:pPr>
        <w:numPr>
          <w:ilvl w:val="0"/>
          <w:numId w:val="4"/>
        </w:numPr>
        <w:spacing w:before="100" w:beforeAutospacing="1" w:after="100" w:afterAutospacing="1"/>
      </w:pPr>
      <w:r w:rsidRPr="00680020">
        <w:t xml:space="preserve">Аттика </w:t>
      </w:r>
    </w:p>
    <w:p w:rsidR="00680020" w:rsidRPr="00680020" w:rsidRDefault="00680020" w:rsidP="00680020">
      <w:pPr>
        <w:numPr>
          <w:ilvl w:val="0"/>
          <w:numId w:val="4"/>
        </w:numPr>
        <w:spacing w:before="100" w:beforeAutospacing="1" w:after="100" w:afterAutospacing="1"/>
      </w:pPr>
      <w:r w:rsidRPr="00680020">
        <w:t xml:space="preserve">совет старейшин </w:t>
      </w:r>
    </w:p>
    <w:p w:rsidR="00680020" w:rsidRPr="00680020" w:rsidRDefault="00680020" w:rsidP="00680020">
      <w:pPr>
        <w:numPr>
          <w:ilvl w:val="0"/>
          <w:numId w:val="4"/>
        </w:numPr>
        <w:spacing w:before="100" w:beforeAutospacing="1" w:after="100" w:afterAutospacing="1"/>
      </w:pPr>
      <w:r w:rsidRPr="00680020">
        <w:t xml:space="preserve">Мессения </w:t>
      </w:r>
    </w:p>
    <w:p w:rsidR="00680020" w:rsidRPr="00680020" w:rsidRDefault="00680020" w:rsidP="00680020">
      <w:pPr>
        <w:numPr>
          <w:ilvl w:val="0"/>
          <w:numId w:val="4"/>
        </w:numPr>
        <w:spacing w:before="100" w:beforeAutospacing="1" w:after="100" w:afterAutospacing="1"/>
      </w:pPr>
      <w:r w:rsidRPr="00680020">
        <w:t xml:space="preserve">рабы-чужестранцы </w:t>
      </w:r>
    </w:p>
    <w:p w:rsidR="00680020" w:rsidRPr="00680020" w:rsidRDefault="00680020" w:rsidP="00680020">
      <w:pPr>
        <w:numPr>
          <w:ilvl w:val="0"/>
          <w:numId w:val="4"/>
        </w:numPr>
        <w:spacing w:before="100" w:beforeAutospacing="1" w:after="100" w:afterAutospacing="1"/>
      </w:pPr>
      <w:r w:rsidRPr="00680020">
        <w:t xml:space="preserve">не было торговли </w:t>
      </w:r>
    </w:p>
    <w:p w:rsidR="00680020" w:rsidRPr="00680020" w:rsidRDefault="00680020" w:rsidP="00680020">
      <w:pPr>
        <w:numPr>
          <w:ilvl w:val="0"/>
          <w:numId w:val="4"/>
        </w:numPr>
        <w:spacing w:before="100" w:beforeAutospacing="1" w:after="100" w:afterAutospacing="1"/>
      </w:pPr>
      <w:r w:rsidRPr="00680020">
        <w:t xml:space="preserve">ареопаг </w:t>
      </w:r>
    </w:p>
    <w:p w:rsidR="00680020" w:rsidRPr="00680020" w:rsidRDefault="00680020" w:rsidP="00680020">
      <w:pPr>
        <w:numPr>
          <w:ilvl w:val="0"/>
          <w:numId w:val="4"/>
        </w:numPr>
        <w:spacing w:before="100" w:beforeAutospacing="1" w:after="100" w:afterAutospacing="1"/>
      </w:pPr>
      <w:r w:rsidRPr="00680020">
        <w:t xml:space="preserve">богиня Афина </w:t>
      </w:r>
    </w:p>
    <w:p w:rsidR="00680020" w:rsidRPr="00680020" w:rsidRDefault="00680020" w:rsidP="00680020">
      <w:pPr>
        <w:numPr>
          <w:ilvl w:val="0"/>
          <w:numId w:val="4"/>
        </w:numPr>
        <w:spacing w:before="100" w:beforeAutospacing="1" w:after="100" w:afterAutospacing="1"/>
      </w:pPr>
      <w:r w:rsidRPr="00680020">
        <w:t xml:space="preserve">агора </w:t>
      </w:r>
    </w:p>
    <w:p w:rsidR="00680020" w:rsidRPr="00680020" w:rsidRDefault="00680020" w:rsidP="00680020">
      <w:pPr>
        <w:numPr>
          <w:ilvl w:val="0"/>
          <w:numId w:val="4"/>
        </w:numPr>
        <w:spacing w:before="100" w:beforeAutospacing="1" w:after="100" w:afterAutospacing="1"/>
      </w:pPr>
      <w:r w:rsidRPr="00680020">
        <w:t xml:space="preserve">чужеземцы не приезжали в город </w:t>
      </w:r>
    </w:p>
    <w:p w:rsidR="00680020" w:rsidRPr="00680020" w:rsidRDefault="00680020" w:rsidP="00680020">
      <w:pPr>
        <w:numPr>
          <w:ilvl w:val="0"/>
          <w:numId w:val="4"/>
        </w:numPr>
        <w:spacing w:before="100" w:beforeAutospacing="1" w:after="100" w:afterAutospacing="1"/>
      </w:pPr>
      <w:r w:rsidRPr="00680020">
        <w:t xml:space="preserve">ручной труд презирался </w:t>
      </w:r>
    </w:p>
    <w:p w:rsidR="00680020" w:rsidRPr="00680020" w:rsidRDefault="00680020" w:rsidP="00680020">
      <w:pPr>
        <w:numPr>
          <w:ilvl w:val="0"/>
          <w:numId w:val="4"/>
        </w:numPr>
        <w:spacing w:before="100" w:beforeAutospacing="1" w:after="100" w:afterAutospacing="1"/>
      </w:pPr>
      <w:r w:rsidRPr="00680020">
        <w:t xml:space="preserve">черные и белые камешки использовали в суде </w:t>
      </w:r>
    </w:p>
    <w:p w:rsidR="00680020" w:rsidRPr="00680020" w:rsidRDefault="00680020" w:rsidP="00680020">
      <w:pPr>
        <w:numPr>
          <w:ilvl w:val="0"/>
          <w:numId w:val="4"/>
        </w:numPr>
        <w:spacing w:before="100" w:beforeAutospacing="1" w:after="100" w:afterAutospacing="1"/>
      </w:pPr>
      <w:r w:rsidRPr="00680020">
        <w:t xml:space="preserve">голосовали криком </w:t>
      </w:r>
    </w:p>
    <w:p w:rsidR="00680020" w:rsidRPr="00680020" w:rsidRDefault="00680020" w:rsidP="00680020">
      <w:pPr>
        <w:numPr>
          <w:ilvl w:val="0"/>
          <w:numId w:val="4"/>
        </w:numPr>
        <w:spacing w:before="100" w:beforeAutospacing="1" w:after="100" w:afterAutospacing="1"/>
      </w:pPr>
      <w:r w:rsidRPr="00680020">
        <w:t xml:space="preserve">лаконичная речь </w:t>
      </w:r>
    </w:p>
    <w:p w:rsidR="00680020" w:rsidRPr="00680020" w:rsidRDefault="00680020" w:rsidP="00680020">
      <w:pPr>
        <w:numPr>
          <w:ilvl w:val="0"/>
          <w:numId w:val="4"/>
        </w:numPr>
        <w:spacing w:before="100" w:beforeAutospacing="1" w:after="100" w:afterAutospacing="1"/>
      </w:pPr>
      <w:r w:rsidRPr="00680020">
        <w:t xml:space="preserve">презирали пьянство </w:t>
      </w:r>
    </w:p>
    <w:p w:rsidR="00680020" w:rsidRPr="00680020" w:rsidRDefault="00680020" w:rsidP="00680020">
      <w:pPr>
        <w:numPr>
          <w:ilvl w:val="0"/>
          <w:numId w:val="4"/>
        </w:numPr>
        <w:spacing w:before="100" w:beforeAutospacing="1" w:after="100" w:afterAutospacing="1"/>
      </w:pPr>
      <w:r w:rsidRPr="00680020">
        <w:t xml:space="preserve">«Воруй, но не попадайся» </w:t>
      </w:r>
    </w:p>
    <w:p w:rsidR="00680020" w:rsidRPr="00680020" w:rsidRDefault="00680020" w:rsidP="00680020">
      <w:pPr>
        <w:numPr>
          <w:ilvl w:val="0"/>
          <w:numId w:val="4"/>
        </w:numPr>
        <w:spacing w:before="100" w:beforeAutospacing="1" w:after="100" w:afterAutospacing="1"/>
      </w:pPr>
      <w:r w:rsidRPr="00680020">
        <w:t xml:space="preserve">развитая культура </w:t>
      </w:r>
    </w:p>
    <w:p w:rsidR="00680020" w:rsidRDefault="00680020" w:rsidP="00680020">
      <w:pPr>
        <w:pStyle w:val="a3"/>
      </w:pPr>
      <w:r w:rsidRPr="00680020">
        <w:t>Ответ: Афины – 1, 2, 5, 8, 10, 11, 12, 15, 18, 20. Спарта – 3, 4, 6, 7, 9, 13, 14, 16, 17, 18, 19.</w:t>
      </w:r>
    </w:p>
    <w:p w:rsidR="00574B5E" w:rsidRDefault="005A4DB2" w:rsidP="00574B5E">
      <w:pPr>
        <w:pStyle w:val="a3"/>
        <w:rPr>
          <w:b/>
        </w:rPr>
      </w:pPr>
      <w:r w:rsidRPr="00574B5E">
        <w:rPr>
          <w:b/>
        </w:rPr>
        <w:t>4 конкурс. «В театре Диониса». Конкурс загадок</w:t>
      </w:r>
      <w:r w:rsidR="00574B5E" w:rsidRPr="00574B5E">
        <w:rPr>
          <w:b/>
        </w:rPr>
        <w:t>.</w:t>
      </w:r>
      <w:r w:rsidR="00574B5E">
        <w:rPr>
          <w:b/>
        </w:rPr>
        <w:t xml:space="preserve"> </w:t>
      </w:r>
      <w:r w:rsidR="00574B5E" w:rsidRPr="00574B5E">
        <w:t>Слайды 9-10</w:t>
      </w:r>
    </w:p>
    <w:p w:rsidR="00574B5E" w:rsidRPr="00E632C8" w:rsidRDefault="00574B5E" w:rsidP="00574B5E">
      <w:pPr>
        <w:pStyle w:val="a3"/>
      </w:pPr>
      <w:r w:rsidRPr="00574B5E">
        <w:rPr>
          <w:rStyle w:val="a5"/>
        </w:rPr>
        <w:t xml:space="preserve"> </w:t>
      </w:r>
      <w:r w:rsidRPr="00E632C8">
        <w:rPr>
          <w:rStyle w:val="a5"/>
        </w:rPr>
        <w:t>Команды по очереди отгадывают загадки.</w:t>
      </w:r>
      <w:r>
        <w:rPr>
          <w:rStyle w:val="a5"/>
        </w:rPr>
        <w:t xml:space="preserve"> Каждый верный ответ 1 балл. Если команда не может дать ответ, или ответ не верный, то команда соперник может ответить и получить дополнтельный балл. </w:t>
      </w:r>
    </w:p>
    <w:p w:rsidR="005A4DB2" w:rsidRDefault="005A4DB2" w:rsidP="005A4DB2">
      <w:pPr>
        <w:rPr>
          <w:rStyle w:val="a5"/>
        </w:rPr>
      </w:pPr>
      <w:r w:rsidRPr="005A4DB2">
        <w:t>На холмах и среди склонов</w:t>
      </w:r>
      <w:r w:rsidRPr="005A4DB2">
        <w:br/>
        <w:t>Сотни местных и гостей.</w:t>
      </w:r>
      <w:r w:rsidRPr="005A4DB2">
        <w:br/>
        <w:t>Театр прославленной Эллады</w:t>
      </w:r>
      <w:r w:rsidRPr="005A4DB2">
        <w:br/>
        <w:t>Состоял из…</w:t>
      </w:r>
      <w:r w:rsidRPr="005A4DB2">
        <w:rPr>
          <w:rStyle w:val="a5"/>
        </w:rPr>
        <w:t xml:space="preserve"> (трех частей)</w:t>
      </w:r>
      <w:r w:rsidRPr="005A4DB2">
        <w:br/>
      </w:r>
      <w:r w:rsidRPr="005A4DB2">
        <w:br/>
        <w:t>Для удобства посетителей</w:t>
      </w:r>
      <w:r w:rsidRPr="005A4DB2">
        <w:br/>
        <w:t>Лесенкою вниз – места для зрителей.</w:t>
      </w:r>
      <w:r w:rsidRPr="005A4DB2">
        <w:br/>
        <w:t>Для хора и актеров – специальное место,</w:t>
      </w:r>
      <w:r w:rsidRPr="005A4DB2">
        <w:br/>
        <w:t xml:space="preserve">Эта площадка зовется … </w:t>
      </w:r>
      <w:r w:rsidRPr="005A4DB2">
        <w:rPr>
          <w:rStyle w:val="a5"/>
        </w:rPr>
        <w:t>(орхестра)</w:t>
      </w:r>
      <w:r w:rsidRPr="005A4DB2">
        <w:br/>
      </w:r>
      <w:r w:rsidRPr="005A4DB2">
        <w:br/>
        <w:t>То дворец, то берег моря</w:t>
      </w:r>
      <w:r w:rsidRPr="005A4DB2">
        <w:br/>
        <w:t>Нарисован на стене –</w:t>
      </w:r>
      <w:r w:rsidRPr="005A4DB2">
        <w:br/>
        <w:t>Театральная постройка</w:t>
      </w:r>
      <w:r w:rsidRPr="005A4DB2">
        <w:br/>
        <w:t>называется …</w:t>
      </w:r>
      <w:r w:rsidRPr="005A4DB2">
        <w:rPr>
          <w:rStyle w:val="a5"/>
        </w:rPr>
        <w:t xml:space="preserve"> (скене)</w:t>
      </w:r>
      <w:r w:rsidRPr="005A4DB2">
        <w:br/>
      </w:r>
      <w:r w:rsidRPr="005A4DB2">
        <w:br/>
        <w:t>Прошло немало зим и лет,</w:t>
      </w:r>
      <w:r w:rsidRPr="005A4DB2">
        <w:br/>
        <w:t>А перед нами греческий билет –</w:t>
      </w:r>
      <w:r w:rsidRPr="005A4DB2">
        <w:br/>
        <w:t>Небольшие с буквами пластины</w:t>
      </w:r>
      <w:r w:rsidRPr="005A4DB2">
        <w:br/>
      </w:r>
      <w:r w:rsidRPr="005A4DB2">
        <w:lastRenderedPageBreak/>
        <w:t xml:space="preserve">Из свинца иль обожженной… </w:t>
      </w:r>
      <w:r w:rsidRPr="005A4DB2">
        <w:rPr>
          <w:rStyle w:val="a5"/>
        </w:rPr>
        <w:t>(глины)</w:t>
      </w:r>
      <w:r w:rsidRPr="005A4DB2">
        <w:br/>
      </w:r>
      <w:r w:rsidRPr="005A4DB2">
        <w:br/>
        <w:t>Мелькают маски и костюмы,</w:t>
      </w:r>
      <w:r w:rsidRPr="005A4DB2">
        <w:br/>
        <w:t>Волнуют публику картины.</w:t>
      </w:r>
      <w:r w:rsidRPr="005A4DB2">
        <w:br/>
        <w:t>Все роли в греческом театре</w:t>
      </w:r>
      <w:r w:rsidRPr="005A4DB2">
        <w:br/>
        <w:t>Играли только лишь…</w:t>
      </w:r>
      <w:r w:rsidRPr="005A4DB2">
        <w:rPr>
          <w:rStyle w:val="a5"/>
        </w:rPr>
        <w:t xml:space="preserve"> (мужчины)</w:t>
      </w:r>
      <w:r w:rsidRPr="005A4DB2">
        <w:br/>
      </w:r>
      <w:r w:rsidRPr="005A4DB2">
        <w:br/>
        <w:t>Много горя слез и стона</w:t>
      </w:r>
      <w:r w:rsidRPr="005A4DB2">
        <w:br/>
        <w:t xml:space="preserve">В трагедии Софокла… </w:t>
      </w:r>
      <w:r w:rsidRPr="005A4DB2">
        <w:rPr>
          <w:rStyle w:val="a5"/>
        </w:rPr>
        <w:t>(«Антигона»)</w:t>
      </w:r>
      <w:r w:rsidRPr="005A4DB2">
        <w:br/>
      </w:r>
      <w:r w:rsidRPr="005A4DB2">
        <w:br/>
        <w:t>Заставит всех повеселится</w:t>
      </w:r>
      <w:r w:rsidRPr="005A4DB2">
        <w:br/>
        <w:t>Комедия Аристофана…</w:t>
      </w:r>
      <w:r w:rsidRPr="005A4DB2">
        <w:rPr>
          <w:rStyle w:val="a5"/>
        </w:rPr>
        <w:t xml:space="preserve"> («Птицы»)</w:t>
      </w:r>
      <w:r w:rsidRPr="005A4DB2">
        <w:br/>
      </w:r>
      <w:r w:rsidRPr="005A4DB2">
        <w:br/>
        <w:t>Для умных и не очень,</w:t>
      </w:r>
      <w:r w:rsidRPr="005A4DB2">
        <w:br/>
        <w:t>Низких, рослых.</w:t>
      </w:r>
      <w:r w:rsidRPr="005A4DB2">
        <w:br/>
        <w:t>Театр в то время был</w:t>
      </w:r>
      <w:r w:rsidRPr="005A4DB2">
        <w:br/>
        <w:t xml:space="preserve">Школой… </w:t>
      </w:r>
      <w:r w:rsidRPr="005A4DB2">
        <w:rPr>
          <w:rStyle w:val="a5"/>
        </w:rPr>
        <w:t>(«для взрослых»)</w:t>
      </w:r>
    </w:p>
    <w:p w:rsidR="00574B5E" w:rsidRPr="00574B5E" w:rsidRDefault="00574B5E" w:rsidP="00574B5E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4B5E">
        <w:rPr>
          <w:rFonts w:ascii="Times New Roman" w:hAnsi="Times New Roman" w:cs="Times New Roman"/>
          <w:color w:val="auto"/>
          <w:sz w:val="24"/>
          <w:szCs w:val="24"/>
        </w:rPr>
        <w:t>5 конкурс. «Бюро находок»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574B5E">
        <w:rPr>
          <w:rFonts w:ascii="Times New Roman" w:hAnsi="Times New Roman" w:cs="Times New Roman"/>
          <w:b w:val="0"/>
          <w:color w:val="auto"/>
          <w:sz w:val="24"/>
          <w:szCs w:val="24"/>
        </w:rPr>
        <w:t>Слайд 11</w:t>
      </w:r>
    </w:p>
    <w:p w:rsidR="00574B5E" w:rsidRDefault="00574B5E" w:rsidP="00574B5E">
      <w:pPr>
        <w:pStyle w:val="a3"/>
        <w:jc w:val="both"/>
      </w:pPr>
      <w:r w:rsidRPr="00574B5E">
        <w:t>В бюро находок накопилось много разных вещей, и поскольку долгое время хозяева их не объявляются, то решено их раздать тем, кто знает, кому они принадлежат, для чего служили, какие истории происходили с их участием в Древней Греции.</w:t>
      </w:r>
    </w:p>
    <w:p w:rsidR="00574B5E" w:rsidRPr="00574B5E" w:rsidRDefault="00574B5E" w:rsidP="00574B5E">
      <w:pPr>
        <w:pStyle w:val="a3"/>
        <w:jc w:val="both"/>
      </w:pPr>
      <w:r>
        <w:t>Учителя необходимо до игы приготовить все необходиые  предметы. Во время конкурса учитель показывает предмет, ученики должны рассказать чей он, для чего служил. Команды отвечают по очереди. Правильнй полный ответ – 3 балла, краткий – 1 балл.</w:t>
      </w:r>
    </w:p>
    <w:p w:rsidR="00574B5E" w:rsidRPr="00574B5E" w:rsidRDefault="00574B5E" w:rsidP="00574B5E">
      <w:pPr>
        <w:pStyle w:val="a3"/>
        <w:jc w:val="both"/>
      </w:pPr>
      <w:r w:rsidRPr="00574B5E">
        <w:t>Черная ткань. (Это ткань для парусов Тесея).</w:t>
      </w:r>
    </w:p>
    <w:p w:rsidR="00574B5E" w:rsidRPr="00574B5E" w:rsidRDefault="00574B5E" w:rsidP="00574B5E">
      <w:pPr>
        <w:pStyle w:val="a3"/>
        <w:jc w:val="both"/>
      </w:pPr>
      <w:r w:rsidRPr="00574B5E">
        <w:t>Пакет сока «Нектар». (Напиток богов на Олимпе).</w:t>
      </w:r>
    </w:p>
    <w:p w:rsidR="00574B5E" w:rsidRPr="00574B5E" w:rsidRDefault="00574B5E" w:rsidP="00574B5E">
      <w:pPr>
        <w:pStyle w:val="a3"/>
        <w:jc w:val="both"/>
      </w:pPr>
      <w:r w:rsidRPr="00574B5E">
        <w:t xml:space="preserve">Тканое покрывало. (Покрывало которое ткала </w:t>
      </w:r>
      <w:proofErr w:type="gramStart"/>
      <w:r w:rsidRPr="00574B5E">
        <w:t>Пенелопа</w:t>
      </w:r>
      <w:proofErr w:type="gramEnd"/>
      <w:r w:rsidRPr="00574B5E">
        <w:t xml:space="preserve"> ожидая Одиссея).</w:t>
      </w:r>
    </w:p>
    <w:p w:rsidR="00574B5E" w:rsidRPr="00574B5E" w:rsidRDefault="00574B5E" w:rsidP="00574B5E">
      <w:pPr>
        <w:pStyle w:val="a3"/>
        <w:jc w:val="both"/>
      </w:pPr>
      <w:r w:rsidRPr="00574B5E">
        <w:t>3 яблока. (Яблоки вечной молодости, которые Геракл добыл в саду у Гесперид).</w:t>
      </w:r>
    </w:p>
    <w:p w:rsidR="00574B5E" w:rsidRPr="00574B5E" w:rsidRDefault="00574B5E" w:rsidP="00574B5E">
      <w:pPr>
        <w:pStyle w:val="a3"/>
        <w:jc w:val="both"/>
      </w:pPr>
      <w:r w:rsidRPr="00574B5E">
        <w:t xml:space="preserve">Соль. (Одиссей притворился помешанным и засевал свои поля солью, </w:t>
      </w:r>
      <w:proofErr w:type="gramStart"/>
      <w:r w:rsidRPr="00574B5E">
        <w:t>что бы</w:t>
      </w:r>
      <w:proofErr w:type="gramEnd"/>
      <w:r w:rsidRPr="00574B5E">
        <w:t xml:space="preserve"> не идти на войну с Троей).</w:t>
      </w:r>
    </w:p>
    <w:p w:rsidR="00574B5E" w:rsidRPr="00574B5E" w:rsidRDefault="00574B5E" w:rsidP="00574B5E">
      <w:pPr>
        <w:pStyle w:val="a3"/>
        <w:jc w:val="both"/>
      </w:pPr>
      <w:r w:rsidRPr="00574B5E">
        <w:t>Украшения и меч. (Благодаря хитрости Одиссея был разоблачен Ахилл, которого мать богиня Фетида спрятала на о. Скирос).</w:t>
      </w:r>
    </w:p>
    <w:p w:rsidR="00574B5E" w:rsidRPr="00574B5E" w:rsidRDefault="00574B5E" w:rsidP="00574B5E">
      <w:pPr>
        <w:pStyle w:val="a3"/>
        <w:jc w:val="both"/>
      </w:pPr>
      <w:r w:rsidRPr="00574B5E">
        <w:t>Воск. (Одиссей приказал заклеить уши воском своим спутникам, когда они проплывали мимо острова сирен).</w:t>
      </w:r>
    </w:p>
    <w:p w:rsidR="00574B5E" w:rsidRPr="00574B5E" w:rsidRDefault="00574B5E" w:rsidP="00574B5E">
      <w:pPr>
        <w:pStyle w:val="a3"/>
        <w:jc w:val="both"/>
      </w:pPr>
      <w:r w:rsidRPr="00574B5E">
        <w:t xml:space="preserve">Сандалии с </w:t>
      </w:r>
      <w:proofErr w:type="gramStart"/>
      <w:r w:rsidRPr="00574B5E">
        <w:t>крылышками.(</w:t>
      </w:r>
      <w:proofErr w:type="gramEnd"/>
      <w:r w:rsidRPr="00574B5E">
        <w:t xml:space="preserve"> Обувь посланца богов Гермеса).</w:t>
      </w:r>
    </w:p>
    <w:p w:rsidR="00574B5E" w:rsidRPr="00574B5E" w:rsidRDefault="00574B5E" w:rsidP="00574B5E">
      <w:pPr>
        <w:pStyle w:val="a3"/>
        <w:jc w:val="both"/>
      </w:pPr>
      <w:r w:rsidRPr="00574B5E">
        <w:t>Молот и клещи. (Это орудия труда бога-кузнеца Гефеста).</w:t>
      </w:r>
    </w:p>
    <w:p w:rsidR="00574B5E" w:rsidRDefault="00574B5E" w:rsidP="00574B5E">
      <w:pPr>
        <w:pStyle w:val="a3"/>
        <w:jc w:val="both"/>
      </w:pPr>
      <w:r w:rsidRPr="00574B5E">
        <w:t>Трезубец. (Принадлежит богу Посейдону).</w:t>
      </w:r>
    </w:p>
    <w:p w:rsidR="00574B5E" w:rsidRPr="00574B5E" w:rsidRDefault="00574B5E" w:rsidP="00574B5E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4B5E">
        <w:rPr>
          <w:rFonts w:ascii="Times New Roman" w:hAnsi="Times New Roman" w:cs="Times New Roman"/>
          <w:color w:val="auto"/>
          <w:sz w:val="24"/>
          <w:szCs w:val="24"/>
        </w:rPr>
        <w:t>6 конкурс. Застольные загадки древних греков</w:t>
      </w:r>
      <w:r>
        <w:rPr>
          <w:rFonts w:ascii="Times New Roman" w:hAnsi="Times New Roman" w:cs="Times New Roman"/>
          <w:color w:val="auto"/>
          <w:sz w:val="24"/>
          <w:szCs w:val="24"/>
        </w:rPr>
        <w:t>. Слайд 12</w:t>
      </w:r>
    </w:p>
    <w:p w:rsidR="00574B5E" w:rsidRDefault="00574B5E" w:rsidP="00574B5E">
      <w:pPr>
        <w:pStyle w:val="a3"/>
        <w:jc w:val="both"/>
      </w:pPr>
      <w:r w:rsidRPr="00574B5E">
        <w:lastRenderedPageBreak/>
        <w:t>Зажиточные греки не любили есть в одиночку. На званых обедах главным считалась не еда, а беседа. За столом разговаривали, рассказывали занимательные истории, слушали музыку, пели. Случалось, устраивали игру в вопросы и ответы. Не сумевший ответить должен был в наказание выпить стакан соленого вина. Постарайся не оказаться в роли проигравших!</w:t>
      </w:r>
    </w:p>
    <w:p w:rsidR="00574B5E" w:rsidRPr="00574B5E" w:rsidRDefault="00574B5E" w:rsidP="00574B5E">
      <w:pPr>
        <w:pStyle w:val="a3"/>
        <w:jc w:val="both"/>
      </w:pPr>
      <w:r>
        <w:t xml:space="preserve">Команды отвечают на скорость, кто быстрее. Правильный ответ – 3 балла. Не правильный ответ – штраф -1 балл  (т.е. </w:t>
      </w:r>
      <w:r w:rsidRPr="00574B5E">
        <w:t>стакан соленого вина</w:t>
      </w:r>
      <w:r>
        <w:t>)</w:t>
      </w:r>
    </w:p>
    <w:p w:rsidR="00574B5E" w:rsidRPr="00574B5E" w:rsidRDefault="00574B5E" w:rsidP="00574B5E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574B5E">
        <w:t>Я – черное дитя сверкающего отца; птица без крыльев, я поднимаюсь до облаков; едва родившись, я рассеиваюсь в воздухе. (Дым).</w:t>
      </w:r>
    </w:p>
    <w:p w:rsidR="00574B5E" w:rsidRPr="00574B5E" w:rsidRDefault="00574B5E" w:rsidP="00574B5E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574B5E">
        <w:t>Когда ты на меня смотришь, я тоже смотрю на тебя, но не вижу, ибо у меня нет глаз. Когда ты говоришь, глядя на меня, я открываю рот и двигаю губами, но молча, ибо у меня нет голоса. (Зеркало).</w:t>
      </w:r>
    </w:p>
    <w:p w:rsidR="00574B5E" w:rsidRDefault="00574B5E" w:rsidP="00574B5E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574B5E">
        <w:t xml:space="preserve">Не говори ничего, и ты выразишь мое имя. Но, ты называешь меня. Говоря мое имя, о, чудо! Ты не выразишь меня. (Молчание). </w:t>
      </w:r>
    </w:p>
    <w:p w:rsidR="00574B5E" w:rsidRPr="00574B5E" w:rsidRDefault="00574B5E" w:rsidP="00574B5E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574B5E">
        <w:rPr>
          <w:rFonts w:ascii="Times New Roman" w:hAnsi="Times New Roman" w:cs="Times New Roman"/>
          <w:color w:val="auto"/>
          <w:sz w:val="24"/>
          <w:szCs w:val="24"/>
        </w:rPr>
        <w:t>7 конкурс. «Культура Древней Греции»</w:t>
      </w:r>
    </w:p>
    <w:p w:rsidR="00574B5E" w:rsidRPr="00574B5E" w:rsidRDefault="00574B5E" w:rsidP="00574B5E">
      <w:pPr>
        <w:pStyle w:val="a3"/>
      </w:pPr>
      <w:r w:rsidRPr="00574B5E">
        <w:t>Найти соответствие. Каждая команда получает свое задание.</w:t>
      </w:r>
      <w:r>
        <w:t xml:space="preserve"> Каждая правильная пара – 1 балл. </w:t>
      </w:r>
      <w:r w:rsidR="009B1C26">
        <w:t xml:space="preserve"> Внимание! Один вариант ответа ложный.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208"/>
        <w:gridCol w:w="6051"/>
      </w:tblGrid>
      <w:tr w:rsidR="00574B5E" w:rsidRPr="00574B5E" w:rsidTr="003805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B5E" w:rsidRPr="00574B5E" w:rsidRDefault="00574B5E" w:rsidP="00574B5E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574B5E">
              <w:t xml:space="preserve">Трагедия </w:t>
            </w:r>
          </w:p>
          <w:p w:rsidR="00574B5E" w:rsidRPr="00574B5E" w:rsidRDefault="00574B5E" w:rsidP="00574B5E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574B5E">
              <w:t xml:space="preserve">Ника </w:t>
            </w:r>
          </w:p>
          <w:p w:rsidR="00574B5E" w:rsidRPr="00574B5E" w:rsidRDefault="00574B5E" w:rsidP="00574B5E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574B5E">
              <w:t xml:space="preserve">Пифос </w:t>
            </w:r>
          </w:p>
          <w:p w:rsidR="00574B5E" w:rsidRPr="00574B5E" w:rsidRDefault="00574B5E" w:rsidP="00574B5E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574B5E">
              <w:t xml:space="preserve">Акрополь </w:t>
            </w:r>
          </w:p>
          <w:p w:rsidR="00574B5E" w:rsidRPr="00574B5E" w:rsidRDefault="00574B5E" w:rsidP="00574B5E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574B5E">
              <w:t xml:space="preserve">Педагог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B5E" w:rsidRPr="00574B5E" w:rsidRDefault="00574B5E" w:rsidP="00574B5E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574B5E">
              <w:t xml:space="preserve">Богиня Победы </w:t>
            </w:r>
          </w:p>
          <w:p w:rsidR="00574B5E" w:rsidRPr="00574B5E" w:rsidRDefault="00574B5E" w:rsidP="00574B5E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574B5E">
              <w:t xml:space="preserve">Сопровождающий ребенка </w:t>
            </w:r>
          </w:p>
          <w:p w:rsidR="00574B5E" w:rsidRPr="00574B5E" w:rsidRDefault="00574B5E" w:rsidP="00574B5E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574B5E">
              <w:t xml:space="preserve">Драматическое произведение </w:t>
            </w:r>
          </w:p>
          <w:p w:rsidR="00574B5E" w:rsidRPr="00574B5E" w:rsidRDefault="00574B5E" w:rsidP="00574B5E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574B5E">
              <w:t xml:space="preserve">Глиняная бочка </w:t>
            </w:r>
          </w:p>
          <w:p w:rsidR="00574B5E" w:rsidRPr="00574B5E" w:rsidRDefault="00574B5E" w:rsidP="00574B5E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574B5E">
              <w:t xml:space="preserve">Место для ремесленников </w:t>
            </w:r>
          </w:p>
          <w:p w:rsidR="00574B5E" w:rsidRPr="00574B5E" w:rsidRDefault="00574B5E" w:rsidP="00574B5E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574B5E">
              <w:t xml:space="preserve">Греческий кремль </w:t>
            </w:r>
          </w:p>
        </w:tc>
      </w:tr>
      <w:tr w:rsidR="00574B5E" w:rsidRPr="00574B5E" w:rsidTr="003805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B5E" w:rsidRPr="00574B5E" w:rsidRDefault="00574B5E" w:rsidP="00574B5E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574B5E">
              <w:t xml:space="preserve">Палестра </w:t>
            </w:r>
          </w:p>
          <w:p w:rsidR="00574B5E" w:rsidRPr="00574B5E" w:rsidRDefault="00574B5E" w:rsidP="00574B5E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574B5E">
              <w:t xml:space="preserve">Портик </w:t>
            </w:r>
          </w:p>
          <w:p w:rsidR="00574B5E" w:rsidRPr="00574B5E" w:rsidRDefault="00574B5E" w:rsidP="00574B5E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574B5E">
              <w:t xml:space="preserve">Геродот </w:t>
            </w:r>
          </w:p>
          <w:p w:rsidR="00574B5E" w:rsidRPr="00574B5E" w:rsidRDefault="00574B5E" w:rsidP="00574B5E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574B5E">
              <w:t xml:space="preserve">Амфора </w:t>
            </w:r>
          </w:p>
          <w:p w:rsidR="00574B5E" w:rsidRPr="00574B5E" w:rsidRDefault="00574B5E" w:rsidP="00574B5E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574B5E">
              <w:t xml:space="preserve">Комедия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B5E" w:rsidRPr="00574B5E" w:rsidRDefault="00574B5E" w:rsidP="00574B5E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574B5E">
              <w:t xml:space="preserve">«Отец истории» </w:t>
            </w:r>
          </w:p>
          <w:p w:rsidR="00574B5E" w:rsidRPr="00574B5E" w:rsidRDefault="00574B5E" w:rsidP="00574B5E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574B5E">
              <w:t xml:space="preserve">Сосуд с двумя ручками </w:t>
            </w:r>
          </w:p>
          <w:p w:rsidR="00574B5E" w:rsidRPr="00574B5E" w:rsidRDefault="00574B5E" w:rsidP="00574B5E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574B5E">
              <w:t xml:space="preserve">Главный предмет – гимнастика </w:t>
            </w:r>
          </w:p>
          <w:p w:rsidR="00574B5E" w:rsidRPr="00574B5E" w:rsidRDefault="00574B5E" w:rsidP="00574B5E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574B5E">
              <w:t xml:space="preserve">Смешной сюжет </w:t>
            </w:r>
          </w:p>
          <w:p w:rsidR="00574B5E" w:rsidRPr="00574B5E" w:rsidRDefault="00574B5E" w:rsidP="00574B5E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574B5E">
              <w:t xml:space="preserve">Храм </w:t>
            </w:r>
          </w:p>
          <w:p w:rsidR="00574B5E" w:rsidRPr="00574B5E" w:rsidRDefault="00574B5E" w:rsidP="00574B5E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574B5E">
              <w:t xml:space="preserve">Открытое пространство, окруженное колонами </w:t>
            </w:r>
          </w:p>
        </w:tc>
      </w:tr>
    </w:tbl>
    <w:p w:rsidR="009B1C26" w:rsidRDefault="009B1C26" w:rsidP="009B1C26">
      <w:pPr>
        <w:pStyle w:val="3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Подведение итогов игры.</w:t>
      </w:r>
    </w:p>
    <w:p w:rsidR="009B1C26" w:rsidRPr="009B1C26" w:rsidRDefault="009B1C26" w:rsidP="009B1C26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B1C26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Список литературы:</w:t>
      </w:r>
    </w:p>
    <w:p w:rsidR="009B1C26" w:rsidRPr="009B1C26" w:rsidRDefault="009B1C26" w:rsidP="009B1C26">
      <w:pPr>
        <w:numPr>
          <w:ilvl w:val="0"/>
          <w:numId w:val="10"/>
        </w:numPr>
        <w:spacing w:before="100" w:beforeAutospacing="1" w:after="100" w:afterAutospacing="1"/>
      </w:pPr>
      <w:r w:rsidRPr="009B1C26">
        <w:t xml:space="preserve">Л.П. Борзова «Игры на уроке истории»: Метод. пособие для учителя. -М.: Владос-пресс, 2001. </w:t>
      </w:r>
    </w:p>
    <w:p w:rsidR="009B1C26" w:rsidRPr="009B1C26" w:rsidRDefault="009B1C26" w:rsidP="009B1C26">
      <w:pPr>
        <w:numPr>
          <w:ilvl w:val="0"/>
          <w:numId w:val="10"/>
        </w:numPr>
        <w:spacing w:before="100" w:beforeAutospacing="1" w:after="100" w:afterAutospacing="1"/>
      </w:pPr>
      <w:r w:rsidRPr="009B1C26">
        <w:t xml:space="preserve">М.Н. Ботвинник – Мифологический словарь: М. Просвещение, 1985. </w:t>
      </w:r>
    </w:p>
    <w:p w:rsidR="009B1C26" w:rsidRPr="009B1C26" w:rsidRDefault="009B1C26" w:rsidP="009B1C26">
      <w:pPr>
        <w:numPr>
          <w:ilvl w:val="0"/>
          <w:numId w:val="10"/>
        </w:numPr>
        <w:spacing w:before="100" w:beforeAutospacing="1" w:after="100" w:afterAutospacing="1"/>
      </w:pPr>
      <w:r w:rsidRPr="009B1C26">
        <w:t xml:space="preserve">Г.И. Годер Задания и задачи по истории древнего мира: Пособие для </w:t>
      </w:r>
      <w:proofErr w:type="gramStart"/>
      <w:r w:rsidRPr="009B1C26">
        <w:t>учителя.-</w:t>
      </w:r>
      <w:proofErr w:type="gramEnd"/>
      <w:r w:rsidRPr="009B1C26">
        <w:t xml:space="preserve">М: Просвещение: учебная литература, 1996. </w:t>
      </w:r>
    </w:p>
    <w:p w:rsidR="00913838" w:rsidRPr="00E632C8" w:rsidRDefault="009B1C26" w:rsidP="004F7D99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9B1C26">
        <w:t>З.А. Камышанова 300 вопросов и ответов по истории и культуре Древнего мира - Ярославль: «Академия развития», 1998</w:t>
      </w:r>
      <w:r w:rsidRPr="004F7D99">
        <w:rPr>
          <w:rFonts w:ascii="Arial" w:hAnsi="Arial" w:cs="Arial"/>
          <w:sz w:val="20"/>
          <w:szCs w:val="20"/>
        </w:rPr>
        <w:t xml:space="preserve">. </w:t>
      </w:r>
    </w:p>
    <w:sectPr w:rsidR="00913838" w:rsidRPr="00E632C8" w:rsidSect="0091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0B30"/>
    <w:multiLevelType w:val="multilevel"/>
    <w:tmpl w:val="AC28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9412D"/>
    <w:multiLevelType w:val="multilevel"/>
    <w:tmpl w:val="394E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0B5804"/>
    <w:multiLevelType w:val="multilevel"/>
    <w:tmpl w:val="D144C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B03348"/>
    <w:multiLevelType w:val="multilevel"/>
    <w:tmpl w:val="20B4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43E08"/>
    <w:multiLevelType w:val="multilevel"/>
    <w:tmpl w:val="DE92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A81708"/>
    <w:multiLevelType w:val="multilevel"/>
    <w:tmpl w:val="710E9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B6256A"/>
    <w:multiLevelType w:val="multilevel"/>
    <w:tmpl w:val="12F6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656A3A"/>
    <w:multiLevelType w:val="multilevel"/>
    <w:tmpl w:val="FF8E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937273"/>
    <w:multiLevelType w:val="multilevel"/>
    <w:tmpl w:val="D792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B51C76"/>
    <w:multiLevelType w:val="multilevel"/>
    <w:tmpl w:val="24D0A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2C8"/>
    <w:rsid w:val="000E26AB"/>
    <w:rsid w:val="00147A1F"/>
    <w:rsid w:val="003B5BE5"/>
    <w:rsid w:val="004F7D99"/>
    <w:rsid w:val="00574B5E"/>
    <w:rsid w:val="005A4DB2"/>
    <w:rsid w:val="00680020"/>
    <w:rsid w:val="00814260"/>
    <w:rsid w:val="00913838"/>
    <w:rsid w:val="009B1C26"/>
    <w:rsid w:val="00AC3662"/>
    <w:rsid w:val="00E6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C55FA7"/>
  <w15:docId w15:val="{CCEAC7E7-85C1-415C-8770-EC7AD5D2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632C8"/>
    <w:pPr>
      <w:spacing w:before="100" w:beforeAutospacing="1" w:after="100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32C8"/>
    <w:pPr>
      <w:spacing w:before="100" w:beforeAutospacing="1" w:after="100" w:afterAutospacing="1"/>
    </w:pPr>
  </w:style>
  <w:style w:type="character" w:styleId="a4">
    <w:name w:val="Strong"/>
    <w:basedOn w:val="a0"/>
    <w:qFormat/>
    <w:rsid w:val="00E632C8"/>
    <w:rPr>
      <w:b/>
      <w:bCs/>
    </w:rPr>
  </w:style>
  <w:style w:type="character" w:styleId="a5">
    <w:name w:val="Emphasis"/>
    <w:basedOn w:val="a0"/>
    <w:qFormat/>
    <w:rsid w:val="00E632C8"/>
    <w:rPr>
      <w:i/>
      <w:iCs/>
    </w:rPr>
  </w:style>
  <w:style w:type="character" w:customStyle="1" w:styleId="30">
    <w:name w:val="Заголовок 3 Знак"/>
    <w:basedOn w:val="a0"/>
    <w:link w:val="3"/>
    <w:rsid w:val="00E632C8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5</cp:revision>
  <dcterms:created xsi:type="dcterms:W3CDTF">2014-07-26T03:42:00Z</dcterms:created>
  <dcterms:modified xsi:type="dcterms:W3CDTF">2024-04-09T04:11:00Z</dcterms:modified>
</cp:coreProperties>
</file>