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5" w:rsidRPr="004C250E" w:rsidRDefault="00C34613" w:rsidP="00377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 w:eastAsia="en-GB"/>
        </w:rPr>
      </w:pPr>
      <w:r w:rsidRPr="004C250E">
        <w:rPr>
          <w:rFonts w:ascii="Times New Roman" w:hAnsi="Times New Roman" w:cs="Times New Roman"/>
          <w:b/>
          <w:sz w:val="26"/>
          <w:szCs w:val="26"/>
          <w:lang w:val="kk-KZ" w:eastAsia="en-GB"/>
        </w:rPr>
        <w:t xml:space="preserve">Қысқа мерзімді </w:t>
      </w:r>
      <w:r w:rsidR="001302D0" w:rsidRPr="004C250E">
        <w:rPr>
          <w:rFonts w:ascii="Times New Roman" w:hAnsi="Times New Roman" w:cs="Times New Roman"/>
          <w:b/>
          <w:sz w:val="26"/>
          <w:szCs w:val="26"/>
          <w:lang w:val="kk-KZ" w:eastAsia="en-GB"/>
        </w:rPr>
        <w:t xml:space="preserve">сабақ </w:t>
      </w:r>
      <w:proofErr w:type="spellStart"/>
      <w:r w:rsidRPr="004C250E">
        <w:rPr>
          <w:rFonts w:ascii="Times New Roman" w:hAnsi="Times New Roman" w:cs="Times New Roman"/>
          <w:b/>
          <w:sz w:val="26"/>
          <w:szCs w:val="26"/>
          <w:lang w:eastAsia="en-GB"/>
        </w:rPr>
        <w:t>жоспар</w:t>
      </w:r>
      <w:proofErr w:type="spellEnd"/>
      <w:r w:rsidR="001302D0" w:rsidRPr="004C250E">
        <w:rPr>
          <w:rFonts w:ascii="Times New Roman" w:hAnsi="Times New Roman" w:cs="Times New Roman"/>
          <w:b/>
          <w:sz w:val="26"/>
          <w:szCs w:val="26"/>
          <w:lang w:val="kk-KZ" w:eastAsia="en-GB"/>
        </w:rPr>
        <w:t>ы</w:t>
      </w:r>
      <w:r w:rsidR="000774D8" w:rsidRPr="004C250E">
        <w:rPr>
          <w:rFonts w:ascii="Times New Roman" w:hAnsi="Times New Roman" w:cs="Times New Roman"/>
          <w:b/>
          <w:sz w:val="26"/>
          <w:szCs w:val="26"/>
          <w:lang w:val="kk-KZ" w:eastAsia="en-GB"/>
        </w:rPr>
        <w:tab/>
      </w:r>
    </w:p>
    <w:tbl>
      <w:tblPr>
        <w:tblpPr w:leftFromText="180" w:rightFromText="180" w:vertAnchor="text" w:horzAnchor="page" w:tblpX="1366" w:tblpY="666"/>
        <w:tblW w:w="10173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4249"/>
        <w:gridCol w:w="989"/>
        <w:gridCol w:w="2130"/>
      </w:tblGrid>
      <w:tr w:rsidR="00A30669" w:rsidRPr="004E43ED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auto"/>
            </w:tcBorders>
          </w:tcPr>
          <w:p w:rsidR="00A30669" w:rsidRPr="004C250E" w:rsidRDefault="00C863E2" w:rsidP="00377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Пән: 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</w:t>
            </w:r>
            <w:r w:rsidR="004E621A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тілі</w:t>
            </w:r>
          </w:p>
          <w:p w:rsidR="009F10D5" w:rsidRPr="004C250E" w:rsidRDefault="009F10D5" w:rsidP="00377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auto"/>
              <w:bottom w:val="single" w:sz="4" w:space="0" w:color="2E74B5"/>
              <w:right w:val="single" w:sz="4" w:space="0" w:color="2E74B5"/>
            </w:tcBorders>
          </w:tcPr>
          <w:p w:rsidR="00A30669" w:rsidRPr="004C250E" w:rsidRDefault="00A30669" w:rsidP="003776DB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Мектеп: </w:t>
            </w:r>
            <w:r w:rsidR="00C863E2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Ақтоғай ауданы</w:t>
            </w:r>
            <w:r w:rsidR="003776DB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, Қараоба</w:t>
            </w:r>
            <w:r w:rsidR="00C863E2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 xml:space="preserve"> орта мектебі</w:t>
            </w:r>
          </w:p>
        </w:tc>
      </w:tr>
      <w:tr w:rsidR="00C34613" w:rsidRPr="004E43ED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34613" w:rsidRPr="004C250E" w:rsidRDefault="00A30669" w:rsidP="006758C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Күні: </w:t>
            </w:r>
            <w:r w:rsidR="004E621A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14.11.17.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9F10D5" w:rsidRPr="004C250E" w:rsidRDefault="00C34613" w:rsidP="003776DB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Мұғалімнің аты-жөні: </w:t>
            </w:r>
          </w:p>
          <w:p w:rsidR="00C34613" w:rsidRPr="004C250E" w:rsidRDefault="001B66DE" w:rsidP="009F10D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Калыкова </w:t>
            </w:r>
            <w:r w:rsidR="009F10D5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Эльмира </w:t>
            </w:r>
            <w:r w:rsidR="009F10D5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Табылдиновна</w:t>
            </w:r>
          </w:p>
        </w:tc>
      </w:tr>
      <w:tr w:rsidR="00C34613" w:rsidRPr="004C250E" w:rsidTr="0075750D">
        <w:trPr>
          <w:trHeight w:val="451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A30669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Сынып: </w:t>
            </w:r>
            <w:r w:rsidR="004E621A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 «а»</w:t>
            </w:r>
          </w:p>
        </w:tc>
        <w:tc>
          <w:tcPr>
            <w:tcW w:w="42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auto"/>
            </w:tcBorders>
            <w:hideMark/>
          </w:tcPr>
          <w:p w:rsidR="00C34613" w:rsidRPr="004C250E" w:rsidRDefault="00C34613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Қатысқандар саны: </w:t>
            </w:r>
          </w:p>
        </w:tc>
        <w:tc>
          <w:tcPr>
            <w:tcW w:w="3116" w:type="dxa"/>
            <w:gridSpan w:val="2"/>
            <w:tcBorders>
              <w:top w:val="single" w:sz="4" w:space="0" w:color="2E74B5"/>
              <w:left w:val="single" w:sz="4" w:space="0" w:color="auto"/>
              <w:bottom w:val="single" w:sz="4" w:space="0" w:color="2E74B5"/>
              <w:right w:val="single" w:sz="4" w:space="0" w:color="2E74B5"/>
            </w:tcBorders>
          </w:tcPr>
          <w:p w:rsidR="00C34613" w:rsidRPr="004C250E" w:rsidRDefault="00C34613" w:rsidP="005D35F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Қатыспағандар саны:</w:t>
            </w:r>
          </w:p>
        </w:tc>
      </w:tr>
      <w:tr w:rsidR="009F10D5" w:rsidRPr="004C250E" w:rsidTr="0075750D">
        <w:trPr>
          <w:trHeight w:val="451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10D5" w:rsidRPr="004C250E" w:rsidRDefault="009F10D5" w:rsidP="00A30669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Бөлім: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10D5" w:rsidRPr="004C250E" w:rsidRDefault="004E621A" w:rsidP="009F10D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/>
              </w:rPr>
              <w:t>Сүйіспеншілік пен достық</w:t>
            </w:r>
          </w:p>
        </w:tc>
      </w:tr>
      <w:tr w:rsidR="001302D0" w:rsidRPr="004C250E" w:rsidTr="0075750D">
        <w:trPr>
          <w:trHeight w:val="451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302D0" w:rsidRPr="004C250E" w:rsidRDefault="001302D0" w:rsidP="003776D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 xml:space="preserve">Тақырыбы: 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302D0" w:rsidRPr="004C250E" w:rsidRDefault="00ED728D" w:rsidP="005D35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Ұлы адамдар достығы</w:t>
            </w:r>
          </w:p>
        </w:tc>
      </w:tr>
      <w:tr w:rsidR="00C34613" w:rsidRPr="004C250E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8D451D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Осы сабақта қ</w:t>
            </w:r>
            <w:r w:rsidR="003776DB"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ол жеткізілетін оқу мақсаттары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16095" w:rsidRPr="004C250E" w:rsidRDefault="008F3926" w:rsidP="00D140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  <w:t>7.</w:t>
            </w:r>
            <w:r w:rsidR="00FF4FB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  <w:t xml:space="preserve">Т/А3.Тыңдалған мәтіннің мазмұнын түсіну, ұсынылған 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  <w:t xml:space="preserve">ақпарат бойынша факті мен көзқарасты ажырата білу. </w:t>
            </w:r>
          </w:p>
          <w:p w:rsidR="008F3926" w:rsidRPr="004C250E" w:rsidRDefault="008F3926" w:rsidP="00D140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  <w:t>7.О5.Мәтін бойынша проблемалық сұрақтар құрастыру.</w:t>
            </w:r>
          </w:p>
        </w:tc>
      </w:tr>
      <w:tr w:rsidR="00C34613" w:rsidRPr="004E43ED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A306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Сабақтың мақсаттары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8F3926" w:rsidRPr="004C250E" w:rsidRDefault="008F3926" w:rsidP="008F3926">
            <w:pPr>
              <w:pStyle w:val="a4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Барлығы</w:t>
            </w:r>
            <w:r w:rsidR="003D247E"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:</w:t>
            </w: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hAnsi="Times New Roman"/>
                <w:sz w:val="26"/>
                <w:szCs w:val="26"/>
                <w:lang w:val="kk-KZ"/>
              </w:rPr>
              <w:t>мәтіннің мазмұнын түсінеді, берілген ақпарат бойынша факті мен көзқарасты ажырата біледі.</w:t>
            </w:r>
          </w:p>
          <w:p w:rsidR="008F3926" w:rsidRPr="004C250E" w:rsidRDefault="008F3926" w:rsidP="008F3926">
            <w:pPr>
              <w:pStyle w:val="a4"/>
              <w:spacing w:after="120"/>
              <w:jc w:val="both"/>
              <w:rPr>
                <w:rFonts w:ascii="Times New Roman" w:eastAsia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Көбі:</w:t>
            </w:r>
            <w:r w:rsidRPr="004C250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мәтін бойынша проблемалық сұрақтар құрастырады</w:t>
            </w:r>
          </w:p>
          <w:p w:rsidR="00716095" w:rsidRPr="004C250E" w:rsidRDefault="008F3926" w:rsidP="000E3E82">
            <w:pPr>
              <w:pStyle w:val="a4"/>
              <w:spacing w:after="120"/>
              <w:jc w:val="both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/>
                <w:b/>
                <w:sz w:val="26"/>
                <w:szCs w:val="26"/>
                <w:lang w:val="kk-KZ"/>
              </w:rPr>
              <w:t>Кейбірі:</w:t>
            </w:r>
            <w:r w:rsidR="000E3E82" w:rsidRPr="004C250E">
              <w:rPr>
                <w:rFonts w:ascii="Times New Roman" w:eastAsia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тақырыпқа байланысты берілген мәселенің</w:t>
            </w:r>
            <w:r w:rsidR="000E3E82"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 xml:space="preserve"> оңтайлы шешілу жолдары немесе себептеріне өз көзқарасын жазады.</w:t>
            </w:r>
          </w:p>
        </w:tc>
      </w:tr>
      <w:tr w:rsidR="000E3E82" w:rsidRPr="004E43ED" w:rsidTr="000E3E82">
        <w:trPr>
          <w:trHeight w:val="1001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hideMark/>
          </w:tcPr>
          <w:p w:rsidR="000E3E82" w:rsidRPr="004C250E" w:rsidRDefault="000E3E82" w:rsidP="00A3066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Күтілетін нәтижелер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hideMark/>
          </w:tcPr>
          <w:p w:rsidR="000E3E82" w:rsidRPr="004C250E" w:rsidRDefault="000E3E82" w:rsidP="0068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Тарихта көптеген ұлы адамдардың адал дос болғандығын, олардың өнегелі өмір жолын танып біледі, еліктеуіш сөздерді меңгереді.</w:t>
            </w:r>
          </w:p>
        </w:tc>
      </w:tr>
      <w:tr w:rsidR="000E3E82" w:rsidRPr="004C250E" w:rsidTr="00CE7546">
        <w:trPr>
          <w:trHeight w:val="562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0E3E82" w:rsidRPr="004C250E" w:rsidRDefault="00CE7546" w:rsidP="00A3066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Сабақтың түрі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0E3E82" w:rsidRPr="004C250E" w:rsidRDefault="00CE7546" w:rsidP="0068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Білімді жүйелеу сабағы</w:t>
            </w:r>
          </w:p>
        </w:tc>
      </w:tr>
      <w:tr w:rsidR="00C34613" w:rsidRPr="004E43ED" w:rsidTr="00CE7546">
        <w:trPr>
          <w:trHeight w:val="1110"/>
        </w:trPr>
        <w:tc>
          <w:tcPr>
            <w:tcW w:w="2806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16095" w:rsidRPr="004C250E" w:rsidRDefault="00CE7546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Қажетті құрал-жабдықтар</w:t>
            </w:r>
          </w:p>
          <w:p w:rsidR="00716095" w:rsidRPr="004C250E" w:rsidRDefault="00716095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 w:eastAsia="en-GB"/>
              </w:rPr>
            </w:pPr>
          </w:p>
          <w:p w:rsidR="00716095" w:rsidRPr="004C250E" w:rsidRDefault="00716095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 w:eastAsia="en-GB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0F431D" w:rsidRPr="004C250E" w:rsidRDefault="00CE7546" w:rsidP="00A30669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Интерактивті тақта, А4 парағы, маркерлер, тақырыпқа қатысты суреттер, түрлі-түсті қарындаштар  мен фломастерлер, парақшалар</w:t>
            </w:r>
            <w:r w:rsidR="000F431D"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3776DB" w:rsidRPr="004E43ED" w:rsidTr="0075750D">
        <w:trPr>
          <w:trHeight w:val="407"/>
        </w:trPr>
        <w:tc>
          <w:tcPr>
            <w:tcW w:w="2806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776DB" w:rsidRPr="004C250E" w:rsidRDefault="00CE7546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Оқыту әдістері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776DB" w:rsidRPr="004C250E" w:rsidRDefault="00CE7546" w:rsidP="004E43ED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 xml:space="preserve">Түсіндіру, сұрақ-жауап, талдау, </w:t>
            </w:r>
            <w:r w:rsidR="0009777E"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«Шаңырақ» ойсергегі, «Тірек сөздер» стратегиясы, ассоциаграмма, «Төрт сөйлем» тәсілі, , постер қорғау, «Бес саусақ» тәсілі</w:t>
            </w:r>
          </w:p>
        </w:tc>
      </w:tr>
      <w:tr w:rsidR="00C34613" w:rsidRPr="004C250E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16095" w:rsidRPr="004C250E" w:rsidRDefault="0009777E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Дереккөздері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09777E" w:rsidP="00A30669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Әдістемелік құрал, дидактикалық материалдар т.б.</w:t>
            </w:r>
          </w:p>
        </w:tc>
      </w:tr>
      <w:tr w:rsidR="00C34613" w:rsidRPr="004E43ED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16095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Пәнаралық байланыс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0F431D" w:rsidP="006C0FE5">
            <w:pPr>
              <w:spacing w:before="40" w:after="4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Қазақ</w:t>
            </w:r>
            <w:r w:rsidR="0009777E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 xml:space="preserve">  әдебиеті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 xml:space="preserve">, </w:t>
            </w:r>
            <w:r w:rsidR="007E77C9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ө</w:t>
            </w:r>
            <w:r w:rsidR="006C0FE5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зін-өзі тану</w:t>
            </w:r>
          </w:p>
        </w:tc>
      </w:tr>
      <w:tr w:rsidR="003776DB" w:rsidRPr="004C250E" w:rsidTr="0075750D">
        <w:tc>
          <w:tcPr>
            <w:tcW w:w="10173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0857CB" w:rsidRPr="004C250E" w:rsidRDefault="003776DB" w:rsidP="00C920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Сабақ барысы</w:t>
            </w:r>
            <w:r w:rsidR="00C920B6"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:</w:t>
            </w:r>
          </w:p>
        </w:tc>
      </w:tr>
      <w:tr w:rsidR="00C34613" w:rsidRPr="004C250E" w:rsidTr="00AB2C57"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D14075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524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A306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13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7D1BC9" w:rsidP="00A306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Ресурстар</w:t>
            </w:r>
          </w:p>
        </w:tc>
      </w:tr>
      <w:tr w:rsidR="00C34613" w:rsidRPr="004C250E" w:rsidTr="004C250E">
        <w:trPr>
          <w:trHeight w:val="10905"/>
        </w:trPr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D14075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lastRenderedPageBreak/>
              <w:t>Сабақтың басы</w:t>
            </w:r>
          </w:p>
          <w:p w:rsidR="00354863" w:rsidRPr="004C250E" w:rsidRDefault="00354863" w:rsidP="00354863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54863" w:rsidRPr="004C250E" w:rsidRDefault="00354863" w:rsidP="00354863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54863" w:rsidRPr="004C250E" w:rsidRDefault="00354863" w:rsidP="00354863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C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6C5327" w:rsidRPr="004C250E" w:rsidRDefault="006C5327" w:rsidP="006C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BA093A" w:rsidRPr="004C250E" w:rsidRDefault="00BA093A" w:rsidP="00BA09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D14075" w:rsidRPr="004C250E" w:rsidRDefault="00D14075" w:rsidP="006C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D14075" w:rsidRPr="004C250E" w:rsidRDefault="00D14075" w:rsidP="00D140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AB2C57" w:rsidRDefault="00AB2C57" w:rsidP="00D140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4C250E" w:rsidRPr="004C250E" w:rsidRDefault="004C250E" w:rsidP="00D140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354863" w:rsidRPr="004C250E" w:rsidRDefault="006C5327" w:rsidP="00D140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Топқа бөлу</w:t>
            </w:r>
          </w:p>
          <w:p w:rsidR="006C5327" w:rsidRPr="004C250E" w:rsidRDefault="006C5327" w:rsidP="006C5327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C5327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6E2566" w:rsidRPr="004C250E" w:rsidRDefault="006E2566" w:rsidP="00354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75290C" w:rsidRPr="004C250E" w:rsidRDefault="0075290C" w:rsidP="00354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0857CB" w:rsidRPr="004C250E" w:rsidRDefault="000857CB" w:rsidP="00354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BA093A" w:rsidRPr="004C250E" w:rsidRDefault="00BA093A" w:rsidP="00BA093A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075" w:rsidRPr="004C250E" w:rsidRDefault="00D14075" w:rsidP="00354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354863" w:rsidP="00AB2C5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Үй жұмысын тексеру</w:t>
            </w:r>
          </w:p>
          <w:p w:rsidR="00594C1B" w:rsidRPr="004C250E" w:rsidRDefault="00594C1B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E77C9" w:rsidRPr="004C250E" w:rsidRDefault="007E77C9" w:rsidP="007E77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Психологиялық ахуал тудыру</w:t>
            </w:r>
          </w:p>
          <w:p w:rsidR="007E77C9" w:rsidRPr="004C250E" w:rsidRDefault="003A18AF" w:rsidP="007E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 w:rsidR="007E77C9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Оқушылармен амандасу:</w:t>
            </w:r>
          </w:p>
          <w:p w:rsidR="007E77C9" w:rsidRPr="004C250E" w:rsidRDefault="003A18AF" w:rsidP="007E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-</w:t>
            </w:r>
            <w:r w:rsidR="007E77C9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Психологиялық ахуал тудыру мақсатында </w:t>
            </w:r>
            <w:r w:rsidR="007E77C9"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«Шаңырақ»</w:t>
            </w:r>
            <w:r w:rsidR="007E77C9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ойсергегін өткізу.</w:t>
            </w:r>
          </w:p>
          <w:p w:rsidR="007E77C9" w:rsidRPr="004C250E" w:rsidRDefault="003A18AF" w:rsidP="003A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(Оқушылар шеңберге тұрып, </w:t>
            </w:r>
            <w:r w:rsidR="00531510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түрлі</w:t>
            </w:r>
            <w:r w:rsidR="00354863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-түсті</w:t>
            </w:r>
            <w:r w:rsidR="00531510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1407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ленталарды ұстайды. Неге ұқсайды?</w:t>
            </w:r>
            <w:r w:rsidR="00531510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1407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(жұлдызша, ұлпа қар, дөңгелек т.б.) </w:t>
            </w:r>
            <w:r w:rsidR="007E77C9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Ленталардың үстіне шаңырақтың суреті қойыла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ды. </w:t>
            </w:r>
            <w:r w:rsidR="00D1407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 енді ше? Шаңыраққа ұқсайды. Ендеше, бір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шаңырақтың астында тұрып </w:t>
            </w:r>
            <w:r w:rsidR="00D1407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бір-бірімізге  жақсы тілектер айтайық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).</w:t>
            </w:r>
          </w:p>
          <w:p w:rsidR="000857CB" w:rsidRPr="004C250E" w:rsidRDefault="000857CB" w:rsidP="00752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5290C" w:rsidRPr="004C250E" w:rsidRDefault="0075290C" w:rsidP="00752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Оқушылар ленталардың түсіне қарай 2 топқа бөлінеді.</w:t>
            </w:r>
          </w:p>
          <w:p w:rsidR="0075290C" w:rsidRPr="004C250E" w:rsidRDefault="0075290C" w:rsidP="0075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Қызыл, жасыл түсті лента - 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І топ</w:t>
            </w:r>
          </w:p>
          <w:p w:rsidR="0075290C" w:rsidRPr="004C250E" w:rsidRDefault="0075290C" w:rsidP="0075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Сары, көк лента - 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ІІ топ</w:t>
            </w:r>
          </w:p>
          <w:p w:rsidR="0075290C" w:rsidRPr="004C250E" w:rsidRDefault="0075290C" w:rsidP="002E44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Топтың атын қояды, топ басшысын, топ мүшелерін (спикер, тайм-кипер, хатшы, бақылаушы) сайлайды.</w:t>
            </w:r>
          </w:p>
          <w:p w:rsidR="0075290C" w:rsidRPr="004C250E" w:rsidRDefault="0075290C" w:rsidP="00752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75290C" w:rsidRPr="004C250E" w:rsidRDefault="0075290C" w:rsidP="00752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«Жүзім шоғы» Кластер толтыру</w:t>
            </w:r>
          </w:p>
          <w:p w:rsidR="00487475" w:rsidRPr="004C250E" w:rsidRDefault="00AB2C57" w:rsidP="0059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Оқушылар «Дос деген кім?» деген сұрақ бойынша кластер толтырып келеді </w:t>
            </w:r>
          </w:p>
          <w:p w:rsidR="006C5327" w:rsidRPr="004C250E" w:rsidRDefault="00594C1B" w:rsidP="00D4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   </w:t>
            </w:r>
            <w:r w:rsidR="00D43E94" w:rsidRPr="004C250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B7BBED1" wp14:editId="55544911">
                  <wp:extent cx="2867025" cy="1314450"/>
                  <wp:effectExtent l="0" t="0" r="85725" b="11430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         </w:t>
            </w:r>
          </w:p>
          <w:p w:rsidR="00D14075" w:rsidRPr="004C250E" w:rsidRDefault="00D14075" w:rsidP="0048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B47F0" w:rsidRPr="00434779" w:rsidRDefault="000857CB" w:rsidP="008C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</w:pPr>
            <w:r w:rsidRP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Қалыптастырушы б</w:t>
            </w:r>
            <w:r w:rsidR="00E4099D" w:rsidRP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ағалау.</w:t>
            </w:r>
            <w:r w:rsidR="006C5327" w:rsidRPr="0043477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  <w:t xml:space="preserve"> </w:t>
            </w:r>
          </w:p>
          <w:p w:rsidR="00487475" w:rsidRPr="004C250E" w:rsidRDefault="00057ECD" w:rsidP="004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«Жеке әңгіме» техникасы бойынша бағаланады</w:t>
            </w:r>
          </w:p>
        </w:tc>
        <w:tc>
          <w:tcPr>
            <w:tcW w:w="213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A4EB0" w:rsidRPr="004C250E" w:rsidRDefault="003A18AF" w:rsidP="006E2566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 w:eastAsia="en-GB"/>
              </w:rPr>
              <w:t>«Шаңырақ» суреті</w:t>
            </w:r>
          </w:p>
          <w:p w:rsidR="008A4EB0" w:rsidRPr="004C250E" w:rsidRDefault="006E2566" w:rsidP="00354863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1D83F5CF" wp14:editId="6A79B780">
                  <wp:extent cx="514289" cy="554182"/>
                  <wp:effectExtent l="19050" t="0" r="61" b="0"/>
                  <wp:docPr id="8" name="Рисунок 1" descr="C:\Users\жази\Desktop\Толағай\2F7dbcN6Mk4Iez9E4RQ9cEnvNf9l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зи\Desktop\Толағай\2F7dbcN6Mk4Iez9E4RQ9cEnvNf9l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66" cy="555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EB0" w:rsidRPr="004C250E" w:rsidRDefault="008A4EB0" w:rsidP="008A4EB0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C36B3" w:rsidRPr="004C250E" w:rsidRDefault="00DC36B3" w:rsidP="00BA093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BA093A" w:rsidRPr="004C250E" w:rsidRDefault="00BA093A" w:rsidP="00BA093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14075" w:rsidRPr="004C250E" w:rsidRDefault="00D14075" w:rsidP="00D14075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869FC" w:rsidRPr="004C250E" w:rsidRDefault="00C869FC" w:rsidP="00D1407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C250E" w:rsidRDefault="004C250E" w:rsidP="004C250E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34613" w:rsidRPr="004C250E" w:rsidRDefault="008A4EB0" w:rsidP="004C25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 w:eastAsia="en-GB"/>
              </w:rPr>
              <w:t>Түрлі-түсті</w:t>
            </w:r>
            <w:r w:rsidR="00354863" w:rsidRPr="004C250E"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 ленталар</w:t>
            </w:r>
          </w:p>
          <w:p w:rsidR="00354863" w:rsidRPr="004C250E" w:rsidRDefault="006E2566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5A819745" wp14:editId="38950FE1">
                  <wp:extent cx="521277" cy="521277"/>
                  <wp:effectExtent l="19050" t="0" r="0" b="0"/>
                  <wp:docPr id="9" name="Рисунок 2" descr="C:\Users\жази\Desktop\л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ази\Desktop\л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75" cy="52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863" w:rsidRPr="004C250E" w:rsidRDefault="00354863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635C5" w:rsidRPr="004C250E" w:rsidRDefault="008635C5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857CB" w:rsidRPr="004C250E" w:rsidRDefault="000857CB" w:rsidP="005655E2">
            <w:pPr>
              <w:tabs>
                <w:tab w:val="left" w:pos="40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635C5" w:rsidRPr="004C250E" w:rsidRDefault="008635C5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54863" w:rsidRPr="004C250E" w:rsidRDefault="00354863" w:rsidP="008635C5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</w:tc>
      </w:tr>
      <w:tr w:rsidR="00552993" w:rsidRPr="004C250E" w:rsidTr="00AB2C57">
        <w:trPr>
          <w:trHeight w:val="698"/>
        </w:trPr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94C1B" w:rsidRPr="004C250E" w:rsidRDefault="00594C1B" w:rsidP="00AB2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I </w:t>
            </w:r>
            <w:r w:rsidR="00AB2C57"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594C1B" w:rsidRPr="004C250E" w:rsidRDefault="00594C1B" w:rsidP="0071607E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594C1B" w:rsidRPr="004C250E" w:rsidRDefault="00594C1B" w:rsidP="003F21E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3F21ED" w:rsidRPr="004C250E" w:rsidRDefault="003F21ED" w:rsidP="003F21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594C1B" w:rsidRPr="004C250E" w:rsidRDefault="003F21ED" w:rsidP="003F21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Мағынаны тану</w:t>
            </w:r>
          </w:p>
          <w:p w:rsidR="00594C1B" w:rsidRPr="004C250E" w:rsidRDefault="00594C1B" w:rsidP="0071607E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8635C5" w:rsidRPr="004C250E" w:rsidRDefault="008635C5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531517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531517" w:rsidRPr="004C250E" w:rsidRDefault="00531517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C36B3" w:rsidRPr="004C250E" w:rsidRDefault="00DC36B3" w:rsidP="00DC36B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392EAA" w:rsidRPr="004C250E" w:rsidRDefault="00392EAA" w:rsidP="00392EA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392EAA" w:rsidRPr="004C250E" w:rsidRDefault="00392EAA" w:rsidP="00392EA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C63BA" w:rsidRPr="004C250E" w:rsidRDefault="008C63BA" w:rsidP="00487475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B24F0" w:rsidRPr="004C250E" w:rsidRDefault="006B24F0" w:rsidP="008108CC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 xml:space="preserve">  </w:t>
            </w: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 xml:space="preserve">    </w:t>
            </w: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7D1BC9" w:rsidRPr="004C250E" w:rsidRDefault="007D1BC9" w:rsidP="00D14E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F0229" w:rsidRDefault="00CF0229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D1BC9" w:rsidRPr="00CF0229" w:rsidRDefault="00CF0229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F0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Сергіту сәті</w:t>
            </w: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87475" w:rsidRPr="00CF0229" w:rsidRDefault="00CF0229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F0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IV</w:t>
            </w:r>
            <w:r w:rsidRPr="00B555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Қорытынды</w:t>
            </w:r>
          </w:p>
          <w:p w:rsidR="00487475" w:rsidRDefault="004874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Pr="004C250E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87475" w:rsidRPr="004C250E" w:rsidRDefault="004874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E43ED" w:rsidRDefault="004E43ED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E43ED" w:rsidRDefault="004E43ED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87475" w:rsidRPr="00CF0229" w:rsidRDefault="00CF0229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F0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Кері байланыс</w:t>
            </w:r>
          </w:p>
          <w:p w:rsidR="005655E2" w:rsidRPr="004C250E" w:rsidRDefault="005655E2" w:rsidP="00D14E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F4A45" w:rsidRPr="004C250E" w:rsidRDefault="00DF4A45" w:rsidP="00D14E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0867" w:rsidRPr="004C250E" w:rsidRDefault="008E0867" w:rsidP="002B4DB1">
            <w:pPr>
              <w:spacing w:before="120" w:after="12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716095" w:rsidRPr="002B4DB1" w:rsidRDefault="002B4DB1" w:rsidP="002B4DB1">
            <w:pPr>
              <w:tabs>
                <w:tab w:val="left" w:pos="255"/>
                <w:tab w:val="center" w:pos="10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VI </w:t>
            </w:r>
            <w:r w:rsidR="00D14E30"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</w:t>
            </w:r>
            <w:r w:rsidR="00136EDC"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тапсырма</w:t>
            </w:r>
          </w:p>
          <w:p w:rsidR="00C863E2" w:rsidRPr="004C250E" w:rsidRDefault="00C863E2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863E2" w:rsidRPr="004C250E" w:rsidRDefault="00C863E2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863E2" w:rsidRPr="004C250E" w:rsidRDefault="00C863E2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863E2" w:rsidRPr="004C250E" w:rsidRDefault="00C863E2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040419" w:rsidRPr="004C250E" w:rsidRDefault="00040419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F03A00" w:rsidRPr="004C250E" w:rsidRDefault="00F03A00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«</w:t>
            </w:r>
            <w:r w:rsidR="00AB2C57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Достық» жайлы видеоролик көрсетіледі. Бүгінгі сабағымыз алдыңғы сабақпен байланысты, бүгін біз тағы да достық туралы, яғни ұлы адамдардың достығы туралы </w:t>
            </w:r>
            <w:r w:rsidR="003F21ED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сөз қозғаймыз.</w:t>
            </w:r>
            <w:r w:rsidR="007161A2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..</w:t>
            </w:r>
          </w:p>
          <w:p w:rsidR="003F21ED" w:rsidRPr="004C250E" w:rsidRDefault="003F21ED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7161A2" w:rsidRPr="004C250E" w:rsidRDefault="003F21ED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1.Білу. Түсіну</w:t>
            </w:r>
          </w:p>
          <w:p w:rsidR="003F21ED" w:rsidRPr="004C250E" w:rsidRDefault="007161A2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А) Тыңдалым</w:t>
            </w:r>
          </w:p>
          <w:p w:rsidR="003F21ED" w:rsidRPr="004C250E" w:rsidRDefault="007161A2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Берілген мәтінді бір оқушы немесе мұғалім оқиды.</w:t>
            </w:r>
          </w:p>
          <w:p w:rsidR="00902198" w:rsidRPr="004C250E" w:rsidRDefault="00902198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635C5" w:rsidRPr="004C250E" w:rsidRDefault="007161A2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Ә) Айтылым </w:t>
            </w:r>
          </w:p>
          <w:p w:rsidR="007161A2" w:rsidRPr="004C250E" w:rsidRDefault="002C431D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Берілген сұрақтарға жауап беріңдер</w:t>
            </w:r>
          </w:p>
          <w:p w:rsidR="00C869FC" w:rsidRPr="004C250E" w:rsidRDefault="002C431D" w:rsidP="002C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1. Мәтіннің кейіпкерлері сендерге таныс па?</w:t>
            </w:r>
          </w:p>
          <w:p w:rsidR="002C431D" w:rsidRPr="004C250E" w:rsidRDefault="002C431D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2. </w:t>
            </w:r>
            <w:r w:rsidR="00902198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Мәтінде кімдердің достығы туралы </w:t>
            </w:r>
            <w:r w:rsidR="00902198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айтылған?</w:t>
            </w:r>
          </w:p>
          <w:p w:rsidR="00902198" w:rsidRPr="004C250E" w:rsidRDefault="00902198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3. Ш.Уәлиханов</w:t>
            </w:r>
            <w:r w:rsid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қандай ғылым салаларымен айналысқан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374459" w:rsidRDefault="00374459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tbl>
            <w:tblPr>
              <w:tblStyle w:val="a9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2788"/>
              <w:gridCol w:w="2594"/>
            </w:tblGrid>
            <w:tr w:rsidR="004C6932" w:rsidRPr="004C250E" w:rsidTr="004C6932">
              <w:tc>
                <w:tcPr>
                  <w:tcW w:w="2788" w:type="dxa"/>
                </w:tcPr>
                <w:p w:rsidR="004C6932" w:rsidRPr="004C250E" w:rsidRDefault="004C6932" w:rsidP="004E43ED">
                  <w:pPr>
                    <w:pStyle w:val="a4"/>
                    <w:framePr w:hSpace="180" w:wrap="around" w:vAnchor="text" w:hAnchor="page" w:x="1366" w:y="666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594" w:type="dxa"/>
                </w:tcPr>
                <w:p w:rsidR="004C6932" w:rsidRPr="004C250E" w:rsidRDefault="004C6932" w:rsidP="004E43ED">
                  <w:pPr>
                    <w:framePr w:hSpace="180" w:wrap="around" w:vAnchor="text" w:hAnchor="page" w:x="1366" w:y="6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Дескриптор</w:t>
                  </w:r>
                </w:p>
              </w:tc>
            </w:tr>
            <w:tr w:rsidR="004C6932" w:rsidRPr="004E43ED" w:rsidTr="004C6932">
              <w:tc>
                <w:tcPr>
                  <w:tcW w:w="2788" w:type="dxa"/>
                </w:tcPr>
                <w:p w:rsidR="004C6932" w:rsidRPr="004C250E" w:rsidRDefault="004C6932" w:rsidP="004E43ED">
                  <w:pPr>
                    <w:pStyle w:val="a4"/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- Мәтіндегі негізгі ақпарат пен көзқарас-ты анықтайды.</w:t>
                  </w:r>
                </w:p>
              </w:tc>
              <w:tc>
                <w:tcPr>
                  <w:tcW w:w="2594" w:type="dxa"/>
                </w:tcPr>
                <w:p w:rsidR="004C6932" w:rsidRDefault="004C6932" w:rsidP="004E43ED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kk-KZ"/>
                    </w:rPr>
                    <w:t>- Тыңдалған мәтіннің негізгі мағынасын түсінедіҒ</w:t>
                  </w:r>
                </w:p>
                <w:p w:rsidR="004C6932" w:rsidRDefault="004C6932" w:rsidP="004E43ED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 xml:space="preserve">- </w:t>
                  </w: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Негізгі және қосымша</w:t>
                  </w: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 xml:space="preserve"> </w:t>
                  </w: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ақпарат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-</w:t>
                  </w: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тарды анықтай алады;</w:t>
                  </w:r>
                </w:p>
                <w:p w:rsidR="004C6932" w:rsidRDefault="004C6932" w:rsidP="004E43ED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 xml:space="preserve">- </w:t>
                  </w: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 xml:space="preserve">Мәтіннен факті </w:t>
                  </w:r>
                </w:p>
                <w:p w:rsidR="004C6932" w:rsidRPr="004C250E" w:rsidRDefault="004C6932" w:rsidP="004E43ED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</w:pP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мен көзқарасты ажырата біледі.</w:t>
                  </w:r>
                </w:p>
              </w:tc>
            </w:tr>
          </w:tbl>
          <w:p w:rsidR="004C6932" w:rsidRPr="004C250E" w:rsidRDefault="004C6932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057ECD" w:rsidRPr="00434779" w:rsidRDefault="00434779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</w:pPr>
            <w:r w:rsidRP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Қалыптастырушы бағалау.</w:t>
            </w:r>
            <w:r w:rsidRPr="0043477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  <w:t xml:space="preserve"> </w:t>
            </w:r>
          </w:p>
          <w:p w:rsidR="00434779" w:rsidRPr="00434779" w:rsidRDefault="00434779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«Смайликтер» арқылы бағалау</w:t>
            </w:r>
          </w:p>
          <w:p w:rsidR="00057ECD" w:rsidRDefault="00057ECD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34779" w:rsidRDefault="00434779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374459" w:rsidRPr="004C250E" w:rsidRDefault="00902198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Б) Жазылым</w:t>
            </w:r>
          </w:p>
          <w:p w:rsidR="00552993" w:rsidRPr="004C250E" w:rsidRDefault="00902198" w:rsidP="0043477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Мәтінді 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«Төрт сөйлем»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тәсілін пайдалана отырып талдаңдар.</w:t>
            </w:r>
          </w:p>
          <w:p w:rsidR="00552993" w:rsidRPr="004C250E" w:rsidRDefault="00C0110F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Пікір.</w:t>
            </w:r>
            <w:r w:rsidR="004C250E" w:rsidRPr="004C250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 xml:space="preserve"> </w:t>
            </w:r>
            <w:r w:rsidR="004C250E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Тыңдаған мәтін бойынша</w:t>
            </w:r>
            <w:r w:rsid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өз пікіріңді бір сөйлеммен жаз.</w:t>
            </w:r>
          </w:p>
          <w:p w:rsidR="00C0110F" w:rsidRDefault="00C0110F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Дәлел.</w:t>
            </w:r>
            <w:r w:rsid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 пікіріңді бір сөйлеммен дә</w:t>
            </w:r>
            <w:r w:rsidR="004C250E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лелде</w:t>
            </w:r>
            <w:r w:rsid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4C250E" w:rsidRPr="004C250E" w:rsidRDefault="004C250E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Мысал.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Пікіріңді өмірмен байланыстырып, мысал келтір</w:t>
            </w:r>
            <w:r w:rsidR="00095B9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552993" w:rsidRPr="00095B95" w:rsidRDefault="004C250E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Қорытынды:</w:t>
            </w:r>
            <w:r w:rsid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 xml:space="preserve"> </w:t>
            </w:r>
            <w:r w:rsidRPr="00095B9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Тақырып бойынша қорытынды жаз</w:t>
            </w:r>
            <w:r w:rsidR="00095B9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526F12" w:rsidRDefault="00526F12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  <w:lang w:val="kk-KZ"/>
              </w:rPr>
            </w:pPr>
          </w:p>
          <w:p w:rsidR="00434779" w:rsidRPr="00434779" w:rsidRDefault="00434779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</w:pPr>
            <w:r w:rsidRPr="00434779"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  <w:t>Қалыптастырушы бағалау</w:t>
            </w:r>
          </w:p>
          <w:p w:rsidR="00434779" w:rsidRPr="00434779" w:rsidRDefault="00434779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43477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«Бас бармақ» тәсілі</w:t>
            </w:r>
          </w:p>
          <w:p w:rsidR="00434779" w:rsidRDefault="00434779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  <w:lang w:val="kk-KZ"/>
              </w:rPr>
            </w:pPr>
          </w:p>
          <w:p w:rsidR="00434779" w:rsidRPr="004C250E" w:rsidRDefault="00434779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  <w:lang w:val="kk-KZ"/>
              </w:rPr>
            </w:pPr>
          </w:p>
          <w:p w:rsidR="003F21ED" w:rsidRPr="00095B95" w:rsidRDefault="00095B95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095B9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2.Талдау және Қолдану</w:t>
            </w:r>
          </w:p>
          <w:p w:rsidR="00095B95" w:rsidRPr="00B429F8" w:rsidRDefault="00095B95" w:rsidP="00095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>Ерекше қабілетті оқушылар:</w:t>
            </w:r>
            <w:r w:rsid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 xml:space="preserve"> </w:t>
            </w:r>
            <w:r w:rsidR="00B429F8" w:rsidRP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  <w:t>(</w:t>
            </w:r>
            <w:r w:rsidR="00B429F8"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жұппен</w:t>
            </w:r>
            <w:r w:rsidR="00B429F8" w:rsidRP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  <w:t>)</w:t>
            </w:r>
          </w:p>
          <w:p w:rsidR="003F21ED" w:rsidRPr="004C250E" w:rsidRDefault="00095B95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Берілген мәтінді оқы</w:t>
            </w:r>
            <w:r w:rsid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п, көтерілген мәселені анықтайды.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Көтерілген мәселелер бойынша про</w:t>
            </w:r>
            <w:r w:rsid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блемалық сұрақтар құрастырады.</w:t>
            </w:r>
          </w:p>
          <w:p w:rsidR="003F21ED" w:rsidRPr="004C250E" w:rsidRDefault="003F21ED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2504"/>
            </w:tblGrid>
            <w:tr w:rsidR="00B429F8" w:rsidTr="00B429F8">
              <w:tc>
                <w:tcPr>
                  <w:tcW w:w="2503" w:type="dxa"/>
                </w:tcPr>
                <w:p w:rsidR="00B429F8" w:rsidRPr="00057ECD" w:rsidRDefault="00B429F8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057EC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Көтерілген мәселені айқындайтын сөйлем</w:t>
                  </w:r>
                </w:p>
              </w:tc>
              <w:tc>
                <w:tcPr>
                  <w:tcW w:w="2504" w:type="dxa"/>
                </w:tcPr>
                <w:p w:rsidR="00B429F8" w:rsidRPr="00057ECD" w:rsidRDefault="00B429F8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057EC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Проблемалық сұрақтар</w:t>
                  </w:r>
                </w:p>
              </w:tc>
            </w:tr>
            <w:tr w:rsidR="00B429F8" w:rsidTr="00B429F8">
              <w:tc>
                <w:tcPr>
                  <w:tcW w:w="2503" w:type="dxa"/>
                </w:tcPr>
                <w:p w:rsidR="00B429F8" w:rsidRDefault="00B429F8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</w:p>
                <w:p w:rsidR="00B429F8" w:rsidRDefault="00B429F8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2504" w:type="dxa"/>
                </w:tcPr>
                <w:p w:rsidR="00B429F8" w:rsidRDefault="00B429F8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</w:p>
              </w:tc>
            </w:tr>
          </w:tbl>
          <w:p w:rsidR="003F21ED" w:rsidRPr="004C250E" w:rsidRDefault="003F21ED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</w:p>
          <w:tbl>
            <w:tblPr>
              <w:tblStyle w:val="a9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2788"/>
              <w:gridCol w:w="2594"/>
            </w:tblGrid>
            <w:tr w:rsidR="00057ECD" w:rsidRPr="004C250E" w:rsidTr="00323A85">
              <w:tc>
                <w:tcPr>
                  <w:tcW w:w="2788" w:type="dxa"/>
                </w:tcPr>
                <w:p w:rsidR="00057ECD" w:rsidRPr="004C250E" w:rsidRDefault="00057ECD" w:rsidP="004E43ED">
                  <w:pPr>
                    <w:pStyle w:val="a4"/>
                    <w:framePr w:hSpace="180" w:wrap="around" w:vAnchor="text" w:hAnchor="page" w:x="1366" w:y="666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594" w:type="dxa"/>
                </w:tcPr>
                <w:p w:rsidR="00057ECD" w:rsidRPr="004C250E" w:rsidRDefault="00057ECD" w:rsidP="004E43ED">
                  <w:pPr>
                    <w:framePr w:hSpace="180" w:wrap="around" w:vAnchor="text" w:hAnchor="page" w:x="1366" w:y="6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Дескриптор</w:t>
                  </w:r>
                </w:p>
              </w:tc>
            </w:tr>
            <w:tr w:rsidR="00057ECD" w:rsidRPr="004E43ED" w:rsidTr="00323A85">
              <w:tc>
                <w:tcPr>
                  <w:tcW w:w="2788" w:type="dxa"/>
                </w:tcPr>
                <w:p w:rsidR="00057ECD" w:rsidRDefault="00057ECD" w:rsidP="004E43ED">
                  <w:pPr>
                    <w:pStyle w:val="a4"/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- Мәтін бойынша проблеманы анықтай алады;</w:t>
                  </w:r>
                </w:p>
                <w:p w:rsidR="00057ECD" w:rsidRPr="004C250E" w:rsidRDefault="00057ECD" w:rsidP="004E43ED">
                  <w:pPr>
                    <w:pStyle w:val="a4"/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lastRenderedPageBreak/>
                    <w:t>- Проблемалық сұрақтарды құрастырады.</w:t>
                  </w:r>
                </w:p>
              </w:tc>
              <w:tc>
                <w:tcPr>
                  <w:tcW w:w="2594" w:type="dxa"/>
                </w:tcPr>
                <w:p w:rsidR="00057ECD" w:rsidRDefault="00057ECD" w:rsidP="004E43ED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lastRenderedPageBreak/>
                    <w:t xml:space="preserve">- Мәтіннен көтерілген мәселені </w:t>
                  </w:r>
                </w:p>
                <w:p w:rsidR="00434779" w:rsidRDefault="00434779" w:rsidP="004E43ED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анықтайды;</w:t>
                  </w:r>
                </w:p>
                <w:p w:rsidR="00057ECD" w:rsidRPr="00057ECD" w:rsidRDefault="00434779" w:rsidP="004E43ED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lastRenderedPageBreak/>
                    <w:t>-</w:t>
                  </w:r>
                  <w:r w:rsidR="00057ECD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Проблемалық сұрақтар құрастырады</w:t>
                  </w:r>
                </w:p>
              </w:tc>
            </w:tr>
          </w:tbl>
          <w:p w:rsidR="00057ECD" w:rsidRDefault="00057ECD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</w:pPr>
          </w:p>
          <w:p w:rsidR="00CF0229" w:rsidRPr="00B55575" w:rsidRDefault="00CF0229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</w:pPr>
            <w:r w:rsidRPr="00B55575"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  <w:t>Қалыптастырушы</w:t>
            </w:r>
            <w:r w:rsidR="00B55575" w:rsidRPr="00B55575"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  <w:t xml:space="preserve"> бағалау </w:t>
            </w:r>
          </w:p>
          <w:p w:rsidR="00CF0229" w:rsidRPr="00B55575" w:rsidRDefault="00B55575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B5557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«Бағдаршам  тәсілі</w:t>
            </w:r>
          </w:p>
          <w:p w:rsidR="00CF0229" w:rsidRDefault="00CF0229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</w:pPr>
          </w:p>
          <w:p w:rsidR="00B429F8" w:rsidRPr="004C250E" w:rsidRDefault="00B429F8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>Қажеттілігі бар  оқушылар</w:t>
            </w:r>
            <w:r w:rsidRP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  <w:t>:</w:t>
            </w:r>
            <w:r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(жеке жұмыс)</w:t>
            </w:r>
          </w:p>
          <w:p w:rsidR="003F21ED" w:rsidRPr="004C250E" w:rsidRDefault="00B429F8" w:rsidP="00B429F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B429F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1-оқушы:</w:t>
            </w:r>
            <w:r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достық туралы мақал-мәтелдер тауып, жазады.</w:t>
            </w:r>
          </w:p>
          <w:p w:rsidR="00B429F8" w:rsidRPr="00B429F8" w:rsidRDefault="00B429F8" w:rsidP="00B42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B429F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2-оқушы: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 </w:t>
            </w:r>
            <w:r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Еліктеуіш сөздерді қолданып, сөйлемдер құрайды.</w:t>
            </w:r>
          </w:p>
          <w:p w:rsidR="00526F12" w:rsidRPr="00434779" w:rsidRDefault="00B429F8" w:rsidP="0043477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B429F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3-оқушы: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 </w:t>
            </w:r>
            <w:r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Суреттерді сәйкестендіреді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. (ұ</w:t>
            </w:r>
            <w:r w:rsidR="004C693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лы адамдардың бір-бірімен достығы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)</w:t>
            </w:r>
          </w:p>
          <w:p w:rsidR="00434779" w:rsidRPr="00434779" w:rsidRDefault="00434779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</w:pPr>
            <w:r w:rsidRP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Қалыптастырушы бағалау.</w:t>
            </w:r>
            <w:r w:rsidRPr="0043477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  <w:t xml:space="preserve"> </w:t>
            </w:r>
          </w:p>
          <w:p w:rsidR="00434779" w:rsidRPr="00434779" w:rsidRDefault="00434779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«Смайликтер» арқылы бағалау</w:t>
            </w:r>
          </w:p>
          <w:p w:rsidR="00CF0229" w:rsidRDefault="00CF022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val="kk-KZ"/>
              </w:rPr>
            </w:pPr>
          </w:p>
          <w:p w:rsidR="00434779" w:rsidRDefault="00CF022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CF022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«Көңілді күн»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жаттығуын орындау.</w:t>
            </w:r>
          </w:p>
          <w:p w:rsidR="00434779" w:rsidRDefault="0043477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</w:p>
          <w:p w:rsidR="00B55575" w:rsidRDefault="00CF022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Жинақтау. </w:t>
            </w:r>
          </w:p>
          <w:p w:rsidR="00434779" w:rsidRPr="00CF0229" w:rsidRDefault="00B55575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Жазылым. </w:t>
            </w:r>
            <w:r w:rsidR="00CF022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«</w:t>
            </w:r>
            <w:r w:rsidR="00CF022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Шынайы достық» тақырыбына постер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жасау, </w:t>
            </w:r>
            <w:r w:rsidR="00CF022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қорғау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8"/>
              <w:gridCol w:w="2788"/>
            </w:tblGrid>
            <w:tr w:rsidR="00B55575" w:rsidRPr="004C250E" w:rsidTr="00323A85">
              <w:tc>
                <w:tcPr>
                  <w:tcW w:w="2788" w:type="dxa"/>
                </w:tcPr>
                <w:p w:rsidR="00B55575" w:rsidRPr="004C250E" w:rsidRDefault="00B55575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788" w:type="dxa"/>
                </w:tcPr>
                <w:p w:rsidR="00B55575" w:rsidRPr="004C250E" w:rsidRDefault="00B55575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  <w:t>Дескриптор</w:t>
                  </w:r>
                </w:p>
                <w:p w:rsidR="00B55575" w:rsidRPr="004C250E" w:rsidRDefault="00B55575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B55575" w:rsidRPr="004E43ED" w:rsidTr="00323A85">
              <w:tc>
                <w:tcPr>
                  <w:tcW w:w="2788" w:type="dxa"/>
                </w:tcPr>
                <w:p w:rsidR="00B55575" w:rsidRPr="004C250E" w:rsidRDefault="00B55575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- Постер құрылымын сақтайды.</w:t>
                  </w:r>
                </w:p>
              </w:tc>
              <w:tc>
                <w:tcPr>
                  <w:tcW w:w="2788" w:type="dxa"/>
                </w:tcPr>
                <w:p w:rsidR="00B55575" w:rsidRDefault="00B55575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- Тақырыпты анықтайды;</w:t>
                  </w:r>
                </w:p>
                <w:p w:rsidR="00B55575" w:rsidRDefault="00B55575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- Өзіндік көзқа</w:t>
                  </w:r>
                  <w:r w:rsidR="004E43E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рас жазады;</w:t>
                  </w:r>
                </w:p>
                <w:p w:rsidR="004E43ED" w:rsidRPr="004C250E" w:rsidRDefault="004E43ED" w:rsidP="004E43ED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- Жұмыстарын қорғайды.</w:t>
                  </w:r>
                </w:p>
              </w:tc>
            </w:tr>
          </w:tbl>
          <w:p w:rsidR="00434779" w:rsidRPr="004E43ED" w:rsidRDefault="004E43ED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C00000"/>
                <w:sz w:val="26"/>
                <w:szCs w:val="26"/>
                <w:lang w:val="kk-KZ"/>
              </w:rPr>
            </w:pPr>
            <w:r w:rsidRPr="004E43ED"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  <w:t>Қалыптастырушы бағалау.</w:t>
            </w:r>
          </w:p>
          <w:p w:rsidR="004E43ED" w:rsidRPr="004C250E" w:rsidRDefault="004E43ED" w:rsidP="004E4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«Мадақтау сэндвичі»  </w:t>
            </w:r>
          </w:p>
          <w:p w:rsidR="00434779" w:rsidRDefault="0043477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</w:p>
          <w:p w:rsidR="004E43ED" w:rsidRDefault="004E43ED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</w:p>
          <w:p w:rsidR="004E43ED" w:rsidRDefault="004E43ED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4E43E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«Бес саусақ»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тәсілі арқылы сұрақтарға жауап жазады.</w:t>
            </w:r>
          </w:p>
          <w:p w:rsidR="00136EDC" w:rsidRPr="004E43ED" w:rsidRDefault="00A847AB" w:rsidP="004E4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Оқушылар </w:t>
            </w:r>
            <w:r w:rsidR="00136EDC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бүгінгі сабаққа кері байланыс береді.</w:t>
            </w:r>
          </w:p>
          <w:p w:rsidR="00A847AB" w:rsidRPr="004C250E" w:rsidRDefault="00136EDC" w:rsidP="00F96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Чемодан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бәрін түсіндім, өте қызық, өзіммен бірге алып жүремін.</w:t>
            </w:r>
          </w:p>
          <w:p w:rsidR="00136EDC" w:rsidRPr="004C250E" w:rsidRDefault="00136EDC" w:rsidP="00F96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Еттартқыш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әлі де ойлану қажет, түсінбеген жерлерім бар.</w:t>
            </w:r>
          </w:p>
          <w:p w:rsidR="005A7AED" w:rsidRPr="004C250E" w:rsidRDefault="00136EDC" w:rsidP="004F6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Қоқыс жәшігі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алған ақпарат маған қажет емес.</w:t>
            </w:r>
          </w:p>
          <w:p w:rsidR="002B4DB1" w:rsidRDefault="002B4DB1" w:rsidP="00C4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>Ерекше қабілетті оқушылар: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C863E2" w:rsidRPr="004C250E" w:rsidRDefault="002B4DB1" w:rsidP="00C4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B4DB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«Достық – асыл қасиет»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тақырыбына эссе жазады,</w:t>
            </w:r>
          </w:p>
          <w:p w:rsidR="00C863E2" w:rsidRPr="004C250E" w:rsidRDefault="002B4DB1" w:rsidP="00C4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>Қажеттілігі бар  оқушылар</w:t>
            </w:r>
            <w:r w:rsidRP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берілген суреттер бойынша сөйлемдер құрайды.</w:t>
            </w:r>
          </w:p>
        </w:tc>
        <w:tc>
          <w:tcPr>
            <w:tcW w:w="213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D35F6" w:rsidRPr="004C250E" w:rsidRDefault="00AB2C57" w:rsidP="00434779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 w:eastAsia="en-GB"/>
              </w:rPr>
              <w:lastRenderedPageBreak/>
              <w:t>Видеоролик</w:t>
            </w:r>
            <w:r w:rsidR="00434779">
              <w:rPr>
                <w:noProof/>
              </w:rPr>
              <w:drawing>
                <wp:inline distT="0" distB="0" distL="0" distR="0" wp14:anchorId="20FD8BE8" wp14:editId="39ECFD93">
                  <wp:extent cx="742950" cy="600075"/>
                  <wp:effectExtent l="0" t="0" r="0" b="9525"/>
                  <wp:docPr id="6" name="Рисунок 6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3EF" w:rsidRPr="004C250E" w:rsidRDefault="003E23EF" w:rsidP="003E23EF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E23EF" w:rsidRPr="004C250E" w:rsidRDefault="003E23EF" w:rsidP="005D35F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635C5" w:rsidRPr="004C250E" w:rsidRDefault="008635C5" w:rsidP="003E23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487475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487475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F7CC1" w:rsidRPr="004C250E" w:rsidRDefault="002F7CC1" w:rsidP="006758C3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34779" w:rsidRPr="004C250E" w:rsidRDefault="00434779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869FC" w:rsidRDefault="00434779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3C8D661" wp14:editId="5AD5293E">
                  <wp:extent cx="514349" cy="48577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31" cy="48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3E9C1FD7" wp14:editId="067E5FAA">
                  <wp:extent cx="685800" cy="481965"/>
                  <wp:effectExtent l="0" t="0" r="0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434779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3928A718" wp14:editId="679F0F3F">
                  <wp:extent cx="1142998" cy="74295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212" cy="743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7ECD" w:rsidRPr="004C250E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26F12" w:rsidRPr="004C250E" w:rsidRDefault="00526F12" w:rsidP="00526F12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26F12" w:rsidRPr="004C250E" w:rsidRDefault="00526F12" w:rsidP="00526F12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26F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26F12" w:rsidRPr="004C250E" w:rsidRDefault="00526F12" w:rsidP="00526F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26F12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655E2" w:rsidRPr="004C250E" w:rsidRDefault="005655E2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655E2" w:rsidRPr="004C250E" w:rsidRDefault="005655E2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655E2" w:rsidRPr="004C250E" w:rsidRDefault="005655E2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655E2" w:rsidRPr="004C250E" w:rsidRDefault="005655E2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02DD" w:rsidRPr="004C250E" w:rsidRDefault="003902DD" w:rsidP="0097774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E44CB" w:rsidRPr="004C250E" w:rsidRDefault="002E44CB" w:rsidP="0097774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E44CB" w:rsidRPr="004C250E" w:rsidRDefault="002E44CB" w:rsidP="0097774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E44CB" w:rsidRPr="004C250E" w:rsidRDefault="00B55575" w:rsidP="0097774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5C18C152" wp14:editId="3CBD5409">
                  <wp:extent cx="466725" cy="666750"/>
                  <wp:effectExtent l="0" t="0" r="9525" b="0"/>
                  <wp:docPr id="15" name="Рисунок 15" descr="C:\Users\Admin\Desktop\курс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урс\загруженное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4" t="2857" r="11220" b="4898"/>
                          <a:stretch/>
                        </pic:blipFill>
                        <pic:spPr bwMode="auto">
                          <a:xfrm>
                            <a:off x="0" y="0"/>
                            <a:ext cx="466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7475" w:rsidRPr="004C250E" w:rsidRDefault="00487475" w:rsidP="00DC36B3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1B66DE" w:rsidRPr="004C250E" w:rsidRDefault="001B66DE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1B66DE" w:rsidRPr="004C250E" w:rsidRDefault="001B66DE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1B66DE" w:rsidRPr="004C250E" w:rsidRDefault="001B66DE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1B66DE" w:rsidRPr="004C250E" w:rsidRDefault="001B66DE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F0229" w:rsidRPr="004C250E" w:rsidRDefault="00CF0229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F0229" w:rsidRDefault="00434779" w:rsidP="00CF022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64DB0AA" wp14:editId="2D7F49F8">
                  <wp:extent cx="514350" cy="533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31" cy="53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07456B44" wp14:editId="0D30BDB6">
                  <wp:extent cx="685800" cy="485775"/>
                  <wp:effectExtent l="0" t="0" r="0" b="9525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29" w:rsidRPr="00CF0229" w:rsidRDefault="00CF0229" w:rsidP="00CF022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CF0229" w:rsidP="00CF02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21EAB6D3" wp14:editId="44748FF9">
                  <wp:extent cx="809625" cy="419100"/>
                  <wp:effectExtent l="0" t="0" r="9525" b="0"/>
                  <wp:docPr id="12" name="Рисунок 3" descr="http://img1.liveinternet.ru/images/foto/c/0/apps/4/421/4421505_solnysh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img1.liveinternet.ru/images/foto/c/0/apps/4/421/4421505_soln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59" cy="425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2B4DB1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365ACADB" wp14:editId="5424FC3D">
                  <wp:extent cx="771525" cy="571500"/>
                  <wp:effectExtent l="0" t="0" r="9525" b="0"/>
                  <wp:docPr id="1" name="Рисунок 1" descr="C:\Users\Admin\Desktop\курс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урс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E30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bookmarkStart w:id="0" w:name="_GoBack"/>
            <w:bookmarkEnd w:id="0"/>
          </w:p>
          <w:p w:rsidR="004E43ED" w:rsidRDefault="004E43ED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4E43ED" w:rsidRPr="004C250E" w:rsidRDefault="002B4DB1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381AC3F5" wp14:editId="75DC5C4D">
                  <wp:extent cx="1057275" cy="723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73" cy="724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2B4DB1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526F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526F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526F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C36B3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  <w:lang w:val="kk-KZ"/>
              </w:rPr>
              <w:t xml:space="preserve">           </w:t>
            </w: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6172E1" w:rsidRPr="004C250E" w:rsidRDefault="006172E1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16BF5" w:rsidRPr="004C250E" w:rsidRDefault="00916BF5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31C9D" w:rsidRPr="004C250E" w:rsidRDefault="00931C9D" w:rsidP="00916BF5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08221A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1B66DE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1B66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073A9" w:rsidRPr="004C250E" w:rsidRDefault="002073A9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073A9" w:rsidRPr="004C250E" w:rsidRDefault="002073A9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BA093A">
            <w:pPr>
              <w:tabs>
                <w:tab w:val="left" w:pos="330"/>
                <w:tab w:val="center" w:pos="886"/>
              </w:tabs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16BF5" w:rsidRPr="004C250E" w:rsidRDefault="00916BF5" w:rsidP="00392EAA">
            <w:pPr>
              <w:tabs>
                <w:tab w:val="left" w:pos="330"/>
                <w:tab w:val="center" w:pos="88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16BF5" w:rsidRPr="004C250E" w:rsidRDefault="00916BF5" w:rsidP="00392EAA">
            <w:pPr>
              <w:tabs>
                <w:tab w:val="left" w:pos="330"/>
                <w:tab w:val="center" w:pos="88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16BF5" w:rsidRPr="004C250E" w:rsidRDefault="00916BF5" w:rsidP="00392EAA">
            <w:pPr>
              <w:tabs>
                <w:tab w:val="left" w:pos="330"/>
                <w:tab w:val="center" w:pos="88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F241C" w:rsidRPr="004C250E" w:rsidRDefault="00AF241C" w:rsidP="00392EAA">
            <w:pPr>
              <w:tabs>
                <w:tab w:val="left" w:pos="330"/>
                <w:tab w:val="center" w:pos="88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BA093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B47F0" w:rsidRPr="004C250E" w:rsidRDefault="00AB47F0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B47F0" w:rsidRPr="004C250E" w:rsidRDefault="00AB47F0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B47F0" w:rsidRPr="004C250E" w:rsidRDefault="00AB47F0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B47F0" w:rsidRPr="004C250E" w:rsidRDefault="00AB47F0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B47F0" w:rsidRPr="004C250E" w:rsidRDefault="00AB47F0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70158" w:rsidRPr="004C250E" w:rsidRDefault="00670158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70158" w:rsidRPr="004C250E" w:rsidRDefault="00670158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70158" w:rsidRPr="004C250E" w:rsidRDefault="00670158" w:rsidP="0008221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70158" w:rsidRPr="004C250E" w:rsidRDefault="00670158" w:rsidP="0008221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70158" w:rsidRPr="004C250E" w:rsidRDefault="00670158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67015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70158" w:rsidRPr="004C250E" w:rsidRDefault="0067015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0774D8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667BD" w:rsidRPr="004C250E" w:rsidRDefault="004667BD" w:rsidP="000774D8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667BD" w:rsidRPr="004C250E" w:rsidRDefault="004667BD" w:rsidP="000774D8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D773E6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F6911" w:rsidRPr="004C250E" w:rsidRDefault="004F6911" w:rsidP="004F691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575774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F6911" w:rsidRPr="004C250E" w:rsidRDefault="004F6911" w:rsidP="00575774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073A9" w:rsidRPr="004C250E" w:rsidRDefault="002073A9" w:rsidP="00575774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172E1" w:rsidRPr="004C250E" w:rsidRDefault="006172E1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</w:tc>
      </w:tr>
      <w:tr w:rsidR="00C34613" w:rsidRPr="00C936D9" w:rsidTr="00AB2C57"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D1138D" w:rsidRPr="00E36D04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E36D04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lastRenderedPageBreak/>
              <w:t>Саралау –</w:t>
            </w:r>
            <w:r w:rsidR="00C936D9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 оқушыға мейлінше қолдау көрсетуді қалай жоспарлайсыз</w:t>
            </w:r>
            <w:r w:rsidRPr="00E36D04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?</w:t>
            </w:r>
          </w:p>
          <w:p w:rsidR="00C34613" w:rsidRPr="003A4F25" w:rsidRDefault="00C936D9" w:rsidP="003A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Қ</w:t>
            </w:r>
            <w:r w:rsidR="00D1138D" w:rsidRPr="0071607E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абілетті оқушыларға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тапсырманы қалай түрлендіресіз</w:t>
            </w:r>
            <w:r w:rsidR="00D1138D" w:rsidRPr="0071607E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?</w:t>
            </w:r>
          </w:p>
        </w:tc>
        <w:tc>
          <w:tcPr>
            <w:tcW w:w="524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3A4F25" w:rsidRDefault="00D1138D" w:rsidP="003A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D1138D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Бағалау –</w:t>
            </w:r>
            <w:r w:rsidR="00C936D9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 оқушы білімін тексеруді қалай жоспарлайсыз</w:t>
            </w:r>
            <w:r w:rsidRPr="003A4F25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?</w:t>
            </w:r>
          </w:p>
        </w:tc>
        <w:tc>
          <w:tcPr>
            <w:tcW w:w="213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936D9" w:rsidRDefault="00C936D9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Пәнаралық байланыс</w:t>
            </w:r>
          </w:p>
          <w:p w:rsidR="00D1138D" w:rsidRPr="00D1138D" w:rsidRDefault="00C936D9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д</w:t>
            </w:r>
            <w:r w:rsidR="00D1138D" w:rsidRPr="00D1138D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енсаулық жəне</w:t>
            </w:r>
          </w:p>
          <w:p w:rsidR="00C936D9" w:rsidRDefault="00D1138D" w:rsidP="00C9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D1138D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қауіпсіздік</w:t>
            </w:r>
            <w:r w:rsidR="00C936D9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, АКТ-мен байланыс; Құндылықтар</w:t>
            </w:r>
          </w:p>
          <w:p w:rsidR="00C936D9" w:rsidRPr="00C936D9" w:rsidRDefault="00C936D9" w:rsidP="00C9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en-GB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мен байланыс (тәрбие элементі)</w:t>
            </w:r>
            <w:r w:rsidR="00D1138D" w:rsidRPr="00D1138D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C936D9" w:rsidRPr="004E43ED" w:rsidTr="00AB2C57"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040419" w:rsidRDefault="0075750D" w:rsidP="0075750D">
            <w:pPr>
              <w:rPr>
                <w:rFonts w:ascii="Times New Roman" w:hAnsi="Times New Roman" w:cs="Times New Roman"/>
                <w:lang w:val="kk-KZ"/>
              </w:rPr>
            </w:pPr>
            <w:r w:rsidRPr="00AA7868">
              <w:rPr>
                <w:rFonts w:ascii="Times New Roman" w:hAnsi="Times New Roman" w:cs="Times New Roman"/>
                <w:lang w:val="kk-KZ"/>
              </w:rPr>
              <w:t>Сабақ барысында оқушылардың деңгейін</w:t>
            </w:r>
            <w:r>
              <w:rPr>
                <w:rFonts w:ascii="Times New Roman" w:hAnsi="Times New Roman" w:cs="Times New Roman"/>
                <w:lang w:val="kk-KZ"/>
              </w:rPr>
              <w:t xml:space="preserve">, қажеттілі-гін </w:t>
            </w:r>
            <w:r w:rsidRPr="00AA786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үнемі ескеріп отырдым. Яғни, әрбір тапсырманы саралап бердім. </w:t>
            </w:r>
          </w:p>
          <w:p w:rsidR="0075750D" w:rsidRDefault="0075750D" w:rsidP="0075750D">
            <w:pPr>
              <w:rPr>
                <w:rFonts w:ascii="Times New Roman" w:hAnsi="Times New Roman" w:cs="Times New Roman"/>
                <w:lang w:val="kk-KZ"/>
              </w:rPr>
            </w:pPr>
            <w:r w:rsidRPr="002073A9">
              <w:rPr>
                <w:rFonts w:ascii="Times New Roman" w:hAnsi="Times New Roman" w:cs="Times New Roman"/>
                <w:lang w:val="kk-KZ"/>
              </w:rPr>
              <w:t xml:space="preserve">Сабақ үстінде қажеттілігі </w:t>
            </w:r>
            <w:r w:rsidRPr="002073A9">
              <w:rPr>
                <w:rFonts w:ascii="Times New Roman" w:hAnsi="Times New Roman" w:cs="Times New Roman"/>
                <w:lang w:val="kk-KZ"/>
              </w:rPr>
              <w:lastRenderedPageBreak/>
              <w:t xml:space="preserve">бар оқушыларға көбірек </w:t>
            </w:r>
            <w:r w:rsidR="006A4C96" w:rsidRPr="002073A9">
              <w:rPr>
                <w:rFonts w:ascii="Times New Roman" w:hAnsi="Times New Roman" w:cs="Times New Roman"/>
                <w:lang w:val="kk-KZ"/>
              </w:rPr>
              <w:t xml:space="preserve"> қолпаштап, </w:t>
            </w:r>
            <w:r w:rsidRPr="002073A9">
              <w:rPr>
                <w:rFonts w:ascii="Times New Roman" w:hAnsi="Times New Roman" w:cs="Times New Roman"/>
                <w:lang w:val="kk-KZ"/>
              </w:rPr>
              <w:t>қолдау көрсетіп</w:t>
            </w:r>
            <w:r w:rsidR="006A4C96" w:rsidRPr="002073A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73A9">
              <w:rPr>
                <w:rFonts w:ascii="Times New Roman" w:hAnsi="Times New Roman" w:cs="Times New Roman"/>
                <w:lang w:val="kk-KZ"/>
              </w:rPr>
              <w:t>отырдым. Ол үшін оларға көркем шығарм</w:t>
            </w:r>
            <w:r w:rsidR="006A4C96" w:rsidRPr="002073A9">
              <w:rPr>
                <w:rFonts w:ascii="Times New Roman" w:hAnsi="Times New Roman" w:cs="Times New Roman"/>
                <w:lang w:val="kk-KZ"/>
              </w:rPr>
              <w:t>аны,  тірек сөздер мен суреттер</w:t>
            </w:r>
            <w:r w:rsidRPr="002073A9">
              <w:rPr>
                <w:rFonts w:ascii="Times New Roman" w:hAnsi="Times New Roman" w:cs="Times New Roman"/>
                <w:lang w:val="kk-KZ"/>
              </w:rPr>
              <w:t>ді, кестелерді үлестіріп</w:t>
            </w:r>
            <w:r>
              <w:rPr>
                <w:rFonts w:ascii="Times New Roman" w:hAnsi="Times New Roman" w:cs="Times New Roman"/>
                <w:lang w:val="kk-KZ"/>
              </w:rPr>
              <w:t xml:space="preserve"> бердім.</w:t>
            </w:r>
          </w:p>
          <w:p w:rsidR="00AF71C1" w:rsidRPr="002073A9" w:rsidRDefault="00A71D1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</w:pPr>
            <w:r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Қабілеті жоғары оқушылардың да қабілеттерін ескере отырып, тапсырма</w:t>
            </w:r>
            <w:r w:rsidR="00AF71C1"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-</w:t>
            </w:r>
            <w:r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 xml:space="preserve">ларды саралап, </w:t>
            </w:r>
            <w:r w:rsidR="00AF71C1"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зерттеушілік, шығарма</w:t>
            </w:r>
            <w:r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 xml:space="preserve">шылық деңгейде бердім. </w:t>
            </w:r>
            <w:r w:rsidR="00AF71C1"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Мысалы: бүгінгі сабақта қабілетті оқушылар</w:t>
            </w:r>
          </w:p>
          <w:p w:rsidR="00C936D9" w:rsidRPr="002B3BE6" w:rsidRDefault="000B14AD" w:rsidP="002B3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</w:t>
            </w:r>
            <w:r w:rsidR="00AF71C1"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ейіпкерлердің образын  өз сөзімен сипаттап </w:t>
            </w:r>
            <w:r w:rsidR="006A4C96"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айтып </w:t>
            </w:r>
            <w:r w:rsidR="00AF71C1"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берді, </w:t>
            </w:r>
            <w:r w:rsidR="006A4C96"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</w:t>
            </w:r>
            <w:r w:rsidR="00AF71C1"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ейіпкерлердің жағымды\жағымсыз қасиеттерін</w:t>
            </w:r>
            <w:r w:rsidR="006A4C96"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дәлелдеп жазды, нақты дәлелдер келтіре отырып, кейіпкерге хат жазады, кейіпкер</w:t>
            </w:r>
            <w:r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</w:t>
            </w:r>
            <w:r w:rsidR="006A4C96" w:rsidRPr="002073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лерді шынайы өмірмен байланыстырды.</w:t>
            </w:r>
          </w:p>
        </w:tc>
        <w:tc>
          <w:tcPr>
            <w:tcW w:w="524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F651D2" w:rsidRPr="00F651D2" w:rsidRDefault="00F651D2" w:rsidP="00F651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Оқушылардың білімін тексеруді қалыптастыруш</w:t>
            </w:r>
            <w:r w:rsidR="002C2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бағалау арқылы жүзеге асырдым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Бүгінгі сабағымда төмендегідей бағалау түрлерін қолдандым:</w:t>
            </w:r>
          </w:p>
          <w:p w:rsidR="00F651D2" w:rsidRPr="00A70520" w:rsidRDefault="00F651D2" w:rsidP="00F651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0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«Бас бармақ» әдісі</w:t>
            </w:r>
          </w:p>
          <w:p w:rsidR="00F651D2" w:rsidRPr="00A70520" w:rsidRDefault="00F651D2" w:rsidP="00F651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0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«Бағдаршам» әдісі</w:t>
            </w:r>
          </w:p>
          <w:p w:rsidR="00F651D2" w:rsidRPr="00A70520" w:rsidRDefault="00F651D2" w:rsidP="00F6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- </w:t>
            </w:r>
            <w:r w:rsidRPr="00A705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«Бағалау сэндвичі» </w:t>
            </w:r>
          </w:p>
          <w:p w:rsidR="00F651D2" w:rsidRPr="00A70520" w:rsidRDefault="00F651D2" w:rsidP="00F6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 xml:space="preserve">- </w:t>
            </w:r>
            <w:r w:rsidRPr="00A705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«Екі жұлдыз, бір тілек»  </w:t>
            </w:r>
          </w:p>
          <w:p w:rsidR="00F651D2" w:rsidRPr="00A70520" w:rsidRDefault="00F651D2" w:rsidP="00F6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«Геометриялық фигуралар»</w:t>
            </w:r>
          </w:p>
          <w:p w:rsidR="002C2106" w:rsidRDefault="002C2106" w:rsidP="003A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</w:p>
          <w:p w:rsidR="002C2106" w:rsidRPr="002C2106" w:rsidRDefault="002C2106" w:rsidP="003A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C2106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Бұлардың ішінде сәтті шыққаны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– «Бағалау сэндвичі» және «Екі жұлдыз, бір тілек». Себебі, мұнда оқушылар бір-бірін бағалап қана қой</w:t>
            </w:r>
            <w:r w:rsidR="00AF71C1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майды, сонымен бірге өз ойларын және </w:t>
            </w:r>
            <w:r w:rsidR="007376B7">
              <w:rPr>
                <w:rFonts w:ascii="Times New Roman" w:hAnsi="Times New Roman"/>
                <w:sz w:val="24"/>
                <w:szCs w:val="24"/>
                <w:lang w:val="kk-KZ" w:eastAsia="en-GB"/>
              </w:rPr>
              <w:t>ұсыныстарын нақты білдіреді.</w:t>
            </w:r>
          </w:p>
          <w:p w:rsidR="002C2106" w:rsidRPr="007376B7" w:rsidRDefault="007376B7" w:rsidP="0073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Бүгінгі </w:t>
            </w:r>
            <w:r w:rsidRPr="007376B7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сабағымда пікірталас ұйымдастырған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кезде және </w:t>
            </w:r>
            <w:r w:rsidRPr="007376B7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кейіпкерге хат жазу барысында осы бағалау түрлерін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қолдандым.</w:t>
            </w:r>
          </w:p>
          <w:p w:rsidR="002C2106" w:rsidRDefault="002C2106" w:rsidP="003A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C936D9" w:rsidRPr="009467F2" w:rsidRDefault="00C936D9" w:rsidP="00207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sz w:val="24"/>
                <w:szCs w:val="24"/>
                <w:lang w:val="kk-KZ"/>
              </w:rPr>
            </w:pPr>
          </w:p>
        </w:tc>
        <w:tc>
          <w:tcPr>
            <w:tcW w:w="213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F651D2" w:rsidRDefault="00F651D2" w:rsidP="0075750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352DB">
              <w:rPr>
                <w:rFonts w:ascii="Times New Roman" w:hAnsi="Times New Roman" w:cs="Times New Roman"/>
                <w:lang w:val="kk-KZ"/>
              </w:rPr>
              <w:lastRenderedPageBreak/>
              <w:t>Қазақ тілі, өзін-өзі тану</w:t>
            </w:r>
          </w:p>
          <w:p w:rsidR="0075750D" w:rsidRDefault="00F651D2" w:rsidP="0075750D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</w:t>
            </w:r>
            <w:r w:rsidR="0075750D">
              <w:rPr>
                <w:rFonts w:ascii="Times New Roman" w:hAnsi="Times New Roman" w:cs="Times New Roman"/>
                <w:lang w:val="kk-KZ"/>
              </w:rPr>
              <w:t xml:space="preserve"> денсаулығын жақсарту мақсатын-да </w:t>
            </w:r>
            <w:r>
              <w:rPr>
                <w:rFonts w:ascii="Times New Roman" w:hAnsi="Times New Roman" w:cs="Times New Roman"/>
                <w:lang w:val="kk-KZ"/>
              </w:rPr>
              <w:t>сергіту сәтін өткіздім.</w:t>
            </w:r>
            <w:r w:rsidR="0075750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651D2" w:rsidRDefault="0075750D" w:rsidP="0075750D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Сабақ </w:t>
            </w:r>
            <w:r w:rsidR="00F651D2" w:rsidRPr="007352DB">
              <w:rPr>
                <w:rFonts w:ascii="Times New Roman" w:hAnsi="Times New Roman" w:cs="Times New Roman"/>
                <w:lang w:val="kk-KZ"/>
              </w:rPr>
              <w:t>үстінде қауіпсіздік ережелері сақталды.</w:t>
            </w:r>
            <w:r w:rsidR="00F651D2" w:rsidRPr="0075750D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="00F651D2" w:rsidRPr="007352DB">
              <w:rPr>
                <w:rFonts w:ascii="Times New Roman" w:hAnsi="Times New Roman" w:cs="Times New Roman"/>
                <w:lang w:val="kk-KZ"/>
              </w:rPr>
              <w:t>Берілген тапсырма</w:t>
            </w:r>
            <w:r>
              <w:rPr>
                <w:rFonts w:ascii="Times New Roman" w:hAnsi="Times New Roman" w:cs="Times New Roman"/>
                <w:lang w:val="kk-KZ"/>
              </w:rPr>
              <w:t xml:space="preserve">-лардың </w:t>
            </w:r>
            <w:r w:rsidR="00F651D2">
              <w:rPr>
                <w:rFonts w:ascii="Times New Roman" w:hAnsi="Times New Roman" w:cs="Times New Roman"/>
                <w:lang w:val="kk-KZ"/>
              </w:rPr>
              <w:t xml:space="preserve">барлығы </w:t>
            </w:r>
            <w:r w:rsidR="00F651D2" w:rsidRPr="007352DB">
              <w:rPr>
                <w:rFonts w:ascii="Times New Roman" w:hAnsi="Times New Roman" w:cs="Times New Roman"/>
                <w:lang w:val="kk-KZ"/>
              </w:rPr>
              <w:t>оқушылардың қауіпсіздігіне немесе</w:t>
            </w:r>
            <w:r w:rsidR="00F651D2">
              <w:rPr>
                <w:rFonts w:ascii="Times New Roman" w:hAnsi="Times New Roman" w:cs="Times New Roman"/>
                <w:lang w:val="kk-KZ"/>
              </w:rPr>
              <w:t xml:space="preserve"> денсаулы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F651D2">
              <w:rPr>
                <w:rFonts w:ascii="Times New Roman" w:hAnsi="Times New Roman" w:cs="Times New Roman"/>
                <w:lang w:val="kk-KZ"/>
              </w:rPr>
              <w:t>ғына қауіп төндірген жоқ.</w:t>
            </w:r>
          </w:p>
          <w:p w:rsidR="0075750D" w:rsidRDefault="0075750D" w:rsidP="0075750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651D2" w:rsidRDefault="00F651D2" w:rsidP="00F651D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352DB">
              <w:rPr>
                <w:rFonts w:ascii="Times New Roman" w:hAnsi="Times New Roman" w:cs="Times New Roman"/>
                <w:lang w:val="kk-KZ"/>
              </w:rPr>
              <w:t xml:space="preserve">АКТ-ны сабақ үстінде ұзақ пайдаланбаймын. </w:t>
            </w:r>
            <w:r>
              <w:rPr>
                <w:rFonts w:ascii="Times New Roman" w:hAnsi="Times New Roman" w:cs="Times New Roman"/>
                <w:lang w:val="kk-KZ"/>
              </w:rPr>
              <w:t>Тек кейбір тапсырмаларды орындатқан кезде қолдандым.</w:t>
            </w:r>
          </w:p>
          <w:p w:rsidR="00F651D2" w:rsidRPr="007352DB" w:rsidRDefault="00F651D2" w:rsidP="00F651D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352DB">
              <w:rPr>
                <w:rFonts w:ascii="Times New Roman" w:hAnsi="Times New Roman" w:cs="Times New Roman"/>
                <w:lang w:val="kk-KZ"/>
              </w:rPr>
              <w:t>Оқушылар сабақ барысында өздерінің</w:t>
            </w:r>
            <w:r>
              <w:rPr>
                <w:rFonts w:ascii="Times New Roman" w:hAnsi="Times New Roman" w:cs="Times New Roman"/>
                <w:lang w:val="kk-KZ"/>
              </w:rPr>
              <w:t xml:space="preserve"> АКТ дағдыларын дамыта алды.</w:t>
            </w:r>
          </w:p>
          <w:p w:rsidR="0075750D" w:rsidRDefault="0075750D" w:rsidP="00F6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C936D9" w:rsidRDefault="00F651D2" w:rsidP="00F6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7352DB">
              <w:rPr>
                <w:rFonts w:ascii="Times New Roman" w:hAnsi="Times New Roman" w:cs="Times New Roman"/>
                <w:lang w:val="kk-KZ"/>
              </w:rPr>
              <w:t>Оқушыларды адамгершілікке, игі қасиеттерге баулу</w:t>
            </w:r>
          </w:p>
        </w:tc>
      </w:tr>
      <w:tr w:rsidR="00C936D9" w:rsidRPr="004E43ED" w:rsidTr="00AB2C57"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D1138D" w:rsidRPr="00671394" w:rsidRDefault="00D1138D" w:rsidP="002B3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Italic" w:hAnsi="TimesNewRoman,BoldItalic" w:cs="TimesNewRoman,BoldItalic"/>
                <w:b/>
                <w:bCs/>
                <w:iCs/>
                <w:lang w:val="kk-KZ"/>
              </w:rPr>
            </w:pPr>
            <w:r w:rsidRPr="00671394">
              <w:rPr>
                <w:rFonts w:ascii="TimesNewRoman,BoldItalic" w:hAnsi="TimesNewRoman,BoldItalic" w:cs="TimesNewRoman,BoldItalic"/>
                <w:b/>
                <w:bCs/>
                <w:iCs/>
                <w:lang w:val="kk-KZ"/>
              </w:rPr>
              <w:lastRenderedPageBreak/>
              <w:t>Сабақ бойынша</w:t>
            </w:r>
          </w:p>
          <w:p w:rsidR="002B3BE6" w:rsidRDefault="002B3BE6" w:rsidP="002B3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Italic" w:hAnsi="TimesNewRoman,BoldItalic" w:cs="TimesNewRoman,BoldItalic"/>
                <w:b/>
                <w:bCs/>
                <w:iCs/>
                <w:lang w:val="kk-KZ"/>
              </w:rPr>
            </w:pPr>
            <w:r w:rsidRPr="00671394">
              <w:rPr>
                <w:rFonts w:ascii="TimesNewRoman,BoldItalic" w:hAnsi="TimesNewRoman,BoldItalic" w:cs="TimesNewRoman,BoldItalic"/>
                <w:b/>
                <w:bCs/>
                <w:iCs/>
                <w:lang w:val="kk-KZ"/>
              </w:rPr>
              <w:t>Р</w:t>
            </w:r>
            <w:r w:rsidR="00D1138D" w:rsidRPr="00671394">
              <w:rPr>
                <w:rFonts w:ascii="TimesNewRoman,BoldItalic" w:hAnsi="TimesNewRoman,BoldItalic" w:cs="TimesNewRoman,BoldItalic"/>
                <w:b/>
                <w:bCs/>
                <w:iCs/>
                <w:lang w:val="kk-KZ"/>
              </w:rPr>
              <w:t>ефлексия</w:t>
            </w:r>
          </w:p>
          <w:p w:rsidR="002B3BE6" w:rsidRPr="002B3BE6" w:rsidRDefault="002B3BE6" w:rsidP="002B3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Italic" w:hAnsi="TimesNewRoman,BoldItalic" w:cs="TimesNewRoman,BoldItalic"/>
                <w:b/>
                <w:bCs/>
                <w:iCs/>
                <w:lang w:val="kk-KZ"/>
              </w:rPr>
            </w:pPr>
          </w:p>
          <w:p w:rsidR="00D1138D" w:rsidRPr="002B3BE6" w:rsidRDefault="002B3BE6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Бүгінгі сабақтың </w:t>
            </w:r>
            <w:r w:rsidR="00D1138D" w:rsidRP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оқу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 м</w:t>
            </w:r>
            <w:r w:rsidR="00D1138D" w:rsidRP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ақсаттары 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мен сабақ мақсат-тары </w:t>
            </w:r>
            <w:r w:rsidR="00D1138D" w:rsidRP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шынайы,</w:t>
            </w:r>
          </w:p>
          <w:p w:rsidR="00D1138D" w:rsidRPr="002B3BE6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қолжетімді</w:t>
            </w:r>
            <w:r w:rsidR="002B3BE6" w:rsidRP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 болды</w:t>
            </w:r>
            <w:r w:rsid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.</w:t>
            </w:r>
          </w:p>
          <w:p w:rsidR="00D1138D" w:rsidRPr="002B3BE6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Барлық оқушылар оқу</w:t>
            </w:r>
            <w:r w:rsid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 </w:t>
            </w:r>
            <w:r w:rsidRP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мақсатына қол</w:t>
            </w:r>
          </w:p>
          <w:p w:rsidR="00D1138D" w:rsidRPr="00671394" w:rsidRDefault="002B3BE6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ж</w:t>
            </w:r>
            <w:r w:rsidR="00D1138D" w:rsidRPr="002B3BE6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еткізді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 деп ойлаймын. </w:t>
            </w:r>
            <w:r w:rsidR="00D1138D" w:rsidRPr="0067139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Сабақта</w:t>
            </w:r>
          </w:p>
          <w:p w:rsidR="00D1138D" w:rsidRPr="00671394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67139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саралау дұрыс</w:t>
            </w:r>
          </w:p>
          <w:p w:rsidR="00D1138D" w:rsidRPr="002B3BE6" w:rsidRDefault="002B3BE6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67139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жүргізілді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. Яғни, барлық тапсырма-лар сараланып берілді. </w:t>
            </w:r>
            <w:r w:rsidR="00D1138D" w:rsidRPr="000C5E2C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Сабақ кезеңдерінде</w:t>
            </w:r>
          </w:p>
          <w:p w:rsidR="00D1138D" w:rsidRPr="00671394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67139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уақытты тиімді</w:t>
            </w:r>
          </w:p>
          <w:p w:rsidR="00D1138D" w:rsidRPr="002B3BE6" w:rsidRDefault="002B3BE6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67139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пайдаланды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м, барлық тапсырма-лар уақытында орындалды.</w:t>
            </w:r>
          </w:p>
          <w:p w:rsidR="00D1138D" w:rsidRPr="00671394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 w:rsidRPr="0067139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Сабақ жоспарынан</w:t>
            </w:r>
          </w:p>
          <w:p w:rsidR="00D1138D" w:rsidRPr="002B3BE6" w:rsidRDefault="002B3BE6" w:rsidP="002B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en-GB"/>
              </w:rPr>
            </w:pPr>
            <w:r w:rsidRPr="00671394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ауытқулар бол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 xml:space="preserve">ған </w:t>
            </w:r>
            <w:r w:rsidR="007376B7"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жоқ.</w:t>
            </w:r>
          </w:p>
        </w:tc>
        <w:tc>
          <w:tcPr>
            <w:tcW w:w="7371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D1138D" w:rsidRDefault="002073A9" w:rsidP="00A3066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D566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Оқу мақсатына жету </w:t>
            </w:r>
            <w:r w:rsidR="00FD566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үшін </w:t>
            </w:r>
            <w:r w:rsidRPr="00FD566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төмендегі әдіс-тәсілдер тиімді болды </w:t>
            </w:r>
            <w:r w:rsidR="00FD566E" w:rsidRPr="00FD56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деп ойлаймын.</w:t>
            </w:r>
          </w:p>
          <w:p w:rsidR="00FD566E" w:rsidRPr="00FD566E" w:rsidRDefault="00FD566E" w:rsidP="00FD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1.</w:t>
            </w:r>
            <w:r w:rsidRPr="00FD56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Сипаттама кестесі»</w:t>
            </w:r>
          </w:p>
          <w:p w:rsidR="00FD566E" w:rsidRPr="00FD566E" w:rsidRDefault="00FD566E" w:rsidP="00FD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Оқушылар б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ерілген үзінділе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 арқылы кейіпкерлерді анықтайды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және образын суреттеп сипаттайды.</w:t>
            </w:r>
            <w:r w:rsidRPr="008C63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Ең алдымен,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апсырманы саралап аламын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Қажеттілігі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бар  оқушылар ш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ығармаға сүйене отырып, берілген үзінділердің қай кейіпкерге қатысты екенін анықтайды.</w:t>
            </w:r>
          </w:p>
          <w:p w:rsidR="00FD566E" w:rsidRPr="00FD566E" w:rsidRDefault="00FD566E" w:rsidP="00FD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Ерекше қабілетті оқушылар к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ейіпкерлердің образын  өз сөзімен сипаттап жазып береді.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FD566E" w:rsidRPr="00FD566E" w:rsidRDefault="00FD566E" w:rsidP="00FD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2.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B47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</w:t>
            </w:r>
            <w:r w:rsidRPr="00FD56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Сезімді ояту картасы»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әдісі</w:t>
            </w:r>
          </w:p>
          <w:p w:rsidR="00FD566E" w:rsidRPr="00FD566E" w:rsidRDefault="00FD566E" w:rsidP="00FD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Өзі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таңдау жасаған бір кейіпкерге хат жазыңыз</w:t>
            </w:r>
            <w:r w:rsidRPr="00AB47F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.</w:t>
            </w:r>
            <w:r w:rsidRPr="00AB47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Тапсырманы саралап беремін.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Қажеттілігі бар  оқушылар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естеге сүйене отырып, жеңіл хат жазады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.Ерекше қабілетті оқушылар н</w:t>
            </w:r>
            <w:r w:rsidRPr="00FD56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ақты дәлелдер келтіре отырып, хат құрылымын сақтап, күрделі хат жазады.</w:t>
            </w:r>
          </w:p>
          <w:p w:rsidR="00FD566E" w:rsidRPr="00FD566E" w:rsidRDefault="00FD566E" w:rsidP="00FD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FD566E" w:rsidRPr="00FD566E" w:rsidRDefault="00FD566E" w:rsidP="00FD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D1138D" w:rsidRPr="004E43ED" w:rsidTr="0075750D">
        <w:tc>
          <w:tcPr>
            <w:tcW w:w="10173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376B7" w:rsidRDefault="007376B7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</w:p>
          <w:p w:rsidR="00D1138D" w:rsidRPr="00D1138D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D1138D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Жалпы бағалау</w:t>
            </w:r>
          </w:p>
          <w:p w:rsidR="00D1138D" w:rsidRPr="00D1138D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D1138D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Сабақта ең жақсы өткен екі нəрсе (оқыту мен оқуға қатысты)?</w:t>
            </w:r>
          </w:p>
          <w:p w:rsidR="00D1138D" w:rsidRPr="002073A9" w:rsidRDefault="007376B7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1.</w:t>
            </w:r>
            <w:r w:rsidR="002073A9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2073A9"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Белсенді оқыту әдістері</w:t>
            </w:r>
            <w:r w:rsid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н тиімді пайдалану</w:t>
            </w:r>
          </w:p>
          <w:p w:rsidR="00D1138D" w:rsidRPr="002073A9" w:rsidRDefault="007376B7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2073A9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lastRenderedPageBreak/>
              <w:t xml:space="preserve">2. </w:t>
            </w:r>
            <w:r w:rsid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Тапсырмалардың сараланып берілуі</w:t>
            </w:r>
          </w:p>
          <w:p w:rsidR="00FD566E" w:rsidRDefault="00FD566E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</w:p>
          <w:p w:rsidR="00D1138D" w:rsidRPr="00D1138D" w:rsidRDefault="00D1138D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D1138D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D1138D" w:rsidRPr="007376B7" w:rsidRDefault="007376B7" w:rsidP="002073A9">
            <w:pPr>
              <w:spacing w:after="0" w:line="240" w:lineRule="auto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1.</w:t>
            </w:r>
            <w:r w:rsidR="002073A9"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 xml:space="preserve"> </w:t>
            </w:r>
            <w:r w:rsid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Уақытты үнемді</w:t>
            </w:r>
            <w:r w:rsidR="002073A9" w:rsidRP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 xml:space="preserve"> </w:t>
            </w:r>
            <w:r w:rsidR="002073A9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пайдалану</w:t>
            </w:r>
          </w:p>
          <w:p w:rsidR="00D1138D" w:rsidRPr="007376B7" w:rsidRDefault="007376B7" w:rsidP="00D1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2.</w:t>
            </w:r>
            <w:r w:rsidR="00162AA4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 Қалыптастырушы бағалау түрлерін түрлендіру</w:t>
            </w:r>
          </w:p>
          <w:p w:rsidR="00D1138D" w:rsidRPr="00162AA4" w:rsidRDefault="00D1138D" w:rsidP="0073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7376B7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Осы сабақтың барысында мен сынып туралы </w:t>
            </w:r>
            <w:r w:rsidRPr="00162AA4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немесе жекелеген оқушылардың</w:t>
            </w:r>
          </w:p>
          <w:p w:rsidR="00D1138D" w:rsidRPr="006758C3" w:rsidRDefault="00D1138D" w:rsidP="0073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162AA4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жетістіктері/ қиыншылықтары туралы нені анықтадым, келесі </w:t>
            </w:r>
            <w:r w:rsidRPr="006758C3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сабақтарда не нəрсеге</w:t>
            </w:r>
          </w:p>
          <w:p w:rsidR="00D1138D" w:rsidRDefault="00D1138D" w:rsidP="007376B7">
            <w:pPr>
              <w:spacing w:after="0" w:line="240" w:lineRule="auto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6758C3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назар аудару қажет?</w:t>
            </w:r>
          </w:p>
          <w:p w:rsidR="002073A9" w:rsidRPr="002073A9" w:rsidRDefault="002073A9" w:rsidP="002073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kk-KZ" w:eastAsia="en-GB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>-</w:t>
            </w:r>
            <w:r w:rsidRPr="002073A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kk-KZ" w:eastAsia="en-GB"/>
              </w:rPr>
              <w:t xml:space="preserve"> </w:t>
            </w:r>
            <w:r w:rsidR="00162AA4" w:rsidRPr="00162AA4">
              <w:rPr>
                <w:rFonts w:ascii="Times New Roman" w:hAnsi="Times New Roman"/>
                <w:sz w:val="24"/>
                <w:szCs w:val="24"/>
                <w:lang w:val="kk-KZ" w:eastAsia="en-GB"/>
              </w:rPr>
              <w:t>Уақытты үнемді пайдалану</w:t>
            </w:r>
          </w:p>
        </w:tc>
      </w:tr>
    </w:tbl>
    <w:p w:rsidR="003E767E" w:rsidRDefault="003E767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E767E" w:rsidSect="003776D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pt;height:11pt" o:bullet="t">
        <v:imagedata r:id="rId1" o:title="clip_image001"/>
      </v:shape>
    </w:pict>
  </w:numPicBullet>
  <w:abstractNum w:abstractNumId="0">
    <w:nsid w:val="00655F25"/>
    <w:multiLevelType w:val="hybridMultilevel"/>
    <w:tmpl w:val="4AA4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40FF"/>
    <w:multiLevelType w:val="hybridMultilevel"/>
    <w:tmpl w:val="22A2E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C0590"/>
    <w:multiLevelType w:val="hybridMultilevel"/>
    <w:tmpl w:val="B7D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7612"/>
    <w:multiLevelType w:val="hybridMultilevel"/>
    <w:tmpl w:val="488C9D68"/>
    <w:lvl w:ilvl="0" w:tplc="6620375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65B89"/>
    <w:multiLevelType w:val="hybridMultilevel"/>
    <w:tmpl w:val="9A86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61AD"/>
    <w:multiLevelType w:val="hybridMultilevel"/>
    <w:tmpl w:val="D810A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841AB"/>
    <w:multiLevelType w:val="hybridMultilevel"/>
    <w:tmpl w:val="6B6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DB2"/>
    <w:multiLevelType w:val="hybridMultilevel"/>
    <w:tmpl w:val="B89A84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E1739"/>
    <w:multiLevelType w:val="hybridMultilevel"/>
    <w:tmpl w:val="D89C56A6"/>
    <w:lvl w:ilvl="0" w:tplc="32C62C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15ABA"/>
    <w:multiLevelType w:val="hybridMultilevel"/>
    <w:tmpl w:val="F42C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12A56"/>
    <w:multiLevelType w:val="hybridMultilevel"/>
    <w:tmpl w:val="2F24BD30"/>
    <w:lvl w:ilvl="0" w:tplc="23E2DDCA">
      <w:start w:val="1"/>
      <w:numFmt w:val="decimal"/>
      <w:suff w:val="space"/>
      <w:lvlText w:val="%1."/>
      <w:lvlJc w:val="left"/>
      <w:pPr>
        <w:ind w:left="68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76E18"/>
    <w:multiLevelType w:val="hybridMultilevel"/>
    <w:tmpl w:val="E6EA2BCC"/>
    <w:lvl w:ilvl="0" w:tplc="BBCE4CE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E0691"/>
    <w:multiLevelType w:val="hybridMultilevel"/>
    <w:tmpl w:val="6C4A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07DE"/>
    <w:multiLevelType w:val="hybridMultilevel"/>
    <w:tmpl w:val="BB30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F579B"/>
    <w:multiLevelType w:val="hybridMultilevel"/>
    <w:tmpl w:val="5FA8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5924"/>
    <w:multiLevelType w:val="hybridMultilevel"/>
    <w:tmpl w:val="EEC817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422C8"/>
    <w:multiLevelType w:val="hybridMultilevel"/>
    <w:tmpl w:val="4B0A37C4"/>
    <w:lvl w:ilvl="0" w:tplc="D6644D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098F"/>
    <w:multiLevelType w:val="hybridMultilevel"/>
    <w:tmpl w:val="26D4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61F1"/>
    <w:multiLevelType w:val="hybridMultilevel"/>
    <w:tmpl w:val="20360F84"/>
    <w:lvl w:ilvl="0" w:tplc="F8127D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92680"/>
    <w:multiLevelType w:val="hybridMultilevel"/>
    <w:tmpl w:val="D4C0839A"/>
    <w:lvl w:ilvl="0" w:tplc="C54EB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9"/>
  </w:num>
  <w:num w:numId="17">
    <w:abstractNumId w:val="12"/>
  </w:num>
  <w:num w:numId="18">
    <w:abstractNumId w:val="18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3"/>
    <w:rsid w:val="000027B3"/>
    <w:rsid w:val="00040419"/>
    <w:rsid w:val="0004140B"/>
    <w:rsid w:val="000559D6"/>
    <w:rsid w:val="00057ECD"/>
    <w:rsid w:val="00062998"/>
    <w:rsid w:val="00074BF1"/>
    <w:rsid w:val="000774D8"/>
    <w:rsid w:val="0008221A"/>
    <w:rsid w:val="000857CB"/>
    <w:rsid w:val="00095B95"/>
    <w:rsid w:val="0009777E"/>
    <w:rsid w:val="00097E9C"/>
    <w:rsid w:val="000A131C"/>
    <w:rsid w:val="000B14AD"/>
    <w:rsid w:val="000C0490"/>
    <w:rsid w:val="000C5E2C"/>
    <w:rsid w:val="000E3E82"/>
    <w:rsid w:val="000E5DE3"/>
    <w:rsid w:val="000F431D"/>
    <w:rsid w:val="00116640"/>
    <w:rsid w:val="001302D0"/>
    <w:rsid w:val="00136EDC"/>
    <w:rsid w:val="00140EFE"/>
    <w:rsid w:val="001413AF"/>
    <w:rsid w:val="00141F48"/>
    <w:rsid w:val="001477C4"/>
    <w:rsid w:val="00162AA4"/>
    <w:rsid w:val="001725C5"/>
    <w:rsid w:val="00183583"/>
    <w:rsid w:val="001A0043"/>
    <w:rsid w:val="001B11FB"/>
    <w:rsid w:val="001B66DE"/>
    <w:rsid w:val="001C5FAB"/>
    <w:rsid w:val="001D585A"/>
    <w:rsid w:val="001E561D"/>
    <w:rsid w:val="001E6BD5"/>
    <w:rsid w:val="001F5CE5"/>
    <w:rsid w:val="00200151"/>
    <w:rsid w:val="002073A9"/>
    <w:rsid w:val="0024013C"/>
    <w:rsid w:val="00250CCD"/>
    <w:rsid w:val="002B0EDF"/>
    <w:rsid w:val="002B1CC3"/>
    <w:rsid w:val="002B203A"/>
    <w:rsid w:val="002B36A2"/>
    <w:rsid w:val="002B3BE6"/>
    <w:rsid w:val="002B4DB1"/>
    <w:rsid w:val="002C2106"/>
    <w:rsid w:val="002C431D"/>
    <w:rsid w:val="002D1FCA"/>
    <w:rsid w:val="002E09D7"/>
    <w:rsid w:val="002E1466"/>
    <w:rsid w:val="002E44CB"/>
    <w:rsid w:val="002F7CC1"/>
    <w:rsid w:val="00306A42"/>
    <w:rsid w:val="00315CAE"/>
    <w:rsid w:val="003547F6"/>
    <w:rsid w:val="00354863"/>
    <w:rsid w:val="003645EE"/>
    <w:rsid w:val="003718B9"/>
    <w:rsid w:val="00374459"/>
    <w:rsid w:val="003776DB"/>
    <w:rsid w:val="003843C7"/>
    <w:rsid w:val="003902DD"/>
    <w:rsid w:val="00392EAA"/>
    <w:rsid w:val="00397C2E"/>
    <w:rsid w:val="003A18AF"/>
    <w:rsid w:val="003A3109"/>
    <w:rsid w:val="003A4F25"/>
    <w:rsid w:val="003B35EE"/>
    <w:rsid w:val="003D247E"/>
    <w:rsid w:val="003E23EF"/>
    <w:rsid w:val="003E3D35"/>
    <w:rsid w:val="003E7053"/>
    <w:rsid w:val="003E767E"/>
    <w:rsid w:val="003F21ED"/>
    <w:rsid w:val="003F2A6B"/>
    <w:rsid w:val="00413176"/>
    <w:rsid w:val="00426543"/>
    <w:rsid w:val="004307FB"/>
    <w:rsid w:val="00434779"/>
    <w:rsid w:val="004401F5"/>
    <w:rsid w:val="00441638"/>
    <w:rsid w:val="004523A1"/>
    <w:rsid w:val="004657FE"/>
    <w:rsid w:val="004667BD"/>
    <w:rsid w:val="00475A13"/>
    <w:rsid w:val="00487475"/>
    <w:rsid w:val="004A432C"/>
    <w:rsid w:val="004C250E"/>
    <w:rsid w:val="004C6932"/>
    <w:rsid w:val="004C7DF9"/>
    <w:rsid w:val="004E43ED"/>
    <w:rsid w:val="004E621A"/>
    <w:rsid w:val="004F6911"/>
    <w:rsid w:val="00516C02"/>
    <w:rsid w:val="0052178F"/>
    <w:rsid w:val="00526F12"/>
    <w:rsid w:val="00531510"/>
    <w:rsid w:val="00531517"/>
    <w:rsid w:val="00552993"/>
    <w:rsid w:val="005655E2"/>
    <w:rsid w:val="00575774"/>
    <w:rsid w:val="00594C1B"/>
    <w:rsid w:val="005A7AED"/>
    <w:rsid w:val="005C396C"/>
    <w:rsid w:val="005C6D27"/>
    <w:rsid w:val="005D35F6"/>
    <w:rsid w:val="006172E1"/>
    <w:rsid w:val="00623088"/>
    <w:rsid w:val="00652ECD"/>
    <w:rsid w:val="006653B1"/>
    <w:rsid w:val="00670158"/>
    <w:rsid w:val="00671394"/>
    <w:rsid w:val="006758C3"/>
    <w:rsid w:val="0069277B"/>
    <w:rsid w:val="006A1495"/>
    <w:rsid w:val="006A167C"/>
    <w:rsid w:val="006A3AFA"/>
    <w:rsid w:val="006A4C96"/>
    <w:rsid w:val="006B24F0"/>
    <w:rsid w:val="006C0FE5"/>
    <w:rsid w:val="006C5327"/>
    <w:rsid w:val="006E2566"/>
    <w:rsid w:val="006F5DC9"/>
    <w:rsid w:val="00713C35"/>
    <w:rsid w:val="0071607E"/>
    <w:rsid w:val="00716095"/>
    <w:rsid w:val="007161A2"/>
    <w:rsid w:val="007376B7"/>
    <w:rsid w:val="0075290C"/>
    <w:rsid w:val="0075385C"/>
    <w:rsid w:val="0075750D"/>
    <w:rsid w:val="00767B59"/>
    <w:rsid w:val="00773C23"/>
    <w:rsid w:val="007C6D24"/>
    <w:rsid w:val="007D1BC9"/>
    <w:rsid w:val="007E77C9"/>
    <w:rsid w:val="008108CC"/>
    <w:rsid w:val="008254C4"/>
    <w:rsid w:val="008635C5"/>
    <w:rsid w:val="00886ACE"/>
    <w:rsid w:val="008A4EB0"/>
    <w:rsid w:val="008A6EC3"/>
    <w:rsid w:val="008B2038"/>
    <w:rsid w:val="008B210B"/>
    <w:rsid w:val="008B67C5"/>
    <w:rsid w:val="008C63BA"/>
    <w:rsid w:val="008D451D"/>
    <w:rsid w:val="008E0867"/>
    <w:rsid w:val="008F3926"/>
    <w:rsid w:val="008F67DA"/>
    <w:rsid w:val="00902198"/>
    <w:rsid w:val="00916BF5"/>
    <w:rsid w:val="00931C9D"/>
    <w:rsid w:val="00942867"/>
    <w:rsid w:val="009467F2"/>
    <w:rsid w:val="0097774A"/>
    <w:rsid w:val="009C7EAA"/>
    <w:rsid w:val="009D7DBD"/>
    <w:rsid w:val="009F10D5"/>
    <w:rsid w:val="00A02DCE"/>
    <w:rsid w:val="00A25FB4"/>
    <w:rsid w:val="00A27D62"/>
    <w:rsid w:val="00A30669"/>
    <w:rsid w:val="00A31E0D"/>
    <w:rsid w:val="00A3575C"/>
    <w:rsid w:val="00A466B4"/>
    <w:rsid w:val="00A71D1D"/>
    <w:rsid w:val="00A73E8F"/>
    <w:rsid w:val="00A847AB"/>
    <w:rsid w:val="00A93B3A"/>
    <w:rsid w:val="00AA663B"/>
    <w:rsid w:val="00AB2C57"/>
    <w:rsid w:val="00AB47F0"/>
    <w:rsid w:val="00AC091F"/>
    <w:rsid w:val="00AC11C7"/>
    <w:rsid w:val="00AF241C"/>
    <w:rsid w:val="00AF5652"/>
    <w:rsid w:val="00AF60CA"/>
    <w:rsid w:val="00AF715C"/>
    <w:rsid w:val="00AF71C1"/>
    <w:rsid w:val="00B02E85"/>
    <w:rsid w:val="00B31C7D"/>
    <w:rsid w:val="00B429F8"/>
    <w:rsid w:val="00B55575"/>
    <w:rsid w:val="00B906CA"/>
    <w:rsid w:val="00BA093A"/>
    <w:rsid w:val="00BC1CE1"/>
    <w:rsid w:val="00BD0C3B"/>
    <w:rsid w:val="00BF7266"/>
    <w:rsid w:val="00C00921"/>
    <w:rsid w:val="00C0110F"/>
    <w:rsid w:val="00C0616F"/>
    <w:rsid w:val="00C13D13"/>
    <w:rsid w:val="00C34613"/>
    <w:rsid w:val="00C45B24"/>
    <w:rsid w:val="00C863E2"/>
    <w:rsid w:val="00C869FC"/>
    <w:rsid w:val="00C91267"/>
    <w:rsid w:val="00C920B6"/>
    <w:rsid w:val="00C936D9"/>
    <w:rsid w:val="00CE7546"/>
    <w:rsid w:val="00CF0229"/>
    <w:rsid w:val="00CF200E"/>
    <w:rsid w:val="00CF6EB5"/>
    <w:rsid w:val="00D1138D"/>
    <w:rsid w:val="00D14075"/>
    <w:rsid w:val="00D14E30"/>
    <w:rsid w:val="00D161C7"/>
    <w:rsid w:val="00D31B1A"/>
    <w:rsid w:val="00D3507C"/>
    <w:rsid w:val="00D43E94"/>
    <w:rsid w:val="00D46177"/>
    <w:rsid w:val="00D72463"/>
    <w:rsid w:val="00D773E6"/>
    <w:rsid w:val="00D82BCF"/>
    <w:rsid w:val="00D830EE"/>
    <w:rsid w:val="00D90E6F"/>
    <w:rsid w:val="00DC36B3"/>
    <w:rsid w:val="00DE5E41"/>
    <w:rsid w:val="00DE77E2"/>
    <w:rsid w:val="00DF4A45"/>
    <w:rsid w:val="00E175AC"/>
    <w:rsid w:val="00E21C96"/>
    <w:rsid w:val="00E36D04"/>
    <w:rsid w:val="00E4099D"/>
    <w:rsid w:val="00E673E3"/>
    <w:rsid w:val="00E70530"/>
    <w:rsid w:val="00E84097"/>
    <w:rsid w:val="00E85264"/>
    <w:rsid w:val="00ED728D"/>
    <w:rsid w:val="00EE1B88"/>
    <w:rsid w:val="00F03A00"/>
    <w:rsid w:val="00F05A20"/>
    <w:rsid w:val="00F255F1"/>
    <w:rsid w:val="00F3136E"/>
    <w:rsid w:val="00F3678F"/>
    <w:rsid w:val="00F63C45"/>
    <w:rsid w:val="00F651D2"/>
    <w:rsid w:val="00F76967"/>
    <w:rsid w:val="00F818A8"/>
    <w:rsid w:val="00F96983"/>
    <w:rsid w:val="00FB2BDE"/>
    <w:rsid w:val="00FD566E"/>
    <w:rsid w:val="00FF4FB5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583"/>
    <w:rPr>
      <w:color w:val="0563C1"/>
      <w:u w:val="single"/>
    </w:rPr>
  </w:style>
  <w:style w:type="paragraph" w:styleId="a4">
    <w:name w:val="No Spacing"/>
    <w:uiPriority w:val="1"/>
    <w:qFormat/>
    <w:rsid w:val="001835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6"/>
    <w:uiPriority w:val="99"/>
    <w:locked/>
    <w:rsid w:val="00183583"/>
  </w:style>
  <w:style w:type="paragraph" w:styleId="a6">
    <w:name w:val="List Paragraph"/>
    <w:basedOn w:val="a"/>
    <w:link w:val="a5"/>
    <w:uiPriority w:val="34"/>
    <w:qFormat/>
    <w:rsid w:val="00183583"/>
    <w:pPr>
      <w:ind w:left="720"/>
      <w:contextualSpacing/>
    </w:pPr>
  </w:style>
  <w:style w:type="paragraph" w:customStyle="1" w:styleId="Default">
    <w:name w:val="Default"/>
    <w:rsid w:val="00183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583"/>
    <w:rPr>
      <w:color w:val="0563C1"/>
      <w:u w:val="single"/>
    </w:rPr>
  </w:style>
  <w:style w:type="paragraph" w:styleId="a4">
    <w:name w:val="No Spacing"/>
    <w:uiPriority w:val="1"/>
    <w:qFormat/>
    <w:rsid w:val="001835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6"/>
    <w:uiPriority w:val="99"/>
    <w:locked/>
    <w:rsid w:val="00183583"/>
  </w:style>
  <w:style w:type="paragraph" w:styleId="a6">
    <w:name w:val="List Paragraph"/>
    <w:basedOn w:val="a"/>
    <w:link w:val="a5"/>
    <w:uiPriority w:val="34"/>
    <w:qFormat/>
    <w:rsid w:val="00183583"/>
    <w:pPr>
      <w:ind w:left="720"/>
      <w:contextualSpacing/>
    </w:pPr>
  </w:style>
  <w:style w:type="paragraph" w:customStyle="1" w:styleId="Default">
    <w:name w:val="Default"/>
    <w:rsid w:val="00183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A57FC6-0C5F-4044-932A-D91D7B04E4FA}" type="doc">
      <dgm:prSet loTypeId="urn:microsoft.com/office/officeart/2005/8/layout/radial1" loCatId="relationship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FBD57622-1452-4558-9B53-F5E1E7AE4827}">
      <dgm:prSet phldrT="[Текст]" custT="1"/>
      <dgm:spPr>
        <a:xfrm>
          <a:off x="32206" y="380526"/>
          <a:ext cx="291892" cy="291892"/>
        </a:xfr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 sz="700">
            <a:solidFill>
              <a:schemeClr val="tx1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F457F37-126E-4D9F-A7B1-B1D8F84413C2}" type="sibTrans" cxnId="{86E49B82-D9C8-4FE9-8B0D-D927FE356C63}">
      <dgm:prSet/>
      <dgm:spPr/>
      <dgm:t>
        <a:bodyPr/>
        <a:lstStyle/>
        <a:p>
          <a:endParaRPr lang="ru-RU"/>
        </a:p>
      </dgm:t>
    </dgm:pt>
    <dgm:pt modelId="{09249C0E-2483-46C9-9627-BA5505C8FE72}" type="parTrans" cxnId="{86E49B82-D9C8-4FE9-8B0D-D927FE356C63}">
      <dgm:prSet/>
      <dgm:spPr>
        <a:xfrm rot="10800000">
          <a:off x="324099" y="502918"/>
          <a:ext cx="87599" cy="47109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A8C8B8-8CD9-43FF-9FFD-280421DA6FD4}">
      <dgm:prSet phldrT="[Текст]" custT="1"/>
      <dgm:spPr>
        <a:xfrm>
          <a:off x="411698" y="380526"/>
          <a:ext cx="291892" cy="291892"/>
        </a:xfr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800" b="1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Дос</a:t>
          </a:r>
        </a:p>
      </dgm:t>
    </dgm:pt>
    <dgm:pt modelId="{27CA1AF5-1226-441A-B9A2-431C7FDF90EE}" type="sibTrans" cxnId="{E0223A2A-CD83-44E2-A215-6DC5E030780A}">
      <dgm:prSet/>
      <dgm:spPr/>
      <dgm:t>
        <a:bodyPr/>
        <a:lstStyle/>
        <a:p>
          <a:endParaRPr lang="ru-RU"/>
        </a:p>
      </dgm:t>
    </dgm:pt>
    <dgm:pt modelId="{8C8F09D8-9833-4857-94C3-F58A44766C01}" type="parTrans" cxnId="{E0223A2A-CD83-44E2-A215-6DC5E030780A}">
      <dgm:prSet/>
      <dgm:spPr/>
      <dgm:t>
        <a:bodyPr/>
        <a:lstStyle/>
        <a:p>
          <a:endParaRPr lang="ru-RU"/>
        </a:p>
      </dgm:t>
    </dgm:pt>
    <dgm:pt modelId="{370D4322-0D4B-46DC-97CA-8906658A33B3}">
      <dgm:prSet custT="1"/>
      <dgm:spPr>
        <a:solidFill>
          <a:srgbClr val="2B9FFF"/>
        </a:solidFill>
      </dgm:spPr>
      <dgm:t>
        <a:bodyPr/>
        <a:lstStyle/>
        <a:p>
          <a:endParaRPr lang="ru-RU" sz="700">
            <a:solidFill>
              <a:schemeClr val="tx1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361F2BC-0901-4D6B-8334-5F7F6E857AB1}" type="parTrans" cxnId="{23E4B8C9-9F2D-418C-B13D-C159999D28B5}">
      <dgm:prSet/>
      <dgm:spPr/>
      <dgm:t>
        <a:bodyPr/>
        <a:lstStyle/>
        <a:p>
          <a:endParaRPr lang="ru-RU"/>
        </a:p>
      </dgm:t>
    </dgm:pt>
    <dgm:pt modelId="{6483DA09-30CE-4687-98CD-EACE49078FD8}" type="sibTrans" cxnId="{23E4B8C9-9F2D-418C-B13D-C159999D28B5}">
      <dgm:prSet/>
      <dgm:spPr/>
      <dgm:t>
        <a:bodyPr/>
        <a:lstStyle/>
        <a:p>
          <a:endParaRPr lang="ru-RU"/>
        </a:p>
      </dgm:t>
    </dgm:pt>
    <dgm:pt modelId="{CC2748B8-E109-4ABC-912E-4F619C0C27B4}">
      <dgm:prSet phldrT="[Текст]" custT="1"/>
      <dgm:spPr>
        <a:xfrm>
          <a:off x="791190" y="380526"/>
          <a:ext cx="291892" cy="291892"/>
        </a:xfr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7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сырлас</a:t>
          </a:r>
        </a:p>
      </dgm:t>
    </dgm:pt>
    <dgm:pt modelId="{7F870701-E312-4AEA-8A0B-421A58E61B3F}" type="sibTrans" cxnId="{AD3482DE-6587-4597-9E07-6F7918E96FE0}">
      <dgm:prSet/>
      <dgm:spPr/>
      <dgm:t>
        <a:bodyPr/>
        <a:lstStyle/>
        <a:p>
          <a:endParaRPr lang="ru-RU"/>
        </a:p>
      </dgm:t>
    </dgm:pt>
    <dgm:pt modelId="{27D8106F-C9B1-47EC-AE5E-14558E4ADB42}" type="parTrans" cxnId="{AD3482DE-6587-4597-9E07-6F7918E96FE0}">
      <dgm:prSet/>
      <dgm:spPr>
        <a:xfrm>
          <a:off x="703591" y="502918"/>
          <a:ext cx="87599" cy="47109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FEF7A20-AAE9-41F2-9A16-77C143977F67}">
      <dgm:prSet phldrT="[Текст]" custT="1"/>
      <dgm:spPr>
        <a:xfrm>
          <a:off x="411698" y="1034"/>
          <a:ext cx="291892" cy="291892"/>
        </a:xfr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7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ақылшы</a:t>
          </a:r>
        </a:p>
      </dgm:t>
    </dgm:pt>
    <dgm:pt modelId="{139BD426-42FB-42E4-B465-131070614FBF}" type="sibTrans" cxnId="{7145834C-9DA2-4A59-B5DD-F26FEF1A5A4B}">
      <dgm:prSet/>
      <dgm:spPr/>
      <dgm:t>
        <a:bodyPr/>
        <a:lstStyle/>
        <a:p>
          <a:endParaRPr lang="ru-RU"/>
        </a:p>
      </dgm:t>
    </dgm:pt>
    <dgm:pt modelId="{BEFE1CFC-734E-48D8-B23C-9F0473136A06}" type="parTrans" cxnId="{7145834C-9DA2-4A59-B5DD-F26FEF1A5A4B}">
      <dgm:prSet/>
      <dgm:spPr>
        <a:xfrm rot="16200000">
          <a:off x="513845" y="313172"/>
          <a:ext cx="87599" cy="47109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F6FA565-D067-4639-9585-037ACD8EC89D}" type="pres">
      <dgm:prSet presAssocID="{8BA57FC6-0C5F-4044-932A-D91D7B04E4F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81DA44-7CD1-4553-A931-B8ED63BC5C72}" type="pres">
      <dgm:prSet presAssocID="{2BA8C8B8-8CD9-43FF-9FFD-280421DA6FD4}" presName="centerShape" presStyleLbl="node0" presStyleIdx="0" presStyleCnt="1" custFlipHor="1" custScaleX="206765" custScaleY="105091" custLinFactNeighborX="4440" custLinFactNeighborY="444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93780E3-6D21-45E1-B94D-BC4FEC8FF4A5}" type="pres">
      <dgm:prSet presAssocID="{BEFE1CFC-734E-48D8-B23C-9F0473136A06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29546FE-49D4-4D53-B623-A406B7A58885}" type="pres">
      <dgm:prSet presAssocID="{BEFE1CFC-734E-48D8-B23C-9F0473136A06}" presName="connTx" presStyleLbl="parChTrans1D2" presStyleIdx="0" presStyleCnt="4"/>
      <dgm:spPr/>
      <dgm:t>
        <a:bodyPr/>
        <a:lstStyle/>
        <a:p>
          <a:endParaRPr lang="ru-RU"/>
        </a:p>
      </dgm:t>
    </dgm:pt>
    <dgm:pt modelId="{11FC73D5-A02D-4B36-9D37-CFA85EDCACC1}" type="pres">
      <dgm:prSet presAssocID="{BFEF7A20-AAE9-41F2-9A16-77C143977F67}" presName="node" presStyleLbl="node1" presStyleIdx="0" presStyleCnt="4" custAng="0" custScaleX="218159" custScaleY="87397" custRadScaleRad="82040" custRadScaleInc="197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04F631B-8F54-4B32-A6BF-DB9B0F38FDDD}" type="pres">
      <dgm:prSet presAssocID="{27D8106F-C9B1-47EC-AE5E-14558E4ADB42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8834505-D304-41FA-9783-DC101918C541}" type="pres">
      <dgm:prSet presAssocID="{27D8106F-C9B1-47EC-AE5E-14558E4ADB42}" presName="connTx" presStyleLbl="parChTrans1D2" presStyleIdx="1" presStyleCnt="4"/>
      <dgm:spPr/>
      <dgm:t>
        <a:bodyPr/>
        <a:lstStyle/>
        <a:p>
          <a:endParaRPr lang="ru-RU"/>
        </a:p>
      </dgm:t>
    </dgm:pt>
    <dgm:pt modelId="{8EACBEAD-2B68-4977-B11E-5F6EBF937250}" type="pres">
      <dgm:prSet presAssocID="{CC2748B8-E109-4ABC-912E-4F619C0C27B4}" presName="node" presStyleLbl="node1" presStyleIdx="1" presStyleCnt="4" custScaleX="272502" custScaleY="113827" custRadScaleRad="219499" custRadScaleInc="34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23F0B10-F93B-4112-84F8-16ACC47EC39B}" type="pres">
      <dgm:prSet presAssocID="{8361F2BC-0901-4D6B-8334-5F7F6E857AB1}" presName="Name9" presStyleLbl="parChTrans1D2" presStyleIdx="2" presStyleCnt="4"/>
      <dgm:spPr/>
      <dgm:t>
        <a:bodyPr/>
        <a:lstStyle/>
        <a:p>
          <a:endParaRPr lang="ru-RU"/>
        </a:p>
      </dgm:t>
    </dgm:pt>
    <dgm:pt modelId="{D7C5BD08-C7DB-41B7-B3E1-5A8B3A1EB43B}" type="pres">
      <dgm:prSet presAssocID="{8361F2BC-0901-4D6B-8334-5F7F6E857AB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C53860D2-8E69-4E71-9D49-AD815888BCD3}" type="pres">
      <dgm:prSet presAssocID="{370D4322-0D4B-46DC-97CA-8906658A33B3}" presName="node" presStyleLbl="node1" presStyleIdx="2" presStyleCnt="4" custScaleX="259889" custScaleY="97391" custRadScaleRad="119609" custRadScaleInc="-4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C226C-3A1E-4FF5-80AF-FAE0AD20231F}" type="pres">
      <dgm:prSet presAssocID="{09249C0E-2483-46C9-9627-BA5505C8FE72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DB98A4-1C79-4B9B-96CB-A7743D2033FB}" type="pres">
      <dgm:prSet presAssocID="{09249C0E-2483-46C9-9627-BA5505C8FE72}" presName="connTx" presStyleLbl="parChTrans1D2" presStyleIdx="3" presStyleCnt="4"/>
      <dgm:spPr/>
      <dgm:t>
        <a:bodyPr/>
        <a:lstStyle/>
        <a:p>
          <a:endParaRPr lang="ru-RU"/>
        </a:p>
      </dgm:t>
    </dgm:pt>
    <dgm:pt modelId="{D46E0ECE-55A1-4551-BFDF-421017DB6E24}" type="pres">
      <dgm:prSet presAssocID="{FBD57622-1452-4558-9B53-F5E1E7AE4827}" presName="node" presStyleLbl="node1" presStyleIdx="3" presStyleCnt="4" custScaleX="207308" custScaleY="85678" custRadScaleRad="173894" custRadScaleInc="-65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B8D16ED3-075F-4E34-B159-F0EDED1A1E9A}" type="presOf" srcId="{09249C0E-2483-46C9-9627-BA5505C8FE72}" destId="{CD5C226C-3A1E-4FF5-80AF-FAE0AD20231F}" srcOrd="0" destOrd="0" presId="urn:microsoft.com/office/officeart/2005/8/layout/radial1"/>
    <dgm:cxn modelId="{34976087-011D-4EDA-BCEC-7E801DFFEF0B}" type="presOf" srcId="{2BA8C8B8-8CD9-43FF-9FFD-280421DA6FD4}" destId="{5681DA44-7CD1-4553-A931-B8ED63BC5C72}" srcOrd="0" destOrd="0" presId="urn:microsoft.com/office/officeart/2005/8/layout/radial1"/>
    <dgm:cxn modelId="{7145834C-9DA2-4A59-B5DD-F26FEF1A5A4B}" srcId="{2BA8C8B8-8CD9-43FF-9FFD-280421DA6FD4}" destId="{BFEF7A20-AAE9-41F2-9A16-77C143977F67}" srcOrd="0" destOrd="0" parTransId="{BEFE1CFC-734E-48D8-B23C-9F0473136A06}" sibTransId="{139BD426-42FB-42E4-B465-131070614FBF}"/>
    <dgm:cxn modelId="{86E49B82-D9C8-4FE9-8B0D-D927FE356C63}" srcId="{2BA8C8B8-8CD9-43FF-9FFD-280421DA6FD4}" destId="{FBD57622-1452-4558-9B53-F5E1E7AE4827}" srcOrd="3" destOrd="0" parTransId="{09249C0E-2483-46C9-9627-BA5505C8FE72}" sibTransId="{AF457F37-126E-4D9F-A7B1-B1D8F84413C2}"/>
    <dgm:cxn modelId="{10C0F9CE-45EB-40EC-AA4C-684D9A3ABDC8}" type="presOf" srcId="{27D8106F-C9B1-47EC-AE5E-14558E4ADB42}" destId="{204F631B-8F54-4B32-A6BF-DB9B0F38FDDD}" srcOrd="0" destOrd="0" presId="urn:microsoft.com/office/officeart/2005/8/layout/radial1"/>
    <dgm:cxn modelId="{227A1D70-04F2-4539-8A72-8E1C73A16459}" type="presOf" srcId="{27D8106F-C9B1-47EC-AE5E-14558E4ADB42}" destId="{98834505-D304-41FA-9783-DC101918C541}" srcOrd="1" destOrd="0" presId="urn:microsoft.com/office/officeart/2005/8/layout/radial1"/>
    <dgm:cxn modelId="{C280B6A9-4356-42A7-8579-EFF424494665}" type="presOf" srcId="{8361F2BC-0901-4D6B-8334-5F7F6E857AB1}" destId="{D7C5BD08-C7DB-41B7-B3E1-5A8B3A1EB43B}" srcOrd="1" destOrd="0" presId="urn:microsoft.com/office/officeart/2005/8/layout/radial1"/>
    <dgm:cxn modelId="{DCC40184-7E7B-4B10-804D-90228C074834}" type="presOf" srcId="{370D4322-0D4B-46DC-97CA-8906658A33B3}" destId="{C53860D2-8E69-4E71-9D49-AD815888BCD3}" srcOrd="0" destOrd="0" presId="urn:microsoft.com/office/officeart/2005/8/layout/radial1"/>
    <dgm:cxn modelId="{682A315F-1980-4E57-97DF-FDF97479F473}" type="presOf" srcId="{BEFE1CFC-734E-48D8-B23C-9F0473136A06}" destId="{293780E3-6D21-45E1-B94D-BC4FEC8FF4A5}" srcOrd="0" destOrd="0" presId="urn:microsoft.com/office/officeart/2005/8/layout/radial1"/>
    <dgm:cxn modelId="{B6D5B8E2-DCD3-4B64-90BD-3943A6B7CF80}" type="presOf" srcId="{BEFE1CFC-734E-48D8-B23C-9F0473136A06}" destId="{B29546FE-49D4-4D53-B623-A406B7A58885}" srcOrd="1" destOrd="0" presId="urn:microsoft.com/office/officeart/2005/8/layout/radial1"/>
    <dgm:cxn modelId="{D1BD0387-1B2C-4222-97CD-3AFAFA5902FE}" type="presOf" srcId="{09249C0E-2483-46C9-9627-BA5505C8FE72}" destId="{8FDB98A4-1C79-4B9B-96CB-A7743D2033FB}" srcOrd="1" destOrd="0" presId="urn:microsoft.com/office/officeart/2005/8/layout/radial1"/>
    <dgm:cxn modelId="{3323D4D0-9273-47C7-BCBD-2EB5E556EACE}" type="presOf" srcId="{FBD57622-1452-4558-9B53-F5E1E7AE4827}" destId="{D46E0ECE-55A1-4551-BFDF-421017DB6E24}" srcOrd="0" destOrd="0" presId="urn:microsoft.com/office/officeart/2005/8/layout/radial1"/>
    <dgm:cxn modelId="{E0223A2A-CD83-44E2-A215-6DC5E030780A}" srcId="{8BA57FC6-0C5F-4044-932A-D91D7B04E4FA}" destId="{2BA8C8B8-8CD9-43FF-9FFD-280421DA6FD4}" srcOrd="0" destOrd="0" parTransId="{8C8F09D8-9833-4857-94C3-F58A44766C01}" sibTransId="{27CA1AF5-1226-441A-B9A2-431C7FDF90EE}"/>
    <dgm:cxn modelId="{46B73DC6-6D31-4FE1-85D9-890B33F1E7AC}" type="presOf" srcId="{8361F2BC-0901-4D6B-8334-5F7F6E857AB1}" destId="{D23F0B10-F93B-4112-84F8-16ACC47EC39B}" srcOrd="0" destOrd="0" presId="urn:microsoft.com/office/officeart/2005/8/layout/radial1"/>
    <dgm:cxn modelId="{AD3482DE-6587-4597-9E07-6F7918E96FE0}" srcId="{2BA8C8B8-8CD9-43FF-9FFD-280421DA6FD4}" destId="{CC2748B8-E109-4ABC-912E-4F619C0C27B4}" srcOrd="1" destOrd="0" parTransId="{27D8106F-C9B1-47EC-AE5E-14558E4ADB42}" sibTransId="{7F870701-E312-4AEA-8A0B-421A58E61B3F}"/>
    <dgm:cxn modelId="{2B8CA33B-4506-427A-98F7-B311F4E2474D}" type="presOf" srcId="{BFEF7A20-AAE9-41F2-9A16-77C143977F67}" destId="{11FC73D5-A02D-4B36-9D37-CFA85EDCACC1}" srcOrd="0" destOrd="0" presId="urn:microsoft.com/office/officeart/2005/8/layout/radial1"/>
    <dgm:cxn modelId="{4E0946CC-BBEA-46E2-8F2A-E5E80BA4FBFE}" type="presOf" srcId="{CC2748B8-E109-4ABC-912E-4F619C0C27B4}" destId="{8EACBEAD-2B68-4977-B11E-5F6EBF937250}" srcOrd="0" destOrd="0" presId="urn:microsoft.com/office/officeart/2005/8/layout/radial1"/>
    <dgm:cxn modelId="{23E4B8C9-9F2D-418C-B13D-C159999D28B5}" srcId="{2BA8C8B8-8CD9-43FF-9FFD-280421DA6FD4}" destId="{370D4322-0D4B-46DC-97CA-8906658A33B3}" srcOrd="2" destOrd="0" parTransId="{8361F2BC-0901-4D6B-8334-5F7F6E857AB1}" sibTransId="{6483DA09-30CE-4687-98CD-EACE49078FD8}"/>
    <dgm:cxn modelId="{033DD345-44D7-43E4-A05A-1F3C6573BB76}" type="presOf" srcId="{8BA57FC6-0C5F-4044-932A-D91D7B04E4FA}" destId="{6F6FA565-D067-4639-9585-037ACD8EC89D}" srcOrd="0" destOrd="0" presId="urn:microsoft.com/office/officeart/2005/8/layout/radial1"/>
    <dgm:cxn modelId="{F5887AEF-6182-4B80-8CCB-77115388E3D3}" type="presParOf" srcId="{6F6FA565-D067-4639-9585-037ACD8EC89D}" destId="{5681DA44-7CD1-4553-A931-B8ED63BC5C72}" srcOrd="0" destOrd="0" presId="urn:microsoft.com/office/officeart/2005/8/layout/radial1"/>
    <dgm:cxn modelId="{0E4718F3-B802-4328-B336-77B6827C7F92}" type="presParOf" srcId="{6F6FA565-D067-4639-9585-037ACD8EC89D}" destId="{293780E3-6D21-45E1-B94D-BC4FEC8FF4A5}" srcOrd="1" destOrd="0" presId="urn:microsoft.com/office/officeart/2005/8/layout/radial1"/>
    <dgm:cxn modelId="{ED13A2D6-0621-42D3-A13C-B8659356AD06}" type="presParOf" srcId="{293780E3-6D21-45E1-B94D-BC4FEC8FF4A5}" destId="{B29546FE-49D4-4D53-B623-A406B7A58885}" srcOrd="0" destOrd="0" presId="urn:microsoft.com/office/officeart/2005/8/layout/radial1"/>
    <dgm:cxn modelId="{31ABB101-6CB5-4096-ACF0-35AF033C58ED}" type="presParOf" srcId="{6F6FA565-D067-4639-9585-037ACD8EC89D}" destId="{11FC73D5-A02D-4B36-9D37-CFA85EDCACC1}" srcOrd="2" destOrd="0" presId="urn:microsoft.com/office/officeart/2005/8/layout/radial1"/>
    <dgm:cxn modelId="{7B30F31B-3EAA-4DD6-A920-8ED31C549977}" type="presParOf" srcId="{6F6FA565-D067-4639-9585-037ACD8EC89D}" destId="{204F631B-8F54-4B32-A6BF-DB9B0F38FDDD}" srcOrd="3" destOrd="0" presId="urn:microsoft.com/office/officeart/2005/8/layout/radial1"/>
    <dgm:cxn modelId="{291CF4DF-597D-48B9-9AE8-66EC24A46759}" type="presParOf" srcId="{204F631B-8F54-4B32-A6BF-DB9B0F38FDDD}" destId="{98834505-D304-41FA-9783-DC101918C541}" srcOrd="0" destOrd="0" presId="urn:microsoft.com/office/officeart/2005/8/layout/radial1"/>
    <dgm:cxn modelId="{DF02A766-B6D2-48D7-880F-A5AF3686075E}" type="presParOf" srcId="{6F6FA565-D067-4639-9585-037ACD8EC89D}" destId="{8EACBEAD-2B68-4977-B11E-5F6EBF937250}" srcOrd="4" destOrd="0" presId="urn:microsoft.com/office/officeart/2005/8/layout/radial1"/>
    <dgm:cxn modelId="{EC41E37E-1E51-4DCA-A5E6-C0468B882A8D}" type="presParOf" srcId="{6F6FA565-D067-4639-9585-037ACD8EC89D}" destId="{D23F0B10-F93B-4112-84F8-16ACC47EC39B}" srcOrd="5" destOrd="0" presId="urn:microsoft.com/office/officeart/2005/8/layout/radial1"/>
    <dgm:cxn modelId="{2697C1E5-02DF-489E-B8C4-F570EF18C7E5}" type="presParOf" srcId="{D23F0B10-F93B-4112-84F8-16ACC47EC39B}" destId="{D7C5BD08-C7DB-41B7-B3E1-5A8B3A1EB43B}" srcOrd="0" destOrd="0" presId="urn:microsoft.com/office/officeart/2005/8/layout/radial1"/>
    <dgm:cxn modelId="{C20D6432-700E-4CA5-B73F-035123B1C51A}" type="presParOf" srcId="{6F6FA565-D067-4639-9585-037ACD8EC89D}" destId="{C53860D2-8E69-4E71-9D49-AD815888BCD3}" srcOrd="6" destOrd="0" presId="urn:microsoft.com/office/officeart/2005/8/layout/radial1"/>
    <dgm:cxn modelId="{2E3CA924-5E60-4EC8-9277-DF0FEEE11FB0}" type="presParOf" srcId="{6F6FA565-D067-4639-9585-037ACD8EC89D}" destId="{CD5C226C-3A1E-4FF5-80AF-FAE0AD20231F}" srcOrd="7" destOrd="0" presId="urn:microsoft.com/office/officeart/2005/8/layout/radial1"/>
    <dgm:cxn modelId="{17A38DAA-82B1-48FF-A00D-90624BE572E5}" type="presParOf" srcId="{CD5C226C-3A1E-4FF5-80AF-FAE0AD20231F}" destId="{8FDB98A4-1C79-4B9B-96CB-A7743D2033FB}" srcOrd="0" destOrd="0" presId="urn:microsoft.com/office/officeart/2005/8/layout/radial1"/>
    <dgm:cxn modelId="{E4E5FC85-9853-44AA-8B6A-0D17A55DED58}" type="presParOf" srcId="{6F6FA565-D067-4639-9585-037ACD8EC89D}" destId="{D46E0ECE-55A1-4551-BFDF-421017DB6E2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81DA44-7CD1-4553-A931-B8ED63BC5C72}">
      <dsp:nvSpPr>
        <dsp:cNvPr id="0" name=""/>
        <dsp:cNvSpPr/>
      </dsp:nvSpPr>
      <dsp:spPr>
        <a:xfrm flipH="1">
          <a:off x="1042299" y="499886"/>
          <a:ext cx="748135" cy="380249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Дос</a:t>
          </a:r>
        </a:p>
      </dsp:txBody>
      <dsp:txXfrm>
        <a:off x="1151861" y="555572"/>
        <a:ext cx="529011" cy="268877"/>
      </dsp:txXfrm>
    </dsp:sp>
    <dsp:sp modelId="{293780E3-6D21-45E1-B94D-BC4FEC8FF4A5}">
      <dsp:nvSpPr>
        <dsp:cNvPr id="0" name=""/>
        <dsp:cNvSpPr/>
      </dsp:nvSpPr>
      <dsp:spPr>
        <a:xfrm rot="16343990">
          <a:off x="1388150" y="450841"/>
          <a:ext cx="75526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4026" y="460311"/>
        <a:ext cx="3776" cy="3776"/>
      </dsp:txXfrm>
    </dsp:sp>
    <dsp:sp modelId="{11FC73D5-A02D-4B36-9D37-CFA85EDCACC1}">
      <dsp:nvSpPr>
        <dsp:cNvPr id="0" name=""/>
        <dsp:cNvSpPr/>
      </dsp:nvSpPr>
      <dsp:spPr>
        <a:xfrm>
          <a:off x="1039440" y="108264"/>
          <a:ext cx="789361" cy="316227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ақылшы</a:t>
          </a:r>
        </a:p>
      </dsp:txBody>
      <dsp:txXfrm>
        <a:off x="1155039" y="154574"/>
        <a:ext cx="558163" cy="223607"/>
      </dsp:txXfrm>
    </dsp:sp>
    <dsp:sp modelId="{204F631B-8F54-4B32-A6BF-DB9B0F38FDDD}">
      <dsp:nvSpPr>
        <dsp:cNvPr id="0" name=""/>
        <dsp:cNvSpPr/>
      </dsp:nvSpPr>
      <dsp:spPr>
        <a:xfrm rot="21549389">
          <a:off x="1790272" y="672477"/>
          <a:ext cx="91072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33532" y="681559"/>
        <a:ext cx="4553" cy="4553"/>
      </dsp:txXfrm>
    </dsp:sp>
    <dsp:sp modelId="{8EACBEAD-2B68-4977-B11E-5F6EBF937250}">
      <dsp:nvSpPr>
        <dsp:cNvPr id="0" name=""/>
        <dsp:cNvSpPr/>
      </dsp:nvSpPr>
      <dsp:spPr>
        <a:xfrm>
          <a:off x="1881034" y="469982"/>
          <a:ext cx="985990" cy="411858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сырлас</a:t>
          </a:r>
        </a:p>
      </dsp:txBody>
      <dsp:txXfrm>
        <a:off x="2025429" y="530297"/>
        <a:ext cx="697200" cy="291228"/>
      </dsp:txXfrm>
    </dsp:sp>
    <dsp:sp modelId="{D23F0B10-F93B-4112-84F8-16ACC47EC39B}">
      <dsp:nvSpPr>
        <dsp:cNvPr id="0" name=""/>
        <dsp:cNvSpPr/>
      </dsp:nvSpPr>
      <dsp:spPr>
        <a:xfrm rot="5580253">
          <a:off x="1363169" y="909723"/>
          <a:ext cx="82139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82139" y="1135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02186" y="919028"/>
        <a:ext cx="4106" cy="4106"/>
      </dsp:txXfrm>
    </dsp:sp>
    <dsp:sp modelId="{C53860D2-8E69-4E71-9D49-AD815888BCD3}">
      <dsp:nvSpPr>
        <dsp:cNvPr id="0" name=""/>
        <dsp:cNvSpPr/>
      </dsp:nvSpPr>
      <dsp:spPr>
        <a:xfrm>
          <a:off x="922665" y="962061"/>
          <a:ext cx="940352" cy="352388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chemeClr val="tx1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060376" y="1013667"/>
        <a:ext cx="664930" cy="249176"/>
      </dsp:txXfrm>
    </dsp:sp>
    <dsp:sp modelId="{CD5C226C-3A1E-4FF5-80AF-FAE0AD20231F}">
      <dsp:nvSpPr>
        <dsp:cNvPr id="0" name=""/>
        <dsp:cNvSpPr/>
      </dsp:nvSpPr>
      <dsp:spPr>
        <a:xfrm rot="10799813">
          <a:off x="931579" y="678676"/>
          <a:ext cx="110719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984171" y="687267"/>
        <a:ext cx="5535" cy="5535"/>
      </dsp:txXfrm>
    </dsp:sp>
    <dsp:sp modelId="{D46E0ECE-55A1-4551-BFDF-421017DB6E24}">
      <dsp:nvSpPr>
        <dsp:cNvPr id="0" name=""/>
        <dsp:cNvSpPr/>
      </dsp:nvSpPr>
      <dsp:spPr>
        <a:xfrm>
          <a:off x="181479" y="535054"/>
          <a:ext cx="750099" cy="310007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chemeClr val="tx1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91328" y="580453"/>
        <a:ext cx="530401" cy="219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2EF2-D98F-4976-9E90-D30315EC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9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2017-06-28T00:57:00Z</cp:lastPrinted>
  <dcterms:created xsi:type="dcterms:W3CDTF">2017-06-22T05:06:00Z</dcterms:created>
  <dcterms:modified xsi:type="dcterms:W3CDTF">2017-11-13T22:21:00Z</dcterms:modified>
</cp:coreProperties>
</file>