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D" w:rsidRPr="00FB6B3D" w:rsidRDefault="000D3312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                                </w:t>
      </w:r>
      <w:r w:rsidR="00FB6B3D" w:rsidRPr="00FB6B3D"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Учимся быть внимательными.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«Учимся быть внимательными»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Тема</w:t>
      </w:r>
      <w:r w:rsidRPr="00FB6B3D">
        <w:rPr>
          <w:rFonts w:ascii="Arial" w:hAnsi="Arial" w:cs="Arial"/>
          <w:color w:val="212529"/>
          <w:sz w:val="21"/>
          <w:szCs w:val="21"/>
        </w:rPr>
        <w:t>: </w:t>
      </w:r>
      <w:r w:rsidRPr="00FB6B3D">
        <w:rPr>
          <w:rFonts w:ascii="Arial" w:hAnsi="Arial" w:cs="Arial"/>
          <w:i/>
          <w:iCs/>
          <w:color w:val="212529"/>
          <w:sz w:val="21"/>
        </w:rPr>
        <w:t>«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Учимся быть внимательными</w:t>
      </w:r>
      <w:r w:rsidRPr="00FB6B3D">
        <w:rPr>
          <w:rFonts w:ascii="Arial" w:hAnsi="Arial" w:cs="Arial"/>
          <w:i/>
          <w:iCs/>
          <w:color w:val="212529"/>
          <w:sz w:val="21"/>
        </w:rPr>
        <w:t>»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                  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Развивать такие свойства внимания</w:t>
      </w:r>
      <w:r w:rsidRPr="00FB6B3D">
        <w:rPr>
          <w:rFonts w:ascii="Arial" w:hAnsi="Arial" w:cs="Arial"/>
          <w:color w:val="212529"/>
          <w:sz w:val="21"/>
          <w:szCs w:val="21"/>
        </w:rPr>
        <w:t>, </w:t>
      </w:r>
      <w:r w:rsidRPr="00FB6B3D">
        <w:rPr>
          <w:rFonts w:ascii="Arial" w:hAnsi="Arial" w:cs="Arial"/>
          <w:color w:val="212529"/>
          <w:sz w:val="21"/>
          <w:szCs w:val="21"/>
          <w:u w:val="single"/>
        </w:rPr>
        <w:t>как</w:t>
      </w:r>
      <w:r w:rsidRPr="00FB6B3D">
        <w:rPr>
          <w:rFonts w:ascii="Arial" w:hAnsi="Arial" w:cs="Arial"/>
          <w:color w:val="212529"/>
          <w:sz w:val="21"/>
          <w:szCs w:val="21"/>
        </w:rPr>
        <w:t>: устойчивость и концентрация посредством развивающих игр и упражнений.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Задачи</w:t>
      </w:r>
      <w:r w:rsidRPr="00FB6B3D">
        <w:rPr>
          <w:rFonts w:ascii="Arial" w:hAnsi="Arial" w:cs="Arial"/>
          <w:color w:val="212529"/>
          <w:sz w:val="21"/>
          <w:szCs w:val="21"/>
        </w:rPr>
        <w:t>: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Развивать умение внимательно</w:t>
      </w:r>
      <w:r w:rsidRPr="00FB6B3D">
        <w:rPr>
          <w:rFonts w:ascii="Arial" w:hAnsi="Arial" w:cs="Arial"/>
          <w:color w:val="212529"/>
          <w:sz w:val="21"/>
          <w:szCs w:val="21"/>
        </w:rPr>
        <w:t> слушать и выполнять инструкции взрослого, планировать свои действия.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Развивать навыки самоконтроля</w:t>
      </w:r>
      <w:r w:rsidRPr="00FB6B3D">
        <w:rPr>
          <w:rFonts w:ascii="Arial" w:hAnsi="Arial" w:cs="Arial"/>
          <w:color w:val="212529"/>
          <w:sz w:val="21"/>
          <w:szCs w:val="21"/>
        </w:rPr>
        <w:t>: умение находить ошибки или убеждаться в правильности выполнения.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Развивать</w:t>
      </w:r>
      <w:r w:rsidRPr="00FB6B3D">
        <w:rPr>
          <w:rFonts w:ascii="Arial" w:hAnsi="Arial" w:cs="Arial"/>
          <w:color w:val="212529"/>
          <w:sz w:val="21"/>
          <w:szCs w:val="21"/>
        </w:rPr>
        <w:t> умение выделять предмет </w:t>
      </w:r>
      <w:r w:rsidRPr="00FB6B3D">
        <w:rPr>
          <w:rFonts w:ascii="Arial" w:hAnsi="Arial" w:cs="Arial"/>
          <w:i/>
          <w:iCs/>
          <w:color w:val="212529"/>
          <w:sz w:val="21"/>
        </w:rPr>
        <w:t>(объект)</w:t>
      </w:r>
      <w:r w:rsidRPr="00FB6B3D">
        <w:rPr>
          <w:rFonts w:ascii="Arial" w:hAnsi="Arial" w:cs="Arial"/>
          <w:color w:val="212529"/>
          <w:sz w:val="21"/>
          <w:szCs w:val="21"/>
        </w:rPr>
        <w:t> среди других и удерживать внимание на нем.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• Повышать самооценку детей.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Воспитывать доброжелательное отношение</w:t>
      </w:r>
      <w:r w:rsidRPr="00FB6B3D">
        <w:rPr>
          <w:rFonts w:ascii="Arial" w:hAnsi="Arial" w:cs="Arial"/>
          <w:color w:val="212529"/>
          <w:sz w:val="21"/>
          <w:szCs w:val="21"/>
        </w:rPr>
        <w:t> друг к другу в ходе совместной деятельности.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Материалы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  <w:r w:rsidRPr="00FB6B3D">
        <w:rPr>
          <w:rFonts w:ascii="Arial" w:hAnsi="Arial" w:cs="Arial"/>
          <w:color w:val="212529"/>
          <w:sz w:val="21"/>
          <w:szCs w:val="21"/>
        </w:rPr>
        <w:t> Магнитофон, музыкальное сопровождение </w:t>
      </w:r>
      <w:r w:rsidRPr="00FB6B3D">
        <w:rPr>
          <w:rFonts w:ascii="Arial" w:hAnsi="Arial" w:cs="Arial"/>
          <w:i/>
          <w:iCs/>
          <w:color w:val="212529"/>
          <w:sz w:val="21"/>
        </w:rPr>
        <w:t>(заставки для сказочного персонажа, релаксационная музыка)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•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Демонстрационный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  <w:r w:rsidRPr="00FB6B3D">
        <w:rPr>
          <w:rFonts w:ascii="Arial" w:hAnsi="Arial" w:cs="Arial"/>
          <w:color w:val="212529"/>
          <w:sz w:val="21"/>
          <w:szCs w:val="21"/>
        </w:rPr>
        <w:t> 5-6 небольших игрушек, картинка сказочного персонажа, коробка с наклеенным замком, образец </w:t>
      </w:r>
      <w:r w:rsidRPr="00FB6B3D">
        <w:rPr>
          <w:rFonts w:ascii="Arial" w:hAnsi="Arial" w:cs="Arial"/>
          <w:i/>
          <w:iCs/>
          <w:color w:val="212529"/>
          <w:sz w:val="21"/>
        </w:rPr>
        <w:t>«ключа»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• Раздаточный</w:t>
      </w:r>
      <w:r w:rsidRPr="00FB6B3D">
        <w:rPr>
          <w:rFonts w:ascii="Arial" w:hAnsi="Arial" w:cs="Arial"/>
          <w:color w:val="212529"/>
          <w:sz w:val="21"/>
          <w:szCs w:val="21"/>
        </w:rPr>
        <w:t>: Бланки с заданиями, простые карандаши - по количеству детей.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Форма проведения</w:t>
      </w:r>
      <w:r w:rsidRPr="00FB6B3D">
        <w:rPr>
          <w:rFonts w:ascii="Arial" w:hAnsi="Arial" w:cs="Arial"/>
          <w:color w:val="212529"/>
          <w:sz w:val="21"/>
          <w:szCs w:val="21"/>
        </w:rPr>
        <w:t>: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Подгрупповая работа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Ход занятия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I. Вводная часть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1. Ритуал приветствия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(в кругу)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включение в работу, создание положительного эмоционального фона.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: «Здравствуйте, ребята! Улыбнитесь! Скажите друг другу хорошие, добрые слова! Я начну…». Дети по кругу передают свои пожелания.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2. 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«</w:t>
      </w:r>
      <w:proofErr w:type="spellStart"/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Психогимнастика</w:t>
      </w:r>
      <w:proofErr w:type="spellEnd"/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»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(выполняется под музыку)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помогает сосредоточиться и настроиться на занятие.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: «Ребята, какое сейчас время года?  По каким признакам, вы догадались?  Давайте представим, что мы с вами семена растений, нас посадили в землю, пригревает солнышко, и мы начинаем прорастать, тянуть свои ручки – листочки к солнышку. Хорошо».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Arial" w:hAnsi="Arial" w:cs="Arial"/>
          <w:i/>
          <w:iCs/>
          <w:color w:val="212529"/>
          <w:sz w:val="21"/>
        </w:rPr>
        <w:t>«Качания головой»</w:t>
      </w:r>
      <w:r w:rsidRPr="00FB6B3D">
        <w:rPr>
          <w:rFonts w:ascii="Arial" w:hAnsi="Arial" w:cs="Arial"/>
          <w:color w:val="212529"/>
          <w:sz w:val="21"/>
          <w:szCs w:val="21"/>
        </w:rPr>
        <w:t> </w:t>
      </w:r>
      <w:r w:rsidRPr="00FB6B3D">
        <w:rPr>
          <w:rFonts w:ascii="Arial" w:hAnsi="Arial" w:cs="Arial"/>
          <w:i/>
          <w:iCs/>
          <w:color w:val="212529"/>
          <w:sz w:val="21"/>
        </w:rPr>
        <w:t>(стимулируется мыслительная деятельность)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«Дышите глубоко, расслабьте плечи и уроните голову вперед. Шейка расслаблена. Голова тяжелая, никак не удержать. Позвольте голове медленно качаться из стороны в сторону, дышите, чувствуете, что при помощи дыхания уходит напряжение».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 xml:space="preserve">•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Глазодвигательные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 упражнения (развивается межполушарное взаимодействие, улучшается восприятие).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«Подняли голову. Глаза смотрят перед собой»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Отработка движений глаз по четырем основным направлениям </w:t>
      </w:r>
      <w:r w:rsidRPr="00FB6B3D">
        <w:rPr>
          <w:rFonts w:ascii="Arial" w:hAnsi="Arial" w:cs="Arial"/>
          <w:i/>
          <w:iCs/>
          <w:color w:val="212529"/>
          <w:sz w:val="21"/>
        </w:rPr>
        <w:t>(вверх, вниз, направо, налево)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Arial" w:hAnsi="Arial" w:cs="Arial"/>
          <w:i/>
          <w:iCs/>
          <w:color w:val="212529"/>
          <w:sz w:val="21"/>
        </w:rPr>
        <w:t>«Ленивые восьмерки»</w:t>
      </w:r>
      <w:r w:rsidRPr="00FB6B3D">
        <w:rPr>
          <w:rFonts w:ascii="Arial" w:hAnsi="Arial" w:cs="Arial"/>
          <w:color w:val="212529"/>
          <w:sz w:val="21"/>
          <w:szCs w:val="21"/>
        </w:rPr>
        <w:t> (активизируются структуры мозга, обеспечивающие запоминание, повышается устойчивость внимания).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Нарисовать в воздухе в горизонтальной плоскости </w:t>
      </w:r>
      <w:r w:rsidRPr="00FB6B3D">
        <w:rPr>
          <w:rFonts w:ascii="Arial" w:hAnsi="Arial" w:cs="Arial"/>
          <w:i/>
          <w:iCs/>
          <w:color w:val="212529"/>
          <w:sz w:val="21"/>
        </w:rPr>
        <w:t>«восьмерки»</w:t>
      </w:r>
      <w:r w:rsidRPr="00FB6B3D">
        <w:rPr>
          <w:rFonts w:ascii="Arial" w:hAnsi="Arial" w:cs="Arial"/>
          <w:color w:val="212529"/>
          <w:sz w:val="21"/>
          <w:szCs w:val="21"/>
        </w:rPr>
        <w:t> по три раза каждой рукой, а затем обеими руками.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• </w:t>
      </w:r>
      <w:r w:rsidRPr="00FB6B3D">
        <w:rPr>
          <w:rFonts w:ascii="Arial" w:hAnsi="Arial" w:cs="Arial"/>
          <w:i/>
          <w:iCs/>
          <w:color w:val="212529"/>
          <w:sz w:val="21"/>
        </w:rPr>
        <w:t>«Шапка для размышлений»</w:t>
      </w:r>
      <w:r w:rsidRPr="00FB6B3D">
        <w:rPr>
          <w:rFonts w:ascii="Arial" w:hAnsi="Arial" w:cs="Arial"/>
          <w:color w:val="212529"/>
          <w:sz w:val="21"/>
          <w:szCs w:val="21"/>
        </w:rPr>
        <w:t>, </w:t>
      </w:r>
      <w:r w:rsidRPr="00FB6B3D">
        <w:rPr>
          <w:rFonts w:ascii="Arial" w:hAnsi="Arial" w:cs="Arial"/>
          <w:i/>
          <w:iCs/>
          <w:color w:val="212529"/>
          <w:sz w:val="21"/>
        </w:rPr>
        <w:t>(улучшается</w:t>
      </w:r>
      <w:r w:rsidRPr="00FB6B3D">
        <w:rPr>
          <w:rFonts w:ascii="Arial" w:hAnsi="Arial" w:cs="Arial"/>
          <w:color w:val="212529"/>
          <w:sz w:val="21"/>
          <w:szCs w:val="21"/>
        </w:rPr>
        <w:t> внимание</w:t>
      </w:r>
      <w:r w:rsidRPr="00FB6B3D">
        <w:rPr>
          <w:rFonts w:ascii="Arial" w:hAnsi="Arial" w:cs="Arial"/>
          <w:i/>
          <w:iCs/>
          <w:color w:val="212529"/>
          <w:sz w:val="21"/>
        </w:rPr>
        <w:t>, ясность восприятия и речь)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«Наденьте шапку»</w:t>
      </w:r>
      <w:r w:rsidRPr="00FB6B3D">
        <w:rPr>
          <w:rFonts w:ascii="Arial" w:hAnsi="Arial" w:cs="Arial"/>
          <w:color w:val="212529"/>
          <w:sz w:val="21"/>
          <w:szCs w:val="21"/>
        </w:rPr>
        <w:t>, то есть мягко заверните уши от верхней точки до мочки три раза.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«Молодцы, присаживайтесь на места»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После того, как дети сели за парты, нужно напомнить о правилах посадки.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3. Беседа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создание условий для размышления, обозначение цели занятия.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lastRenderedPageBreak/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: «Ребята, скажите, чем мы с вами занимаемся на наших занятиях? А для чего мы это делаем? Ребята, как вы думаете, что значит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быть внимательными</w:t>
      </w:r>
      <w:r w:rsidRPr="00FB6B3D">
        <w:rPr>
          <w:rFonts w:ascii="Arial" w:hAnsi="Arial" w:cs="Arial"/>
          <w:color w:val="212529"/>
          <w:sz w:val="21"/>
          <w:szCs w:val="21"/>
        </w:rPr>
        <w:t>? </w:t>
      </w:r>
      <w:r w:rsidRPr="00FB6B3D">
        <w:rPr>
          <w:rFonts w:ascii="Arial" w:hAnsi="Arial" w:cs="Arial"/>
          <w:i/>
          <w:iCs/>
          <w:color w:val="212529"/>
          <w:sz w:val="21"/>
        </w:rPr>
        <w:t>(Ответы детей)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«Сегодня на занятии мы не просто будем выполнять различные задания, мы будем учиться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быть более внимательными</w:t>
      </w:r>
      <w:r w:rsidRPr="00FB6B3D">
        <w:rPr>
          <w:rFonts w:ascii="Arial" w:hAnsi="Arial" w:cs="Arial"/>
          <w:color w:val="212529"/>
          <w:sz w:val="21"/>
          <w:szCs w:val="21"/>
        </w:rPr>
        <w:t>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II. Основная часть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1. Упражнение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«Что изменилось?»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развитие</w:t>
      </w:r>
      <w:r w:rsidRPr="00FB6B3D">
        <w:rPr>
          <w:rFonts w:ascii="Arial" w:hAnsi="Arial" w:cs="Arial"/>
          <w:color w:val="212529"/>
          <w:sz w:val="21"/>
          <w:szCs w:val="21"/>
        </w:rPr>
        <w:t> умения концентрировать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внимание на объекте</w:t>
      </w:r>
      <w:r w:rsidRPr="00FB6B3D">
        <w:rPr>
          <w:rFonts w:ascii="Arial" w:hAnsi="Arial" w:cs="Arial"/>
          <w:color w:val="212529"/>
          <w:sz w:val="21"/>
          <w:szCs w:val="21"/>
        </w:rPr>
        <w:t>,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развитие памяти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На стол заранее выкладываются 5-6 игрушек.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 показывает их, а дети последовательно называют. Дается </w:t>
      </w:r>
      <w:r w:rsidRPr="00FB6B3D">
        <w:rPr>
          <w:rFonts w:ascii="Arial" w:hAnsi="Arial" w:cs="Arial"/>
          <w:color w:val="212529"/>
          <w:sz w:val="21"/>
          <w:szCs w:val="21"/>
          <w:u w:val="single"/>
        </w:rPr>
        <w:t>команда</w:t>
      </w:r>
      <w:r w:rsidRPr="00FB6B3D">
        <w:rPr>
          <w:rFonts w:ascii="Arial" w:hAnsi="Arial" w:cs="Arial"/>
          <w:color w:val="212529"/>
          <w:sz w:val="21"/>
          <w:szCs w:val="21"/>
        </w:rPr>
        <w:t>: </w:t>
      </w:r>
      <w:r w:rsidRPr="00FB6B3D">
        <w:rPr>
          <w:rFonts w:ascii="Arial" w:hAnsi="Arial" w:cs="Arial"/>
          <w:i/>
          <w:iCs/>
          <w:color w:val="212529"/>
          <w:sz w:val="21"/>
        </w:rPr>
        <w:t>«Закройте глаза!»</w:t>
      </w:r>
      <w:r w:rsidRPr="00FB6B3D">
        <w:rPr>
          <w:rFonts w:ascii="Arial" w:hAnsi="Arial" w:cs="Arial"/>
          <w:color w:val="212529"/>
          <w:sz w:val="21"/>
          <w:szCs w:val="21"/>
        </w:rPr>
        <w:t> (Дети закрывают глаза,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 </w:t>
      </w:r>
      <w:r w:rsidRPr="00FB6B3D">
        <w:rPr>
          <w:rFonts w:ascii="Arial" w:hAnsi="Arial" w:cs="Arial"/>
          <w:color w:val="212529"/>
          <w:sz w:val="21"/>
          <w:szCs w:val="21"/>
        </w:rPr>
        <w:t>убирает, добавляет или меняет местами некоторые игрушки).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Задается вопрос</w:t>
      </w:r>
      <w:r w:rsidRPr="00FB6B3D">
        <w:rPr>
          <w:rFonts w:ascii="Arial" w:hAnsi="Arial" w:cs="Arial"/>
          <w:color w:val="212529"/>
          <w:sz w:val="21"/>
          <w:szCs w:val="21"/>
        </w:rPr>
        <w:t>: </w:t>
      </w:r>
      <w:r w:rsidRPr="00FB6B3D">
        <w:rPr>
          <w:rFonts w:ascii="Arial" w:hAnsi="Arial" w:cs="Arial"/>
          <w:i/>
          <w:iCs/>
          <w:color w:val="212529"/>
          <w:sz w:val="21"/>
        </w:rPr>
        <w:t>«Что изменилось?»</w:t>
      </w:r>
      <w:r w:rsidRPr="00FB6B3D">
        <w:rPr>
          <w:rFonts w:ascii="Arial" w:hAnsi="Arial" w:cs="Arial"/>
          <w:color w:val="212529"/>
          <w:sz w:val="21"/>
          <w:szCs w:val="21"/>
        </w:rPr>
        <w:t> Дети по очереди называют изменения (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 </w:t>
      </w:r>
      <w:r w:rsidRPr="00FB6B3D">
        <w:rPr>
          <w:rFonts w:ascii="Arial" w:hAnsi="Arial" w:cs="Arial"/>
          <w:color w:val="212529"/>
          <w:sz w:val="21"/>
          <w:szCs w:val="21"/>
        </w:rPr>
        <w:t>следит, чтобы дети не перебивали друг друга).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Игра проводится 3-5 раз, в последний раз одну из игрушек </w:t>
      </w:r>
      <w:r w:rsidRPr="00FB6B3D">
        <w:rPr>
          <w:rFonts w:ascii="Arial" w:hAnsi="Arial" w:cs="Arial"/>
          <w:i/>
          <w:iCs/>
          <w:color w:val="212529"/>
          <w:sz w:val="21"/>
        </w:rPr>
        <w:t>(зайца)</w:t>
      </w:r>
      <w:r w:rsidRPr="00FB6B3D">
        <w:rPr>
          <w:rFonts w:ascii="Arial" w:hAnsi="Arial" w:cs="Arial"/>
          <w:color w:val="212529"/>
          <w:sz w:val="21"/>
          <w:szCs w:val="21"/>
        </w:rPr>
        <w:t> убирают в заранее приготовленную коробку. Фоном включается музыка для сказочного персонажа.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«Что изменилось…Да, пока ваши глаза были закрыты, Баба Яга </w:t>
      </w:r>
      <w:r w:rsidRPr="00FB6B3D">
        <w:rPr>
          <w:rFonts w:ascii="Arial" w:hAnsi="Arial" w:cs="Arial"/>
          <w:i/>
          <w:iCs/>
          <w:color w:val="212529"/>
          <w:sz w:val="21"/>
        </w:rPr>
        <w:t>(показывается картинка) </w:t>
      </w:r>
      <w:r w:rsidRPr="00FB6B3D">
        <w:rPr>
          <w:rFonts w:ascii="Arial" w:hAnsi="Arial" w:cs="Arial"/>
          <w:color w:val="212529"/>
          <w:sz w:val="21"/>
          <w:szCs w:val="21"/>
        </w:rPr>
        <w:t>спрятала нашего зайку и сказала мне, что отдаст его только в том случае, если вы все правильно выполните те задания, которые она для вас приготовила. Что же нам делать? Будем спасать зайца?»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После утвердительного ответа детям раздаются листы с заданиями </w:t>
      </w:r>
      <w:r w:rsidRPr="00FB6B3D">
        <w:rPr>
          <w:rFonts w:ascii="Arial" w:hAnsi="Arial" w:cs="Arial"/>
          <w:i/>
          <w:iCs/>
          <w:color w:val="212529"/>
          <w:sz w:val="21"/>
        </w:rPr>
        <w:t>(см. бланк)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2. Задание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«Найдите буквы»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тренировка распределения и избирательности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внимания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«На бланке напечатаны буквы. Вам нужно, просматривая каждую строчку слева – направо, находить букву </w:t>
      </w:r>
      <w:r w:rsidRPr="00FB6B3D">
        <w:rPr>
          <w:rFonts w:ascii="Arial" w:hAnsi="Arial" w:cs="Arial"/>
          <w:i/>
          <w:iCs/>
          <w:color w:val="212529"/>
          <w:sz w:val="21"/>
        </w:rPr>
        <w:t>«А»</w:t>
      </w:r>
      <w:r w:rsidRPr="00FB6B3D">
        <w:rPr>
          <w:rFonts w:ascii="Arial" w:hAnsi="Arial" w:cs="Arial"/>
          <w:color w:val="212529"/>
          <w:sz w:val="21"/>
          <w:szCs w:val="21"/>
        </w:rPr>
        <w:t> и зачеркивать ее, а букву </w:t>
      </w:r>
      <w:r w:rsidRPr="00FB6B3D">
        <w:rPr>
          <w:rFonts w:ascii="Arial" w:hAnsi="Arial" w:cs="Arial"/>
          <w:i/>
          <w:iCs/>
          <w:color w:val="212529"/>
          <w:sz w:val="21"/>
        </w:rPr>
        <w:t>«О»</w:t>
      </w:r>
      <w:r w:rsidRPr="00FB6B3D">
        <w:rPr>
          <w:rFonts w:ascii="Arial" w:hAnsi="Arial" w:cs="Arial"/>
          <w:color w:val="212529"/>
          <w:sz w:val="21"/>
          <w:szCs w:val="21"/>
        </w:rPr>
        <w:t> - обводить. И так каждый раз, как встретите эти буквы». </w:t>
      </w:r>
      <w:r w:rsidRPr="00FB6B3D">
        <w:rPr>
          <w:rFonts w:ascii="Arial" w:hAnsi="Arial" w:cs="Arial"/>
          <w:i/>
          <w:iCs/>
          <w:color w:val="212529"/>
          <w:sz w:val="21"/>
        </w:rPr>
        <w:t>(Показ на доске)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«Все поняли, что нужно делать?»</w:t>
      </w:r>
      <w:r w:rsidRPr="00FB6B3D">
        <w:rPr>
          <w:rFonts w:ascii="Arial" w:hAnsi="Arial" w:cs="Arial"/>
          <w:color w:val="212529"/>
          <w:sz w:val="21"/>
          <w:szCs w:val="21"/>
        </w:rPr>
        <w:t> </w:t>
      </w:r>
      <w:r w:rsidRPr="00FB6B3D">
        <w:rPr>
          <w:rFonts w:ascii="Arial" w:hAnsi="Arial" w:cs="Arial"/>
          <w:i/>
          <w:iCs/>
          <w:color w:val="212529"/>
          <w:sz w:val="21"/>
        </w:rPr>
        <w:t>(Нужно попросить ребят повторить инструкцию)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«Ребята, Баба Яга будет вам мешать, пожалуйста, старайтесь не отвлекаться, будьте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внимательны</w:t>
      </w:r>
      <w:r w:rsidRPr="00FB6B3D">
        <w:rPr>
          <w:rFonts w:ascii="Arial" w:hAnsi="Arial" w:cs="Arial"/>
          <w:color w:val="212529"/>
          <w:sz w:val="21"/>
          <w:szCs w:val="21"/>
        </w:rPr>
        <w:t>! Начинайте выполнять задание».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 может создавать шумовые помехи </w:t>
      </w:r>
      <w:r w:rsidRPr="00FB6B3D">
        <w:rPr>
          <w:rFonts w:ascii="Arial" w:hAnsi="Arial" w:cs="Arial"/>
          <w:i/>
          <w:iCs/>
          <w:color w:val="212529"/>
          <w:sz w:val="21"/>
        </w:rPr>
        <w:t>(включать музыку, погреметь и т. д.)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После выполнения задания проверяется правильность, исправляются ошибки.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«Проверяем</w:t>
      </w:r>
      <w:r w:rsidRPr="00FB6B3D">
        <w:rPr>
          <w:rFonts w:ascii="Arial" w:hAnsi="Arial" w:cs="Arial"/>
          <w:color w:val="212529"/>
          <w:sz w:val="21"/>
          <w:szCs w:val="21"/>
        </w:rPr>
        <w:t>: сколько букв </w:t>
      </w:r>
      <w:r w:rsidRPr="00FB6B3D">
        <w:rPr>
          <w:rFonts w:ascii="Arial" w:hAnsi="Arial" w:cs="Arial"/>
          <w:i/>
          <w:iCs/>
          <w:color w:val="212529"/>
          <w:sz w:val="21"/>
        </w:rPr>
        <w:t>«А»</w:t>
      </w:r>
      <w:r w:rsidRPr="00FB6B3D">
        <w:rPr>
          <w:rFonts w:ascii="Arial" w:hAnsi="Arial" w:cs="Arial"/>
          <w:color w:val="212529"/>
          <w:sz w:val="21"/>
          <w:szCs w:val="21"/>
        </w:rPr>
        <w:t> зачеркнули, а сколько букв </w:t>
      </w:r>
      <w:r w:rsidRPr="00FB6B3D">
        <w:rPr>
          <w:rFonts w:ascii="Arial" w:hAnsi="Arial" w:cs="Arial"/>
          <w:i/>
          <w:iCs/>
          <w:color w:val="212529"/>
          <w:sz w:val="21"/>
        </w:rPr>
        <w:t>«О»</w:t>
      </w:r>
      <w:r w:rsidRPr="00FB6B3D">
        <w:rPr>
          <w:rFonts w:ascii="Arial" w:hAnsi="Arial" w:cs="Arial"/>
          <w:color w:val="212529"/>
          <w:sz w:val="21"/>
          <w:szCs w:val="21"/>
        </w:rPr>
        <w:t> обвели.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Баба Яга, посмотри, ребята справились с заданием».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Похвалить.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 xml:space="preserve">3. </w:t>
      </w:r>
      <w:proofErr w:type="spellStart"/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Физминутка</w:t>
      </w:r>
      <w:proofErr w:type="spellEnd"/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Раз - поднялись, потянулись.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Два - согнулись, разогнулись.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Три - в ладоши три хлопка,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Головою три кивка.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На четыре – руки шире.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Пять – руками помахать.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Шесть – за парту тихо сесть.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«Баба Яга, мы выполнили твое задание, верни нам зайку. Что говоришь? Ребята, Баба Яга решила подсказать то место, где находится заяц. И подсказка эта - во втором задании».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4. Задание «Распутывание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«клубков»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усиление концентрации и устойчивости зрительного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внимания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«Ребята, вы должны распутать </w:t>
      </w:r>
      <w:r w:rsidRPr="00FB6B3D">
        <w:rPr>
          <w:rFonts w:ascii="Arial" w:hAnsi="Arial" w:cs="Arial"/>
          <w:i/>
          <w:iCs/>
          <w:color w:val="212529"/>
          <w:sz w:val="21"/>
        </w:rPr>
        <w:t>«клубки»</w:t>
      </w:r>
      <w:r w:rsidRPr="00FB6B3D">
        <w:rPr>
          <w:rFonts w:ascii="Arial" w:hAnsi="Arial" w:cs="Arial"/>
          <w:color w:val="212529"/>
          <w:sz w:val="21"/>
          <w:szCs w:val="21"/>
        </w:rPr>
        <w:t>. Проследите сверху вниз линию от цифры к букве (можно помогать себе пальцем, где линии закончатся, проставьте те же цифры.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Затем выпишите буквы по порядку в пустые </w:t>
      </w:r>
      <w:r w:rsidRPr="00FB6B3D">
        <w:rPr>
          <w:rFonts w:ascii="Arial" w:hAnsi="Arial" w:cs="Arial"/>
          <w:i/>
          <w:iCs/>
          <w:color w:val="212529"/>
          <w:sz w:val="21"/>
        </w:rPr>
        <w:t>«окошечки»</w:t>
      </w:r>
      <w:r w:rsidRPr="00FB6B3D">
        <w:rPr>
          <w:rFonts w:ascii="Arial" w:hAnsi="Arial" w:cs="Arial"/>
          <w:color w:val="212529"/>
          <w:sz w:val="21"/>
          <w:szCs w:val="21"/>
        </w:rPr>
        <w:t>. Должно получиться слово. Начинаем с первого </w:t>
      </w:r>
      <w:r w:rsidRPr="00FB6B3D">
        <w:rPr>
          <w:rFonts w:ascii="Arial" w:hAnsi="Arial" w:cs="Arial"/>
          <w:i/>
          <w:iCs/>
          <w:color w:val="212529"/>
          <w:sz w:val="21"/>
        </w:rPr>
        <w:t>«окошечка»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Тот, кто справится с заданием, поднимет руку и покажет, какое слово у него получилось».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Дети выполняют задание. Тем, кто не справился, помогает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 или другие дети.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lastRenderedPageBreak/>
        <w:t>«Все справились с заданием, проверяем?»</w:t>
      </w:r>
      <w:r w:rsidRPr="00FB6B3D">
        <w:rPr>
          <w:rFonts w:ascii="Arial" w:hAnsi="Arial" w:cs="Arial"/>
          <w:color w:val="212529"/>
          <w:sz w:val="21"/>
          <w:szCs w:val="21"/>
        </w:rPr>
        <w:t> Дети называют слово (</w:t>
      </w:r>
      <w:r w:rsidRPr="00FB6B3D">
        <w:rPr>
          <w:rFonts w:ascii="Arial" w:hAnsi="Arial" w:cs="Arial"/>
          <w:i/>
          <w:iCs/>
          <w:color w:val="212529"/>
          <w:sz w:val="21"/>
        </w:rPr>
        <w:t>«коробка»</w:t>
      </w:r>
      <w:r w:rsidRPr="00FB6B3D">
        <w:rPr>
          <w:rFonts w:ascii="Arial" w:hAnsi="Arial" w:cs="Arial"/>
          <w:color w:val="212529"/>
          <w:sz w:val="21"/>
          <w:szCs w:val="21"/>
        </w:rPr>
        <w:t>).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Похвалить.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«Вот и коробка (показать детям коробку, на крышке которой нарисован замок, но она почему-то не открывается. Почему?» </w:t>
      </w:r>
      <w:r w:rsidRPr="00FB6B3D">
        <w:rPr>
          <w:rFonts w:ascii="Arial" w:hAnsi="Arial" w:cs="Arial"/>
          <w:i/>
          <w:iCs/>
          <w:color w:val="212529"/>
          <w:sz w:val="21"/>
        </w:rPr>
        <w:t>(Ответы детей)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«Чтобы открыть замок на этой коробке, нужен ключ. Баба Яга, мы ведь справились с твоим заданием, дай нам, пожалуйста, ключ. Что говоришь? Последнее задание -нарисовать ключ, чтобы открыть коробку.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А для того, чтобы он получился красивым и аккуратным, нужно размять пальчики».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5. Пальчиковая гимнастика.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развитие</w:t>
      </w:r>
      <w:r w:rsidRPr="00FB6B3D">
        <w:rPr>
          <w:rFonts w:ascii="Arial" w:hAnsi="Arial" w:cs="Arial"/>
          <w:color w:val="212529"/>
          <w:sz w:val="21"/>
          <w:szCs w:val="21"/>
        </w:rPr>
        <w:t> тонкой моторики пальцев рук.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1, 2, 3, 4, 5,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(пальцы сжимаются в кулаки и разжимаются)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Вышли пальчики гулять,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(разжали кулаки)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Этот пальчик гриб сорвал,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(загибаем большие пальцы)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Этот пальчик чистить стал,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(загибаем указательные пальцы)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Этот резал,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(загибаем средние пальцы)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Этот ел,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(загибаем безымянные пальцы)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Ну а этот лишь смотрел.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(загибаем мизинцы)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i/>
          <w:iCs/>
          <w:color w:val="212529"/>
          <w:sz w:val="21"/>
        </w:rPr>
        <w:t>«Встряхнули кисти рук, потерли ладошки друг о друга, сели»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6. Задание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 рисование ключа (методика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«Графический диктант»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).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тренировка концентрации и устойчивости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внимания</w:t>
      </w:r>
      <w:r w:rsidRPr="00FB6B3D">
        <w:rPr>
          <w:rFonts w:ascii="Arial" w:hAnsi="Arial" w:cs="Arial"/>
          <w:color w:val="212529"/>
          <w:sz w:val="21"/>
          <w:szCs w:val="21"/>
        </w:rPr>
        <w:t>, умения слушать взрослого и работать по инструкции.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«Давайте вспомним, где правая - левая рука. Возьмите карандаш в руку, поставьте его на точку. Приготовились! Начинаем </w:t>
      </w:r>
      <w:r w:rsidRPr="00FB6B3D">
        <w:rPr>
          <w:rFonts w:ascii="Arial" w:hAnsi="Arial" w:cs="Arial"/>
          <w:color w:val="212529"/>
          <w:sz w:val="21"/>
          <w:szCs w:val="21"/>
          <w:u w:val="single"/>
        </w:rPr>
        <w:t>рисовать</w:t>
      </w:r>
      <w:r w:rsidRPr="00FB6B3D">
        <w:rPr>
          <w:rFonts w:ascii="Arial" w:hAnsi="Arial" w:cs="Arial"/>
          <w:color w:val="212529"/>
          <w:sz w:val="21"/>
          <w:szCs w:val="21"/>
        </w:rPr>
        <w:t xml:space="preserve">: 2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влево, 3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вверх, 5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вправо, 3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вниз, 2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влево, 6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вниз, 3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влево, 1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вверх, 1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вправо, 1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вверх, 1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влево, 1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вверх, 2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 xml:space="preserve">. вправо, 3 </w:t>
      </w:r>
      <w:proofErr w:type="spellStart"/>
      <w:r w:rsidRPr="00FB6B3D">
        <w:rPr>
          <w:rFonts w:ascii="Arial" w:hAnsi="Arial" w:cs="Arial"/>
          <w:color w:val="212529"/>
          <w:sz w:val="21"/>
          <w:szCs w:val="21"/>
        </w:rPr>
        <w:t>кл</w:t>
      </w:r>
      <w:proofErr w:type="spellEnd"/>
      <w:r w:rsidRPr="00FB6B3D">
        <w:rPr>
          <w:rFonts w:ascii="Arial" w:hAnsi="Arial" w:cs="Arial"/>
          <w:color w:val="212529"/>
          <w:sz w:val="21"/>
          <w:szCs w:val="21"/>
        </w:rPr>
        <w:t>. вверх. Карандаш должен опять оказаться на точке».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Дети самостоятельно сверяют свой рисунок с образцом, исправляют ошибки.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: «Ура, наш заяц на свободе! Он благодарит вас, ведь это вы спасли его (заяц </w:t>
      </w:r>
      <w:r w:rsidRPr="00FB6B3D">
        <w:rPr>
          <w:rFonts w:ascii="Arial" w:hAnsi="Arial" w:cs="Arial"/>
          <w:i/>
          <w:iCs/>
          <w:color w:val="212529"/>
          <w:sz w:val="21"/>
        </w:rPr>
        <w:t>«кланяется»</w:t>
      </w:r>
      <w:r w:rsidRPr="00FB6B3D">
        <w:rPr>
          <w:rFonts w:ascii="Arial" w:hAnsi="Arial" w:cs="Arial"/>
          <w:color w:val="212529"/>
          <w:sz w:val="21"/>
          <w:szCs w:val="21"/>
        </w:rPr>
        <w:t> всем по очереди). Вы были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внимательными</w:t>
      </w:r>
      <w:r w:rsidRPr="00FB6B3D">
        <w:rPr>
          <w:rFonts w:ascii="Arial" w:hAnsi="Arial" w:cs="Arial"/>
          <w:color w:val="212529"/>
          <w:sz w:val="21"/>
          <w:szCs w:val="21"/>
        </w:rPr>
        <w:t>, проявили находчивость сообразительность при выполнении заданий и эти качества пригодятся вам в школе на уроках.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А Бабе Яге стыдно, она просит прощенье и обещает никогда больше не прятать чужие вещи. Простим?»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После утвердительного ответа, все дети приглашаются в круг поиграть в игру.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7. Игра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«Делай то, что я скажу…»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  <w:u w:val="single"/>
        </w:rPr>
        <w:t>Цель</w:t>
      </w:r>
      <w:r w:rsidRPr="00FB6B3D">
        <w:rPr>
          <w:rFonts w:ascii="Arial" w:hAnsi="Arial" w:cs="Arial"/>
          <w:color w:val="212529"/>
          <w:sz w:val="21"/>
          <w:szCs w:val="21"/>
        </w:rPr>
        <w:t>: усиление концентрации и устойчивости зрительного и слухового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внимания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: «Вы, ребята, не зевайте, а за мною повторяйте. Делайте, что я скажу, а не то, что покажу».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 дает </w:t>
      </w:r>
      <w:r w:rsidRPr="00FB6B3D">
        <w:rPr>
          <w:rFonts w:ascii="Arial" w:hAnsi="Arial" w:cs="Arial"/>
          <w:color w:val="212529"/>
          <w:sz w:val="21"/>
          <w:szCs w:val="21"/>
          <w:u w:val="single"/>
        </w:rPr>
        <w:t>команды</w:t>
      </w:r>
      <w:r w:rsidRPr="00FB6B3D">
        <w:rPr>
          <w:rFonts w:ascii="Arial" w:hAnsi="Arial" w:cs="Arial"/>
          <w:color w:val="212529"/>
          <w:sz w:val="21"/>
          <w:szCs w:val="21"/>
        </w:rPr>
        <w:t>: руки вверх, за голову, в стороны, за уши, вниз, к носу, пальцы в кулак, и т. д.; одновременно показывает выполнение, но не соответствующее командам. Дети должны повторить услышанные команды, а не увиденные упражнения.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Если ребенок ошибается, садится на ковер.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III. Заключительная часть.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1. Подведение итогов. Рефлексия 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(в кругу)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lastRenderedPageBreak/>
        <w:t>Педагог</w:t>
      </w:r>
      <w:r w:rsidRPr="00FB6B3D">
        <w:rPr>
          <w:rFonts w:ascii="Arial" w:hAnsi="Arial" w:cs="Arial"/>
          <w:color w:val="212529"/>
          <w:sz w:val="21"/>
          <w:szCs w:val="21"/>
        </w:rPr>
        <w:t>: «Ребята, вы хорошо сегодня потрудились. Давайте вспомним и расскажем, друг другу о том, что было хорошего на занятии, что понравилось - не понравилось? Что было сложным? Что нового узнали? Что удивило, обрадовало? Я начну с себя…Я увидела сегодня, какие вы, ребята, добрые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внимательные</w:t>
      </w:r>
      <w:r w:rsidRPr="00FB6B3D">
        <w:rPr>
          <w:rFonts w:ascii="Arial" w:hAnsi="Arial" w:cs="Arial"/>
          <w:color w:val="212529"/>
          <w:sz w:val="21"/>
          <w:szCs w:val="21"/>
        </w:rPr>
        <w:t>, находчивые, не испугались Бабы Яги и ее трудных заданий и спасли нашего зайку». Далее дети по кругу делятся своими впечатлениями от занятия.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var(--bs-font-sans-serif)" w:hAnsi="var(--bs-font-sans-serif)" w:cs="Arial"/>
          <w:b/>
          <w:bCs/>
          <w:color w:val="212529"/>
          <w:sz w:val="21"/>
          <w:u w:val="single"/>
        </w:rPr>
        <w:t>2. Ритуал прощания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: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«Наше занятие подошло к концу и мне хочется сказать спасибо и похвалить вас за работу </w:t>
      </w:r>
      <w:r w:rsidRPr="00FB6B3D">
        <w:rPr>
          <w:rFonts w:ascii="Arial" w:hAnsi="Arial" w:cs="Arial"/>
          <w:i/>
          <w:iCs/>
          <w:color w:val="212529"/>
          <w:sz w:val="21"/>
        </w:rPr>
        <w:t>(</w:t>
      </w:r>
      <w:r w:rsidRPr="00FB6B3D">
        <w:rPr>
          <w:rFonts w:ascii="var(--bs-font-sans-serif)" w:hAnsi="var(--bs-font-sans-serif)" w:cs="Arial"/>
          <w:b/>
          <w:bCs/>
          <w:i/>
          <w:iCs/>
          <w:color w:val="212529"/>
          <w:sz w:val="21"/>
        </w:rPr>
        <w:t>Педагог</w:t>
      </w:r>
      <w:r w:rsidRPr="00FB6B3D">
        <w:rPr>
          <w:rFonts w:ascii="Arial" w:hAnsi="Arial" w:cs="Arial"/>
          <w:i/>
          <w:iCs/>
          <w:color w:val="212529"/>
          <w:sz w:val="21"/>
        </w:rPr>
        <w:t> дарит детям фишки-награждения)</w:t>
      </w:r>
      <w:r w:rsidRPr="00FB6B3D">
        <w:rPr>
          <w:rFonts w:ascii="Arial" w:hAnsi="Arial" w:cs="Arial"/>
          <w:color w:val="212529"/>
          <w:sz w:val="21"/>
          <w:szCs w:val="21"/>
        </w:rPr>
        <w:t>.</w:t>
      </w:r>
    </w:p>
    <w:p w:rsidR="00FB6B3D" w:rsidRPr="00FB6B3D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1"/>
          <w:szCs w:val="21"/>
        </w:rPr>
      </w:pPr>
      <w:r w:rsidRPr="00FB6B3D">
        <w:rPr>
          <w:rFonts w:ascii="Arial" w:hAnsi="Arial" w:cs="Arial"/>
          <w:color w:val="212529"/>
          <w:sz w:val="21"/>
          <w:szCs w:val="21"/>
        </w:rPr>
        <w:t>«Давайте друг другу похлопаем и все вместе </w:t>
      </w:r>
      <w:r w:rsidRPr="00FB6B3D">
        <w:rPr>
          <w:rFonts w:ascii="Arial" w:hAnsi="Arial" w:cs="Arial"/>
          <w:color w:val="212529"/>
          <w:sz w:val="21"/>
          <w:szCs w:val="21"/>
          <w:u w:val="single"/>
        </w:rPr>
        <w:t>скажем</w:t>
      </w:r>
      <w:r w:rsidRPr="00FB6B3D">
        <w:rPr>
          <w:rFonts w:ascii="Arial" w:hAnsi="Arial" w:cs="Arial"/>
          <w:color w:val="212529"/>
          <w:sz w:val="21"/>
          <w:szCs w:val="21"/>
        </w:rPr>
        <w:t>: Мы самые умные, </w:t>
      </w:r>
      <w:r w:rsidRPr="00FB6B3D">
        <w:rPr>
          <w:rFonts w:ascii="var(--bs-font-sans-serif)" w:hAnsi="var(--bs-font-sans-serif)" w:cs="Arial"/>
          <w:b/>
          <w:bCs/>
          <w:color w:val="212529"/>
          <w:sz w:val="21"/>
        </w:rPr>
        <w:t>внимательные и старательные</w:t>
      </w:r>
      <w:r w:rsidRPr="00FB6B3D">
        <w:rPr>
          <w:rFonts w:ascii="Arial" w:hAnsi="Arial" w:cs="Arial"/>
          <w:color w:val="212529"/>
          <w:sz w:val="21"/>
          <w:szCs w:val="21"/>
        </w:rPr>
        <w:t>. До свидания».</w:t>
      </w:r>
    </w:p>
    <w:sectPr w:rsidR="00FB6B3D" w:rsidRPr="00FB6B3D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194D2B"/>
    <w:rsid w:val="001A6104"/>
    <w:rsid w:val="001C1909"/>
    <w:rsid w:val="001D5978"/>
    <w:rsid w:val="001D6848"/>
    <w:rsid w:val="002E05CF"/>
    <w:rsid w:val="0033381E"/>
    <w:rsid w:val="0033418C"/>
    <w:rsid w:val="003748CE"/>
    <w:rsid w:val="003A5BA6"/>
    <w:rsid w:val="003B639F"/>
    <w:rsid w:val="004520DA"/>
    <w:rsid w:val="004D1EA0"/>
    <w:rsid w:val="004E7239"/>
    <w:rsid w:val="00511D77"/>
    <w:rsid w:val="00552B5E"/>
    <w:rsid w:val="00554E72"/>
    <w:rsid w:val="005D4C18"/>
    <w:rsid w:val="006A792B"/>
    <w:rsid w:val="00711A08"/>
    <w:rsid w:val="00822823"/>
    <w:rsid w:val="008255D3"/>
    <w:rsid w:val="008A1E30"/>
    <w:rsid w:val="008A79F4"/>
    <w:rsid w:val="00915E16"/>
    <w:rsid w:val="00921ABC"/>
    <w:rsid w:val="00975A96"/>
    <w:rsid w:val="009D0484"/>
    <w:rsid w:val="00A329B7"/>
    <w:rsid w:val="00A65B66"/>
    <w:rsid w:val="00A66A39"/>
    <w:rsid w:val="00A76A7A"/>
    <w:rsid w:val="00A85B2A"/>
    <w:rsid w:val="00B05204"/>
    <w:rsid w:val="00BA6AB6"/>
    <w:rsid w:val="00C97B74"/>
    <w:rsid w:val="00CA5507"/>
    <w:rsid w:val="00CF70AA"/>
    <w:rsid w:val="00D73E8A"/>
    <w:rsid w:val="00D772B9"/>
    <w:rsid w:val="00F676F6"/>
    <w:rsid w:val="00F84859"/>
    <w:rsid w:val="00FA5A31"/>
    <w:rsid w:val="00FB43B4"/>
    <w:rsid w:val="00FB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20</cp:revision>
  <dcterms:created xsi:type="dcterms:W3CDTF">2014-03-17T06:44:00Z</dcterms:created>
  <dcterms:modified xsi:type="dcterms:W3CDTF">2022-01-12T07:14:00Z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