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3" w:rsidRPr="00F42FA3" w:rsidRDefault="00F42FA3" w:rsidP="00F42FA3">
      <w:pPr>
        <w:jc w:val="center"/>
        <w:rPr>
          <w:rFonts w:ascii="Times New Roman" w:hAnsi="Times New Roman"/>
          <w:sz w:val="20"/>
          <w:szCs w:val="20"/>
        </w:rPr>
      </w:pPr>
    </w:p>
    <w:p w:rsidR="00BF3CB0" w:rsidRDefault="00DB6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Итоговый урок по теме: «Северная Америка»</w:t>
      </w:r>
    </w:p>
    <w:p w:rsidR="00BF3CB0" w:rsidRDefault="00DB6E0E">
      <w:pPr>
        <w:pStyle w:val="a3"/>
      </w:pPr>
      <w:r>
        <w:rPr>
          <w:rFonts w:ascii="Times New Roman" w:hAnsi="Times New Roman" w:cs="Times New Roman"/>
          <w:i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игра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CB0" w:rsidRDefault="00DB6E0E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 о населении и природе Северной Америки;</w:t>
      </w:r>
    </w:p>
    <w:p w:rsidR="00BF3CB0" w:rsidRDefault="00DB6E0E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Расширение кругозора учащихся;</w:t>
      </w:r>
    </w:p>
    <w:p w:rsidR="00BF3CB0" w:rsidRDefault="00DB6E0E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Контроль знаний по теме;</w:t>
      </w:r>
    </w:p>
    <w:p w:rsidR="00BF3CB0" w:rsidRDefault="00DB6E0E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Развитие умений делать сообщения, работать с цифровым материалом и картами;</w:t>
      </w:r>
    </w:p>
    <w:p w:rsidR="00BF3CB0" w:rsidRDefault="00DB6E0E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Подвести итог изучаемой темы.</w:t>
      </w:r>
    </w:p>
    <w:p w:rsidR="00BF3CB0" w:rsidRDefault="00BF3CB0" w:rsidP="009160C9">
      <w:pPr>
        <w:spacing w:line="100" w:lineRule="atLeast"/>
      </w:pPr>
    </w:p>
    <w:p w:rsidR="00350B5E" w:rsidRDefault="00DB6E0E" w:rsidP="00350B5E">
      <w:pPr>
        <w:pStyle w:val="aa"/>
        <w:spacing w:before="150" w:after="150" w:line="100" w:lineRule="atLeast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50B5E" w:rsidRPr="00350B5E" w:rsidRDefault="00350B5E" w:rsidP="00350B5E">
      <w:pPr>
        <w:pStyle w:val="c8"/>
      </w:pPr>
      <w:r>
        <w:rPr>
          <w:rStyle w:val="c14"/>
        </w:rPr>
        <w:t xml:space="preserve">- </w:t>
      </w:r>
      <w:r w:rsidRPr="00350B5E">
        <w:rPr>
          <w:rStyle w:val="c0"/>
          <w:u w:val="single"/>
        </w:rPr>
        <w:t>предметные</w:t>
      </w:r>
      <w:r w:rsidRPr="00350B5E">
        <w:rPr>
          <w:rStyle w:val="c14"/>
          <w:u w:val="single"/>
        </w:rPr>
        <w:t>:</w:t>
      </w:r>
      <w:r>
        <w:rPr>
          <w:rStyle w:val="c14"/>
        </w:rPr>
        <w:t xml:space="preserve"> находить информацию (в Интернете, других источниках) и готовить сообщения или презентации по теме, работать с картами; </w:t>
      </w:r>
    </w:p>
    <w:p w:rsidR="00350B5E" w:rsidRDefault="00350B5E" w:rsidP="00350B5E">
      <w:pPr>
        <w:pStyle w:val="c8"/>
      </w:pPr>
      <w:r>
        <w:rPr>
          <w:rStyle w:val="c14"/>
        </w:rPr>
        <w:t>-  </w:t>
      </w:r>
      <w:proofErr w:type="spellStart"/>
      <w:r w:rsidRPr="00350B5E">
        <w:rPr>
          <w:rStyle w:val="c3c5"/>
          <w:u w:val="single"/>
        </w:rPr>
        <w:t>метапредметные</w:t>
      </w:r>
      <w:proofErr w:type="spellEnd"/>
      <w:r w:rsidRPr="00350B5E">
        <w:rPr>
          <w:rStyle w:val="c14"/>
          <w:u w:val="single"/>
        </w:rPr>
        <w:t>:</w:t>
      </w:r>
      <w:r>
        <w:rPr>
          <w:rStyle w:val="c14"/>
        </w:rPr>
        <w:t xml:space="preserve"> 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 по теме.</w:t>
      </w:r>
    </w:p>
    <w:p w:rsidR="00BF3CB0" w:rsidRDefault="00BF3CB0" w:rsidP="00350B5E">
      <w:pPr>
        <w:pStyle w:val="a3"/>
        <w:spacing w:before="150" w:after="150" w:line="100" w:lineRule="atLeast"/>
        <w:ind w:right="150"/>
        <w:jc w:val="both"/>
      </w:pP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Организационный момент: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Вступительное слово учителя:</w:t>
      </w:r>
    </w:p>
    <w:p w:rsidR="00F42FA3" w:rsidRDefault="00DB6E0E">
      <w:pPr>
        <w:pStyle w:val="a3"/>
        <w:spacing w:before="150" w:after="150" w:line="100" w:lineRule="atLeast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42FA3" w:rsidRP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звучит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композиция </w:t>
      </w:r>
      <w:proofErr w:type="gramStart"/>
      <w:r w:rsid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голландской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саксофонист</w:t>
      </w:r>
      <w:r w:rsid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«Встреча»)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встреча состоялась, и пришла к вам с 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шарами. Как вы думаете почему? Шары создают радостное настроение, и я хочу передать это настроение — ВАМ. Но, посмотрите внимательно, на них что-то написано. Кто уже прочитал? 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42FA3" w:rsidRP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 положение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рельеф, климат, воды, природные зоны С</w:t>
      </w:r>
      <w:r w:rsid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еверной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42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разделы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мы уже познакомились. Как вы думаете, какая тема сегодняшнего урока?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Обобщение, повторение по теме Северная Америка).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давайте шары отпустим в свободное плавание, а знания 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останутся с вами. 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(На доске тема урока</w:t>
      </w:r>
      <w:r w:rsidR="00F42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Обобщение по теме: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«Северная Америка».) </w:t>
      </w:r>
      <w:proofErr w:type="gramEnd"/>
    </w:p>
    <w:p w:rsidR="00BF3CB0" w:rsidRDefault="00DB6E0E">
      <w:pPr>
        <w:pStyle w:val="a3"/>
        <w:spacing w:before="150" w:after="150" w:line="100" w:lineRule="atLeast"/>
        <w:ind w:left="150" w:right="1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какая основная задача стоит перед вами? 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Сегодня обобщение по теме  в виде игры - </w:t>
      </w:r>
      <w:r w:rsidR="00F42FA3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CB0" w:rsidRPr="00F42FA3" w:rsidRDefault="00DB6E0E">
      <w:pPr>
        <w:pStyle w:val="a3"/>
        <w:spacing w:line="100" w:lineRule="atLeast"/>
      </w:pPr>
      <w:proofErr w:type="gramStart"/>
      <w:r w:rsidRPr="00F42FA3">
        <w:rPr>
          <w:rFonts w:ascii="Times New Roman" w:hAnsi="Times New Roman" w:cs="Times New Roman"/>
        </w:rPr>
        <w:t xml:space="preserve">(Живые </w:t>
      </w:r>
      <w:proofErr w:type="spellStart"/>
      <w:r w:rsidRPr="00F42FA3">
        <w:rPr>
          <w:rFonts w:ascii="Times New Roman" w:hAnsi="Times New Roman" w:cs="Times New Roman"/>
          <w:u w:val="single"/>
        </w:rPr>
        <w:t>квесты</w:t>
      </w:r>
      <w:proofErr w:type="spellEnd"/>
      <w:r w:rsidRPr="00F42FA3">
        <w:rPr>
          <w:rFonts w:ascii="Times New Roman" w:hAnsi="Times New Roman" w:cs="Times New Roman"/>
          <w:u w:val="single"/>
        </w:rPr>
        <w:t xml:space="preserve"> несут в себе элемент </w:t>
      </w:r>
      <w:proofErr w:type="spellStart"/>
      <w:r w:rsidRPr="00F42FA3">
        <w:rPr>
          <w:rFonts w:ascii="Times New Roman" w:hAnsi="Times New Roman" w:cs="Times New Roman"/>
          <w:u w:val="single"/>
        </w:rPr>
        <w:t>соревновательности</w:t>
      </w:r>
      <w:proofErr w:type="spellEnd"/>
      <w:r w:rsidRPr="00F42FA3">
        <w:rPr>
          <w:rFonts w:ascii="Times New Roman" w:hAnsi="Times New Roman" w:cs="Times New Roman"/>
        </w:rPr>
        <w:t>, они способствуют развитию аналитических способностей.</w:t>
      </w:r>
      <w:proofErr w:type="gramEnd"/>
      <w:r w:rsidRPr="00F42FA3">
        <w:rPr>
          <w:rFonts w:ascii="Times New Roman" w:hAnsi="Times New Roman" w:cs="Times New Roman"/>
        </w:rPr>
        <w:t xml:space="preserve"> Погружение в атмосферу игры было бы неполным без неожиданных встреч (</w:t>
      </w:r>
      <w:proofErr w:type="spellStart"/>
      <w:r w:rsidRPr="00F42FA3">
        <w:rPr>
          <w:rFonts w:ascii="Times New Roman" w:hAnsi="Times New Roman" w:cs="Times New Roman"/>
        </w:rPr>
        <w:t>квест</w:t>
      </w:r>
      <w:proofErr w:type="spellEnd"/>
      <w:r w:rsidRPr="00F42FA3">
        <w:rPr>
          <w:rFonts w:ascii="Times New Roman" w:hAnsi="Times New Roman" w:cs="Times New Roman"/>
        </w:rPr>
        <w:t xml:space="preserve"> от английского «</w:t>
      </w:r>
      <w:proofErr w:type="spellStart"/>
      <w:r w:rsidRPr="00F42FA3">
        <w:rPr>
          <w:rFonts w:ascii="Times New Roman" w:hAnsi="Times New Roman" w:cs="Times New Roman"/>
        </w:rPr>
        <w:t>quest</w:t>
      </w:r>
      <w:proofErr w:type="spellEnd"/>
      <w:r w:rsidRPr="00F42FA3">
        <w:rPr>
          <w:rFonts w:ascii="Times New Roman" w:hAnsi="Times New Roman" w:cs="Times New Roman"/>
        </w:rPr>
        <w:t xml:space="preserve">» - поиск)  </w:t>
      </w:r>
      <w:proofErr w:type="spellStart"/>
      <w:r w:rsidRPr="00F42FA3">
        <w:rPr>
          <w:rFonts w:ascii="Times New Roman" w:hAnsi="Times New Roman" w:cs="Times New Roman"/>
          <w:u w:val="single"/>
        </w:rPr>
        <w:t>Квест</w:t>
      </w:r>
      <w:proofErr w:type="spellEnd"/>
      <w:r w:rsidRPr="00F42FA3">
        <w:rPr>
          <w:rFonts w:ascii="Times New Roman" w:hAnsi="Times New Roman" w:cs="Times New Roman"/>
          <w:u w:val="single"/>
        </w:rPr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</w:t>
      </w:r>
      <w:r w:rsidR="00F42FA3">
        <w:rPr>
          <w:rFonts w:ascii="Times New Roman" w:hAnsi="Times New Roman" w:cs="Times New Roman"/>
          <w:u w:val="single"/>
        </w:rPr>
        <w:t xml:space="preserve"> </w:t>
      </w:r>
      <w:r w:rsidRPr="00F42FA3">
        <w:rPr>
          <w:rFonts w:ascii="Times New Roman" w:hAnsi="Times New Roman" w:cs="Times New Roman"/>
          <w:u w:val="single"/>
        </w:rPr>
        <w:t>В игре необходимо проявлять находчивость, проявлять смекалку и сообразительность.</w:t>
      </w:r>
      <w:r w:rsidR="00F42FA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42FA3">
        <w:rPr>
          <w:rFonts w:ascii="Times New Roman" w:hAnsi="Times New Roman" w:cs="Times New Roman"/>
          <w:u w:val="single"/>
        </w:rPr>
        <w:t>Квесты</w:t>
      </w:r>
      <w:proofErr w:type="spellEnd"/>
      <w:r w:rsidRPr="00F42FA3">
        <w:rPr>
          <w:rFonts w:ascii="Times New Roman" w:hAnsi="Times New Roman" w:cs="Times New Roman"/>
          <w:u w:val="single"/>
        </w:rPr>
        <w:t xml:space="preserve"> помогают учащимся</w:t>
      </w:r>
      <w:r w:rsidRPr="00F42FA3">
        <w:rPr>
          <w:rFonts w:ascii="Times New Roman" w:hAnsi="Times New Roman" w:cs="Times New Roman"/>
        </w:rPr>
        <w:t xml:space="preserve"> отлично справляться с </w:t>
      </w:r>
      <w:proofErr w:type="spellStart"/>
      <w:r w:rsidRPr="00F42FA3">
        <w:rPr>
          <w:rFonts w:ascii="Times New Roman" w:hAnsi="Times New Roman" w:cs="Times New Roman"/>
        </w:rPr>
        <w:t>командообразованием</w:t>
      </w:r>
      <w:proofErr w:type="spellEnd"/>
      <w:r w:rsidRPr="00F42FA3">
        <w:rPr>
          <w:rFonts w:ascii="Times New Roman" w:hAnsi="Times New Roman" w:cs="Times New Roman"/>
        </w:rPr>
        <w:t xml:space="preserve">, помогают им </w:t>
      </w:r>
      <w:r w:rsidRPr="00F42FA3">
        <w:rPr>
          <w:rFonts w:ascii="Times New Roman" w:hAnsi="Times New Roman" w:cs="Times New Roman"/>
          <w:u w:val="single"/>
        </w:rPr>
        <w:t>наладить успешное взаимодействие в команде</w:t>
      </w:r>
      <w:r w:rsidRPr="00F42FA3">
        <w:rPr>
          <w:rFonts w:ascii="Times New Roman" w:hAnsi="Times New Roman" w:cs="Times New Roman"/>
        </w:rPr>
        <w:t xml:space="preserve">, прочувствовать и сформировать </w:t>
      </w:r>
      <w:r w:rsidRPr="00F42FA3">
        <w:rPr>
          <w:rFonts w:ascii="Times New Roman" w:hAnsi="Times New Roman" w:cs="Times New Roman"/>
        </w:rPr>
        <w:lastRenderedPageBreak/>
        <w:t xml:space="preserve">взаимовыручку, разделение обязанностей и взаимозаменяемость,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</w:t>
      </w:r>
      <w:proofErr w:type="spellStart"/>
      <w:r w:rsidRPr="00F42FA3">
        <w:rPr>
          <w:rFonts w:ascii="Times New Roman" w:hAnsi="Times New Roman" w:cs="Times New Roman"/>
        </w:rPr>
        <w:t>креатива</w:t>
      </w:r>
      <w:proofErr w:type="spellEnd"/>
      <w:r w:rsidRPr="00F42FA3">
        <w:rPr>
          <w:rFonts w:ascii="Times New Roman" w:hAnsi="Times New Roman" w:cs="Times New Roman"/>
        </w:rPr>
        <w:t xml:space="preserve">, </w:t>
      </w:r>
      <w:r w:rsidR="00F42FA3">
        <w:rPr>
          <w:rFonts w:ascii="Times New Roman" w:hAnsi="Times New Roman" w:cs="Times New Roman"/>
        </w:rPr>
        <w:t xml:space="preserve"> </w:t>
      </w:r>
      <w:r w:rsidRPr="00F42FA3">
        <w:rPr>
          <w:rFonts w:ascii="Times New Roman" w:hAnsi="Times New Roman" w:cs="Times New Roman"/>
        </w:rPr>
        <w:t xml:space="preserve">выявить лидера. </w:t>
      </w:r>
      <w:proofErr w:type="gramStart"/>
      <w:r w:rsidRPr="00F42FA3">
        <w:rPr>
          <w:rFonts w:ascii="Times New Roman" w:hAnsi="Times New Roman" w:cs="Times New Roman"/>
        </w:rPr>
        <w:t xml:space="preserve">Такова развивающая роль </w:t>
      </w:r>
      <w:proofErr w:type="spellStart"/>
      <w:r w:rsidRPr="00F42FA3">
        <w:rPr>
          <w:rFonts w:ascii="Times New Roman" w:hAnsi="Times New Roman" w:cs="Times New Roman"/>
        </w:rPr>
        <w:t>квестов</w:t>
      </w:r>
      <w:proofErr w:type="spellEnd"/>
      <w:r w:rsidRPr="00F42FA3">
        <w:rPr>
          <w:rFonts w:ascii="Times New Roman" w:hAnsi="Times New Roman" w:cs="Times New Roman"/>
        </w:rPr>
        <w:t>.)</w:t>
      </w:r>
      <w:proofErr w:type="gramEnd"/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По сюжету наша игра  будет состоять из нескольких станций, и чтобы успешно их пройти вы должны быть внимательны и четко отвечать на поставленные вопросы. На каждой станции вы будите набирать баллы, которые будут заноситься помощниками в оценочный лист.    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 сейчас распределите обязанности между собой: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выберите главного, ответственного в работе;                                                                                        - выберите того, кто будет следить за временем;                                                                                    - выберите ГОЛОС группы;                                                                                                                              - летописца выберем, он будет записывать умные мысли;                                                                                                                    - остальные советчики.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Итак, начнем.</w:t>
      </w:r>
    </w:p>
    <w:p w:rsidR="00BF3CB0" w:rsidRDefault="00DB6E0E">
      <w:pPr>
        <w:pStyle w:val="a3"/>
        <w:spacing w:line="100" w:lineRule="atLeast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4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станция «Цифры».</w:t>
      </w:r>
      <w:proofErr w:type="gramEnd"/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Внимательно посмотрите на задание, там перечислены цифры, которые, так или иначе, имеют отношение к Северной Америке. Напротив каждой из них укажите то,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мнению, соответствует этому значению. </w:t>
      </w:r>
      <w:r>
        <w:rPr>
          <w:rFonts w:ascii="Times New Roman" w:hAnsi="Times New Roman" w:cs="Times New Roman"/>
          <w:sz w:val="24"/>
          <w:szCs w:val="24"/>
          <w:u w:val="single"/>
        </w:rPr>
        <w:t>(1 минута).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Какая из команд первая справится, поднимает руку...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6194                                            24,2                                   2037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1492                                           1867                                    320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станция «Что такое?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Кто такой?»  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За 30 секунд вы должны ответить правильно как можно на большее число вопросов. Кто возьмет на себя эту ответственность — решает ответственный в этой группе.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Принца Уэльского                          Миссисипи                                     Юкон                                Х. Колумб                                       прерии                                            торнадо                                      Аляска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Кабот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Э.Рауди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Канадский                                       Юкатан                                          Флорида                                         Б. Соленое                                      Калифорнийский                          Мексиканский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Алеутские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Баффинова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 Кордильеры                                    Скалистые                                     Аппалачи                       Онтарио                                          Гурон                                             Мичиган                       эскимосы                                        майя                                               ацтеки                              Колорадо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Гранде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Лаврентия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Сент-Чарльз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Мак-Кинли                                                                              Гудзон                                              Кортес                                                                          Калифорния                                     Лабрадор                                                                             Дэвисов                                            Берингов                                                                 Ньюфаундленд                                Гренландия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Эри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Атабаска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Рио-Гранде                                      Виннипег                                                                              ирокезы                                           самбо                                                                                        Миссури                                          Ниагара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Койот                                                                                                                       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станция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Почему?».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На столе лежат карточки, один человек из команды подходит и выбирает себе вопрос, на обсуждение 1 минута.  (</w:t>
      </w:r>
      <w:r>
        <w:rPr>
          <w:rFonts w:ascii="Times New Roman" w:hAnsi="Times New Roman" w:cs="Times New Roman"/>
          <w:i/>
          <w:sz w:val="24"/>
          <w:szCs w:val="24"/>
        </w:rPr>
        <w:t>Оценка сразу выставляется  комиссией, капитаны заносят в оценочный лист).</w:t>
      </w:r>
    </w:p>
    <w:p w:rsidR="00BF3CB0" w:rsidRDefault="00DB6E0E">
      <w:pPr>
        <w:pStyle w:val="aa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Почему Америку называют Америкой?</w:t>
      </w:r>
    </w:p>
    <w:p w:rsidR="00BF3CB0" w:rsidRDefault="00DB6E0E">
      <w:pPr>
        <w:pStyle w:val="aa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русским Колумбом?</w:t>
      </w:r>
    </w:p>
    <w:p w:rsidR="00BF3CB0" w:rsidRDefault="00DB6E0E">
      <w:pPr>
        <w:pStyle w:val="aa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Почему горы протянулись на западе, а равнины на востоке?</w:t>
      </w:r>
    </w:p>
    <w:p w:rsidR="00BF3CB0" w:rsidRDefault="00DB6E0E">
      <w:pPr>
        <w:pStyle w:val="aa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Почему на материке часты торнадо?</w:t>
      </w:r>
    </w:p>
    <w:p w:rsidR="00BF3CB0" w:rsidRDefault="00DB6E0E">
      <w:pPr>
        <w:pStyle w:val="aa"/>
        <w:numPr>
          <w:ilvl w:val="0"/>
          <w:numId w:val="2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Почему на флаге Канады изображен кленовый лист?</w:t>
      </w:r>
    </w:p>
    <w:p w:rsidR="00BF3CB0" w:rsidRDefault="00DB6E0E">
      <w:pPr>
        <w:pStyle w:val="a3"/>
        <w:spacing w:before="150" w:after="150" w:line="100" w:lineRule="atLeast"/>
        <w:ind w:right="150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«Черный ящик»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черном ящике находится растение, которое имеет отношение к Северной Америке. По подсказкам догадайтесь, о каком растении идет речь. Если по первой подсказке вы не даете правильный ответ, то вы лишаетесь по одному балла. И так до тех пор, пока не ответите правильно.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ПОДСКАЗКИ: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 привез чудесные семена в Европу.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священное растение в Центральной Америке и Мексике.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растение называли маис.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стеблей и початков можно получить ценный корм для скота – силос.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зерна из банки кладут в салаты. (КУКУРУЗА)</w:t>
      </w:r>
    </w:p>
    <w:p w:rsidR="00BF3CB0" w:rsidRDefault="00BF3CB0">
      <w:pPr>
        <w:pStyle w:val="a3"/>
        <w:spacing w:before="150" w:after="150" w:line="100" w:lineRule="atLeast"/>
        <w:ind w:left="150" w:right="150" w:firstLine="210"/>
        <w:jc w:val="both"/>
      </w:pP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«Капитанский» </w:t>
      </w:r>
      <w:r w:rsidR="00444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принимают участие ответственные групп</w:t>
      </w:r>
      <w:r w:rsidR="004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по карте как можно больше географических объектов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Северной Америки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(время 1 мин)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«Найдите ошибки»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путешественник после посещения Северной Америки написал отчет. Но в отчете допустил ошибки, найдите их.</w:t>
      </w:r>
    </w:p>
    <w:p w:rsidR="00BF3CB0" w:rsidRDefault="00DB6E0E">
      <w:pPr>
        <w:pStyle w:val="a3"/>
        <w:spacing w:before="150" w:after="150" w:line="100" w:lineRule="atLeast"/>
        <w:ind w:left="150" w:right="150" w:firstLine="2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Америка находится относительно экватора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Южном полушарии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Материк расположен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Африканской платформе.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севере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сушу глубоко вдается калифорнийский залив. Материк лежит во всех климатических поясах. Большое внимание на климат оказывает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Тихий океан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Поражает то, что здесь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дуют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ветры. Всегда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спокойно, уютно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красивы берега реки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в народе называют «лошадь, которая никогда не устает». Побережье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Мертвого 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покрыто солью.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ошибок)</w:t>
      </w:r>
    </w:p>
    <w:p w:rsidR="00BF3CB0" w:rsidRDefault="00BF3CB0" w:rsidP="00F42FA3">
      <w:pPr>
        <w:pStyle w:val="a3"/>
        <w:spacing w:before="150" w:after="150" w:line="100" w:lineRule="atLeast"/>
        <w:ind w:right="150"/>
        <w:jc w:val="both"/>
      </w:pP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42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станция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Контурная карта».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Перед вами контурные карты, в которые за 1 минуту времени, не пользуясь атласами, по памяти, вы должны нанести как можно больше географических объектов.                                 Попросим помощников оценить вашу работу, а сами перейдем к следующему этапу.</w:t>
      </w:r>
    </w:p>
    <w:p w:rsidR="00BF3CB0" w:rsidRDefault="00DB6E0E">
      <w:pPr>
        <w:pStyle w:val="a3"/>
        <w:spacing w:line="100" w:lineRule="atLeast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42F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«Экскурсии».</w:t>
      </w:r>
      <w:proofErr w:type="gramEnd"/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Как будущим экскурсоводам вам поручено составить описание одной из достопримечательностей Северной Америки. Итак, прошу 1-ая команда (2,3...)</w:t>
      </w:r>
    </w:p>
    <w:p w:rsidR="00BF3CB0" w:rsidRDefault="00DB6E0E">
      <w:pPr>
        <w:pStyle w:val="a3"/>
        <w:spacing w:line="100" w:lineRule="atLeas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Йеллоустонский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национальный парк.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Старейший из национальных парков мира, был создан в 1872 г., располагается в Скалистых горах, охватывает площадь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км. Он был создан для сохранения уникальной местности, знаменитой своими гейзерами, самый крупный из которых выбрасывает струю 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высоту 90 м. Воды этих гейзеров насыщены минеральными солями. Ежегодно этот национальный парк посещает огромное количество туристов. Посетив его, мы привезли целебную воду его гейзеров всем в подарок.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Гренландия.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Зеленая страна, самый большой остров в мире, его площадь более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км. Большая часть острова покрыта льдом, исключая узкую полоску вдоль берега. Гренландия самая большая зона образования айсбергов, ежегодно от острова откалываются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айсбергов. Несмотря на свои достаточно суровые условия, Гренландию любят посещать туристы. И побывав там, как сувенир мы привезли кусочек айсберга.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Большой каньон Колорадо.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грандиознейших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глубочайших каньонов мира. Представляет собой долину реки Колорадо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которая своими водами прорезает толщу горных пород на глубину 1800 м. Каньон Колорадо это не просто ущелье, много других каньонов соединяются с ними, образуя систему. Эта территория – национальный парк, любимое место посещения туристов. Посетив 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привезли часть каньона – горную породу.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Национальный парк Секвойя.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Располагается на полуострове Калифорния. Был создан с целью охраны лесных массивов из секвойи – одного из самых интересных деревьев мира. Секвойя достигает гигантских размеров до 100-150 м высотой, более 20 м в диаметре и живут они до 4000 лет. Территория парка также является излюбленным местом посещения туристов. Оттуда мы привезли секвойю.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Ниагарский водопад.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Расположен на реке Ниагара, представляет собой систему водопадов, общая ширина которых составляет 1200 м. Зрелище очень впечатляющее. Вода реки плавно подходит к порогу и с величественным спокойствием падает вниз с высоты двадцати этажного дома. </w:t>
      </w:r>
      <w:r>
        <w:rPr>
          <w:rFonts w:ascii="Times New Roman" w:hAnsi="Times New Roman" w:cs="Times New Roman"/>
          <w:sz w:val="24"/>
          <w:szCs w:val="24"/>
        </w:rPr>
        <w:lastRenderedPageBreak/>
        <w:t>Любимое и одно из самых посещаемых туристами мест. И чтобы все могли лучше представить себе Ниагарский водопад, мы привезли его вам.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i/>
          <w:sz w:val="24"/>
          <w:szCs w:val="24"/>
        </w:rPr>
        <w:t>(Выставление оценок).</w:t>
      </w:r>
    </w:p>
    <w:p w:rsidR="00BF3CB0" w:rsidRDefault="00BF3CB0">
      <w:pPr>
        <w:pStyle w:val="a3"/>
        <w:spacing w:line="100" w:lineRule="atLeast"/>
      </w:pP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Итак, поздравляю, вы успешно преодолели все станции. Помощники огласите итог нашей игры.</w:t>
      </w:r>
    </w:p>
    <w:p w:rsidR="00BF3CB0" w:rsidRDefault="00DB6E0E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Теперь ответственные  оценивают работу каждого в группе и выставляют оценки на свое усмотрение. Окончательные оценки будут оглашены на следующем уроке, они будут складываться из оценки поставленной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группе и моих наблюдений за вашей работой.</w:t>
      </w: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DB6E0E" w:rsidRDefault="00DB6E0E">
      <w:pPr>
        <w:pStyle w:val="a3"/>
        <w:spacing w:line="100" w:lineRule="atLeast"/>
      </w:pPr>
    </w:p>
    <w:p w:rsidR="00BF3CB0" w:rsidRDefault="00DB6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DB6E0E" w:rsidRDefault="00DB6E0E">
      <w:pPr>
        <w:pStyle w:val="a3"/>
        <w:jc w:val="center"/>
      </w:pPr>
    </w:p>
    <w:p w:rsidR="00BF3CB0" w:rsidRDefault="00DB6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_________________________</w:t>
      </w:r>
    </w:p>
    <w:p w:rsidR="00DB6E0E" w:rsidRDefault="00DB6E0E">
      <w:pPr>
        <w:pStyle w:val="a3"/>
        <w:jc w:val="center"/>
      </w:pPr>
    </w:p>
    <w:tbl>
      <w:tblPr>
        <w:tblW w:w="0" w:type="auto"/>
        <w:tblInd w:w="-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97"/>
        <w:gridCol w:w="4897"/>
        <w:gridCol w:w="2118"/>
      </w:tblGrid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B6E0E" w:rsidRDefault="00DB6E0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«Цифры»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- 6194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- 1876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- 1492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- 2037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– 24,2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- 320</w:t>
            </w:r>
          </w:p>
          <w:p w:rsidR="00DB6E0E" w:rsidRDefault="00DB6E0E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правильный ответ 1 балл</w:t>
            </w:r>
          </w:p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 w:rsidRPr="00DB6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- 6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такое?  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такой?»  </w:t>
            </w:r>
          </w:p>
          <w:p w:rsidR="00BF3CB0" w:rsidRDefault="00BF3CB0" w:rsidP="006F6D25">
            <w:pPr>
              <w:pStyle w:val="a3"/>
              <w:spacing w:after="0" w:line="100" w:lineRule="atLeast"/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</w:pPr>
          </w:p>
          <w:p w:rsidR="00DB6E0E" w:rsidRDefault="00DB6E0E">
            <w:pPr>
              <w:pStyle w:val="a3"/>
              <w:spacing w:after="0" w:line="100" w:lineRule="atLeast"/>
            </w:pPr>
          </w:p>
          <w:p w:rsidR="00DB6E0E" w:rsidRDefault="00DB6E0E">
            <w:pPr>
              <w:pStyle w:val="a3"/>
              <w:spacing w:after="0" w:line="100" w:lineRule="atLeast"/>
            </w:pPr>
          </w:p>
          <w:p w:rsidR="00DB6E0E" w:rsidRDefault="00DB6E0E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 - 5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</w:t>
            </w:r>
          </w:p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«Почему?»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D25" w:rsidRDefault="006F6D25" w:rsidP="006F6D25">
            <w:pPr>
              <w:spacing w:line="100" w:lineRule="atLeast"/>
            </w:pPr>
            <w:r w:rsidRPr="006F6D25">
              <w:rPr>
                <w:rFonts w:ascii="Times New Roman" w:hAnsi="Times New Roman" w:cs="Times New Roman"/>
                <w:sz w:val="24"/>
                <w:szCs w:val="24"/>
              </w:rPr>
              <w:t>Почему Америку называют Америкой?</w:t>
            </w:r>
          </w:p>
          <w:p w:rsidR="006F6D25" w:rsidRDefault="006F6D25" w:rsidP="006F6D25">
            <w:pPr>
              <w:spacing w:line="100" w:lineRule="atLeast"/>
            </w:pPr>
            <w:r w:rsidRPr="006F6D25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6F6D25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6F6D2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русским Колумбом?</w:t>
            </w:r>
          </w:p>
          <w:p w:rsidR="006F6D25" w:rsidRDefault="006F6D25" w:rsidP="006F6D25">
            <w:pPr>
              <w:spacing w:line="100" w:lineRule="atLeast"/>
            </w:pPr>
            <w:r w:rsidRPr="006F6D25">
              <w:rPr>
                <w:rFonts w:ascii="Times New Roman" w:hAnsi="Times New Roman" w:cs="Times New Roman"/>
                <w:sz w:val="24"/>
                <w:szCs w:val="24"/>
              </w:rPr>
              <w:t>Почему горы протянулись на западе, а равнины на востоке?</w:t>
            </w:r>
          </w:p>
          <w:p w:rsidR="006F6D25" w:rsidRDefault="006F6D25" w:rsidP="006F6D25">
            <w:pPr>
              <w:spacing w:line="100" w:lineRule="atLeast"/>
            </w:pPr>
            <w:r w:rsidRPr="006F6D25">
              <w:rPr>
                <w:rFonts w:ascii="Times New Roman" w:hAnsi="Times New Roman" w:cs="Times New Roman"/>
                <w:sz w:val="24"/>
                <w:szCs w:val="24"/>
              </w:rPr>
              <w:t>Почему на материке часты торнадо?</w:t>
            </w:r>
          </w:p>
          <w:p w:rsidR="00DB6E0E" w:rsidRDefault="006F6D25" w:rsidP="006F6D25">
            <w:pPr>
              <w:spacing w:line="100" w:lineRule="atLeast"/>
            </w:pPr>
            <w:r w:rsidRPr="006F6D25">
              <w:rPr>
                <w:rFonts w:ascii="Times New Roman" w:hAnsi="Times New Roman" w:cs="Times New Roman"/>
                <w:sz w:val="24"/>
                <w:szCs w:val="24"/>
              </w:rPr>
              <w:t>Почему на флаге Канады изображен кленовый лист?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правильный ответ 2 балла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before="150" w:after="0" w:line="100" w:lineRule="atLeast"/>
              <w:ind w:right="15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«Черный ящик»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4</w:t>
            </w:r>
          </w:p>
          <w:p w:rsidR="00BF3CB0" w:rsidRDefault="00DB6E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6F6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5</w:t>
            </w:r>
          </w:p>
          <w:p w:rsidR="006F6D25" w:rsidRDefault="006F6D2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 5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before="150" w:after="0" w:line="100" w:lineRule="atLeast"/>
              <w:ind w:right="15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Капитанская</w:t>
            </w:r>
            <w:proofErr w:type="spellEnd"/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25" w:rsidRDefault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0E" w:rsidRDefault="00DB6E0E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 5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                </w:t>
            </w:r>
          </w:p>
          <w:p w:rsidR="00BF3CB0" w:rsidRDefault="00DB6E0E" w:rsidP="006F6D2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«Контурная карта».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каждый географ-кий объект  1 балл 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before="150" w:after="0" w:line="100" w:lineRule="atLeast"/>
              <w:ind w:right="15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«Найдите ошибки»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найденную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3CB0" w:rsidRP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F6D25">
              <w:rPr>
                <w:rFonts w:ascii="Times New Roman" w:hAnsi="Times New Roman" w:cs="Times New Roman"/>
              </w:rPr>
              <w:t xml:space="preserve">1ош – 1 б5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5 б</w:t>
            </w:r>
          </w:p>
          <w:p w:rsidR="006F6D25" w:rsidRP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F6D2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2 б                         6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6 б</w:t>
            </w:r>
          </w:p>
          <w:p w:rsidR="006F6D25" w:rsidRP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F6D2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3 б                         7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7 б</w:t>
            </w:r>
          </w:p>
          <w:p w:rsidR="006F6D25" w:rsidRPr="006F6D25" w:rsidRDefault="006F6D25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6F6D2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-4 б                           8 </w:t>
            </w:r>
            <w:proofErr w:type="spellStart"/>
            <w:r w:rsidRPr="006F6D25">
              <w:rPr>
                <w:rFonts w:ascii="Times New Roman" w:hAnsi="Times New Roman" w:cs="Times New Roman"/>
              </w:rPr>
              <w:t>ош</w:t>
            </w:r>
            <w:proofErr w:type="spellEnd"/>
            <w:r w:rsidRPr="006F6D25">
              <w:rPr>
                <w:rFonts w:ascii="Times New Roman" w:hAnsi="Times New Roman" w:cs="Times New Roman"/>
              </w:rPr>
              <w:t xml:space="preserve"> – 8 б</w:t>
            </w:r>
          </w:p>
          <w:p w:rsidR="00DB6E0E" w:rsidRPr="006F6D25" w:rsidRDefault="00DB6E0E" w:rsidP="006F6D2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D25" w:rsidRDefault="00DB6E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каждую найденную ошибку 1 балл </w:t>
            </w:r>
          </w:p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 w:rsidRPr="00DB6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Экскурсии».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  <w:jc w:val="center"/>
            </w:pPr>
          </w:p>
          <w:p w:rsidR="00DB6E0E" w:rsidRDefault="00DB6E0E">
            <w:pPr>
              <w:pStyle w:val="a3"/>
              <w:spacing w:after="0" w:line="100" w:lineRule="atLeast"/>
              <w:jc w:val="center"/>
            </w:pPr>
          </w:p>
          <w:p w:rsidR="00DB6E0E" w:rsidRDefault="00DB6E0E" w:rsidP="006F6D25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  <w:tr w:rsidR="00BF3CB0">
        <w:trPr>
          <w:cantSplit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DB6E0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  <w:jc w:val="center"/>
            </w:pPr>
          </w:p>
          <w:p w:rsidR="00DB6E0E" w:rsidRDefault="00DB6E0E" w:rsidP="006F6D25">
            <w:pPr>
              <w:pStyle w:val="a3"/>
              <w:spacing w:after="0" w:line="100" w:lineRule="atLeast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B0" w:rsidRDefault="00BF3CB0">
            <w:pPr>
              <w:pStyle w:val="a3"/>
              <w:spacing w:after="0" w:line="100" w:lineRule="atLeast"/>
              <w:jc w:val="center"/>
            </w:pPr>
          </w:p>
        </w:tc>
      </w:tr>
    </w:tbl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Style w:val="a4"/>
          <w:rFonts w:ascii="Times New Roman" w:hAnsi="Times New Roman" w:cs="Times New Roman"/>
          <w:sz w:val="20"/>
          <w:szCs w:val="20"/>
          <w:u w:val="single"/>
        </w:rPr>
        <w:t>Сахарный клён:</w:t>
      </w:r>
    </w:p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Fonts w:ascii="Times New Roman" w:hAnsi="Times New Roman" w:cs="Times New Roman"/>
          <w:sz w:val="20"/>
          <w:szCs w:val="20"/>
        </w:rPr>
        <w:t xml:space="preserve">Мы знаем, что на государственном флаге Канады изображен кленовый лист. Он украшает и форму канадских хоккеистов. Что это за растение, которое стало национальным символом? Это клён сахарный – один из самых высоких видов клёна. Его деревья растут на востоке Северной Америки и достигают высоты 40 метров. Это стройное дерево с пышной кроной, но оно знаменито не своей красотой. Своей славой он обязан тому, что был единственным источником сахара для местных жителей, а потом и для первых переселенцев из Европы. Его делали из кленового сока, который выделялся весной до появления листьев, и </w:t>
      </w:r>
      <w:r w:rsidRPr="00DB6E0E">
        <w:rPr>
          <w:rFonts w:ascii="Times New Roman" w:hAnsi="Times New Roman" w:cs="Times New Roman"/>
          <w:sz w:val="20"/>
          <w:szCs w:val="20"/>
        </w:rPr>
        <w:lastRenderedPageBreak/>
        <w:t>добывали его так же, как берёзовый сок в средней полосе России. В 19 веке в Канаде было налажено производство кленового сахара и сиропа. Сейчас его делают только для туристов в юго-западных штатах США.</w:t>
      </w:r>
    </w:p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Fonts w:ascii="Times New Roman" w:hAnsi="Times New Roman" w:cs="Times New Roman"/>
          <w:sz w:val="20"/>
          <w:szCs w:val="20"/>
        </w:rPr>
        <w:t>На флаге Канады – лист сахарного клёна.</w:t>
      </w:r>
    </w:p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Style w:val="a4"/>
          <w:rFonts w:ascii="Times New Roman" w:hAnsi="Times New Roman" w:cs="Times New Roman"/>
          <w:sz w:val="20"/>
          <w:szCs w:val="20"/>
          <w:u w:val="single"/>
        </w:rPr>
        <w:t>Секвойя:</w:t>
      </w:r>
    </w:p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Fonts w:ascii="Times New Roman" w:hAnsi="Times New Roman" w:cs="Times New Roman"/>
          <w:sz w:val="20"/>
          <w:szCs w:val="20"/>
        </w:rPr>
        <w:t xml:space="preserve">Секвойя – это род вечнозелёных хвойных деревьев. Стройный ствол достигает высоты 110 метров и диаметр 6 - 10 метров. Живёт до 4-5 тысяч лет. Сейчас растёт лишь вдоль западного побережья США. Секвойей назвал дерево австрийский ботаник в честь выдающегося вождя одного из американских племён. “Ещё никто не видел секвойю, умирающую от старости” - утверждает главный лесничий национального парка секвой. Те же стволы, которые покоятся на земле, упали не </w:t>
      </w:r>
      <w:proofErr w:type="gramStart"/>
      <w:r w:rsidRPr="00DB6E0E">
        <w:rPr>
          <w:rFonts w:ascii="Times New Roman" w:hAnsi="Times New Roman" w:cs="Times New Roman"/>
          <w:sz w:val="20"/>
          <w:szCs w:val="20"/>
        </w:rPr>
        <w:t>из–за</w:t>
      </w:r>
      <w:proofErr w:type="gramEnd"/>
      <w:r w:rsidRPr="00DB6E0E">
        <w:rPr>
          <w:rFonts w:ascii="Times New Roman" w:hAnsi="Times New Roman" w:cs="Times New Roman"/>
          <w:sz w:val="20"/>
          <w:szCs w:val="20"/>
        </w:rPr>
        <w:t xml:space="preserve"> возраста, а по причине стихийного бедствия.</w:t>
      </w:r>
    </w:p>
    <w:p w:rsidR="00BF3CB0" w:rsidRPr="00DB6E0E" w:rsidRDefault="00BF3CB0">
      <w:pPr>
        <w:pStyle w:val="ab"/>
        <w:rPr>
          <w:rFonts w:ascii="Times New Roman" w:hAnsi="Times New Roman" w:cs="Times New Roman"/>
        </w:rPr>
      </w:pPr>
    </w:p>
    <w:p w:rsidR="00BF3CB0" w:rsidRPr="00DB6E0E" w:rsidRDefault="00DB6E0E">
      <w:pPr>
        <w:pStyle w:val="ab"/>
        <w:rPr>
          <w:rFonts w:ascii="Times New Roman" w:hAnsi="Times New Roman" w:cs="Times New Roman"/>
        </w:rPr>
      </w:pPr>
      <w:r w:rsidRPr="00DB6E0E">
        <w:rPr>
          <w:rFonts w:ascii="Times New Roman" w:hAnsi="Times New Roman" w:cs="Times New Roman"/>
          <w:b/>
          <w:bCs/>
          <w:sz w:val="20"/>
          <w:szCs w:val="20"/>
        </w:rPr>
        <w:t>Рекламная пауза</w:t>
      </w:r>
    </w:p>
    <w:p w:rsidR="00F37EBA" w:rsidRDefault="00DB6E0E">
      <w:pPr>
        <w:pStyle w:val="ab"/>
        <w:rPr>
          <w:rFonts w:ascii="Times New Roman" w:hAnsi="Times New Roman" w:cs="Times New Roman"/>
          <w:sz w:val="20"/>
          <w:szCs w:val="20"/>
        </w:rPr>
      </w:pPr>
      <w:r w:rsidRPr="00DB6E0E">
        <w:rPr>
          <w:rFonts w:ascii="Times New Roman" w:hAnsi="Times New Roman" w:cs="Times New Roman"/>
          <w:sz w:val="20"/>
          <w:szCs w:val="20"/>
        </w:rPr>
        <w:t>Видеофильм “Каньон Колорадо”. Подсчет баллов по жетонам</w:t>
      </w:r>
      <w:proofErr w:type="gramStart"/>
      <w:r w:rsidRPr="00DB6E0E">
        <w:rPr>
          <w:rFonts w:ascii="Times New Roman" w:hAnsi="Times New Roman" w:cs="Times New Roman"/>
          <w:sz w:val="20"/>
          <w:szCs w:val="20"/>
        </w:rPr>
        <w:t xml:space="preserve"> .</w:t>
      </w:r>
      <w:bookmarkStart w:id="0" w:name="_GoBack"/>
      <w:bookmarkEnd w:id="0"/>
      <w:proofErr w:type="gramEnd"/>
    </w:p>
    <w:p w:rsidR="00F37EBA" w:rsidRDefault="00F37EB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37EBA" w:rsidRDefault="00F37EBA">
      <w:pPr>
        <w:pStyle w:val="ab"/>
        <w:rPr>
          <w:rFonts w:ascii="Times New Roman" w:hAnsi="Times New Roman" w:cs="Times New Roman"/>
          <w:sz w:val="24"/>
          <w:szCs w:val="24"/>
        </w:rPr>
      </w:pPr>
      <w:r w:rsidRPr="00F37EBA">
        <w:rPr>
          <w:rFonts w:ascii="Times New Roman" w:hAnsi="Times New Roman" w:cs="Times New Roman"/>
          <w:sz w:val="24"/>
          <w:szCs w:val="24"/>
        </w:rPr>
        <w:t>Оценки участникам группы:</w:t>
      </w:r>
    </w:p>
    <w:tbl>
      <w:tblPr>
        <w:tblStyle w:val="ac"/>
        <w:tblW w:w="0" w:type="auto"/>
        <w:tblLook w:val="04A0"/>
      </w:tblPr>
      <w:tblGrid>
        <w:gridCol w:w="5778"/>
        <w:gridCol w:w="1701"/>
      </w:tblGrid>
      <w:tr w:rsidR="00F37EBA" w:rsidTr="00F37EBA">
        <w:trPr>
          <w:trHeight w:val="407"/>
        </w:trPr>
        <w:tc>
          <w:tcPr>
            <w:tcW w:w="5778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оценка</w:t>
            </w:r>
          </w:p>
        </w:tc>
      </w:tr>
      <w:tr w:rsidR="00F37EBA" w:rsidTr="00F37EBA">
        <w:trPr>
          <w:trHeight w:val="420"/>
        </w:trPr>
        <w:tc>
          <w:tcPr>
            <w:tcW w:w="5778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BA" w:rsidTr="00F37EBA">
        <w:trPr>
          <w:trHeight w:val="420"/>
        </w:trPr>
        <w:tc>
          <w:tcPr>
            <w:tcW w:w="5778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EBA" w:rsidRDefault="00F37E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BA" w:rsidRPr="00F37EBA" w:rsidRDefault="00F37EB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37EBA" w:rsidRPr="00DB6E0E" w:rsidRDefault="00F37EBA">
      <w:pPr>
        <w:pStyle w:val="ab"/>
        <w:rPr>
          <w:rFonts w:ascii="Times New Roman" w:hAnsi="Times New Roman" w:cs="Times New Roman"/>
        </w:rPr>
      </w:pPr>
    </w:p>
    <w:sectPr w:rsidR="00F37EBA" w:rsidRPr="00DB6E0E" w:rsidSect="00BF3CB0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A83"/>
    <w:multiLevelType w:val="multilevel"/>
    <w:tmpl w:val="377E6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049"/>
    <w:multiLevelType w:val="multilevel"/>
    <w:tmpl w:val="656430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7C2929"/>
    <w:multiLevelType w:val="multilevel"/>
    <w:tmpl w:val="377E6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46F8"/>
    <w:multiLevelType w:val="multilevel"/>
    <w:tmpl w:val="D096A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B0"/>
    <w:rsid w:val="00022AD9"/>
    <w:rsid w:val="000B772D"/>
    <w:rsid w:val="00350B5E"/>
    <w:rsid w:val="003B5705"/>
    <w:rsid w:val="00444130"/>
    <w:rsid w:val="005B1FC0"/>
    <w:rsid w:val="006F6D25"/>
    <w:rsid w:val="008F7FB5"/>
    <w:rsid w:val="009160C9"/>
    <w:rsid w:val="00B150FF"/>
    <w:rsid w:val="00BF3CB0"/>
    <w:rsid w:val="00C0068E"/>
    <w:rsid w:val="00DB6E0E"/>
    <w:rsid w:val="00EE6B05"/>
    <w:rsid w:val="00F06DF6"/>
    <w:rsid w:val="00F37EBA"/>
    <w:rsid w:val="00F4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3CB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BF3CB0"/>
    <w:rPr>
      <w:rFonts w:cs="Courier New"/>
    </w:rPr>
  </w:style>
  <w:style w:type="character" w:customStyle="1" w:styleId="ListLabel2">
    <w:name w:val="ListLabel 2"/>
    <w:rsid w:val="00BF3CB0"/>
    <w:rPr>
      <w:rFonts w:cs="Wingdings"/>
    </w:rPr>
  </w:style>
  <w:style w:type="character" w:customStyle="1" w:styleId="ListLabel3">
    <w:name w:val="ListLabel 3"/>
    <w:rsid w:val="00BF3CB0"/>
    <w:rPr>
      <w:rFonts w:cs="Courier New"/>
    </w:rPr>
  </w:style>
  <w:style w:type="character" w:customStyle="1" w:styleId="ListLabel4">
    <w:name w:val="ListLabel 4"/>
    <w:rsid w:val="00BF3CB0"/>
    <w:rPr>
      <w:rFonts w:cs="Symbol"/>
    </w:rPr>
  </w:style>
  <w:style w:type="character" w:customStyle="1" w:styleId="a4">
    <w:name w:val="Выделение жирным"/>
    <w:basedOn w:val="a0"/>
    <w:rsid w:val="00BF3CB0"/>
    <w:rPr>
      <w:b/>
      <w:bCs/>
    </w:rPr>
  </w:style>
  <w:style w:type="character" w:customStyle="1" w:styleId="WW8Num5z0">
    <w:name w:val="WW8Num5z0"/>
    <w:rsid w:val="00BF3CB0"/>
    <w:rPr>
      <w:rFonts w:ascii="Symbol" w:hAnsi="Symbol" w:cs="Symbol"/>
      <w:sz w:val="20"/>
    </w:rPr>
  </w:style>
  <w:style w:type="character" w:customStyle="1" w:styleId="WW8Num5z1">
    <w:name w:val="WW8Num5z1"/>
    <w:rsid w:val="00BF3CB0"/>
    <w:rPr>
      <w:rFonts w:ascii="Courier New" w:hAnsi="Courier New" w:cs="Courier New"/>
      <w:sz w:val="20"/>
    </w:rPr>
  </w:style>
  <w:style w:type="character" w:customStyle="1" w:styleId="WW8Num5z2">
    <w:name w:val="WW8Num5z2"/>
    <w:rsid w:val="00BF3CB0"/>
    <w:rPr>
      <w:rFonts w:ascii="Wingdings" w:hAnsi="Wingdings" w:cs="Wingdings"/>
      <w:sz w:val="20"/>
    </w:rPr>
  </w:style>
  <w:style w:type="character" w:customStyle="1" w:styleId="ListLabel5">
    <w:name w:val="ListLabel 5"/>
    <w:rsid w:val="00BF3CB0"/>
    <w:rPr>
      <w:rFonts w:cs="Wingdings"/>
    </w:rPr>
  </w:style>
  <w:style w:type="character" w:customStyle="1" w:styleId="ListLabel6">
    <w:name w:val="ListLabel 6"/>
    <w:rsid w:val="00BF3CB0"/>
    <w:rPr>
      <w:rFonts w:cs="Courier New"/>
    </w:rPr>
  </w:style>
  <w:style w:type="character" w:customStyle="1" w:styleId="ListLabel7">
    <w:name w:val="ListLabel 7"/>
    <w:rsid w:val="00BF3CB0"/>
    <w:rPr>
      <w:rFonts w:cs="Symbol"/>
    </w:rPr>
  </w:style>
  <w:style w:type="character" w:customStyle="1" w:styleId="ListLabel8">
    <w:name w:val="ListLabel 8"/>
    <w:rsid w:val="00BF3CB0"/>
    <w:rPr>
      <w:rFonts w:cs="Symbol"/>
      <w:sz w:val="20"/>
    </w:rPr>
  </w:style>
  <w:style w:type="character" w:customStyle="1" w:styleId="ListLabel9">
    <w:name w:val="ListLabel 9"/>
    <w:rsid w:val="00BF3CB0"/>
    <w:rPr>
      <w:rFonts w:cs="Courier New"/>
      <w:sz w:val="20"/>
    </w:rPr>
  </w:style>
  <w:style w:type="character" w:customStyle="1" w:styleId="ListLabel10">
    <w:name w:val="ListLabel 10"/>
    <w:rsid w:val="00BF3CB0"/>
    <w:rPr>
      <w:rFonts w:cs="Wingdings"/>
      <w:sz w:val="20"/>
    </w:rPr>
  </w:style>
  <w:style w:type="character" w:customStyle="1" w:styleId="ListLabel11">
    <w:name w:val="ListLabel 11"/>
    <w:rsid w:val="00BF3CB0"/>
    <w:rPr>
      <w:rFonts w:cs="Wingdings"/>
    </w:rPr>
  </w:style>
  <w:style w:type="character" w:customStyle="1" w:styleId="ListLabel12">
    <w:name w:val="ListLabel 12"/>
    <w:rsid w:val="00BF3CB0"/>
    <w:rPr>
      <w:rFonts w:cs="Courier New"/>
    </w:rPr>
  </w:style>
  <w:style w:type="character" w:customStyle="1" w:styleId="ListLabel13">
    <w:name w:val="ListLabel 13"/>
    <w:rsid w:val="00BF3CB0"/>
    <w:rPr>
      <w:rFonts w:cs="Symbol"/>
    </w:rPr>
  </w:style>
  <w:style w:type="character" w:customStyle="1" w:styleId="ListLabel14">
    <w:name w:val="ListLabel 14"/>
    <w:rsid w:val="00BF3CB0"/>
    <w:rPr>
      <w:rFonts w:cs="Symbol"/>
      <w:sz w:val="20"/>
    </w:rPr>
  </w:style>
  <w:style w:type="character" w:customStyle="1" w:styleId="ListLabel15">
    <w:name w:val="ListLabel 15"/>
    <w:rsid w:val="00BF3CB0"/>
    <w:rPr>
      <w:rFonts w:cs="Courier New"/>
      <w:sz w:val="20"/>
    </w:rPr>
  </w:style>
  <w:style w:type="character" w:customStyle="1" w:styleId="ListLabel16">
    <w:name w:val="ListLabel 16"/>
    <w:rsid w:val="00BF3CB0"/>
    <w:rPr>
      <w:rFonts w:cs="Wingdings"/>
      <w:sz w:val="20"/>
    </w:rPr>
  </w:style>
  <w:style w:type="character" w:customStyle="1" w:styleId="ListLabel17">
    <w:name w:val="ListLabel 17"/>
    <w:rsid w:val="00BF3CB0"/>
    <w:rPr>
      <w:rFonts w:cs="Wingdings"/>
    </w:rPr>
  </w:style>
  <w:style w:type="character" w:customStyle="1" w:styleId="ListLabel18">
    <w:name w:val="ListLabel 18"/>
    <w:rsid w:val="00BF3CB0"/>
    <w:rPr>
      <w:rFonts w:cs="Courier New"/>
    </w:rPr>
  </w:style>
  <w:style w:type="character" w:customStyle="1" w:styleId="ListLabel19">
    <w:name w:val="ListLabel 19"/>
    <w:rsid w:val="00BF3CB0"/>
    <w:rPr>
      <w:rFonts w:cs="Symbol"/>
    </w:rPr>
  </w:style>
  <w:style w:type="paragraph" w:customStyle="1" w:styleId="a5">
    <w:name w:val="Заголовок"/>
    <w:basedOn w:val="a3"/>
    <w:next w:val="a6"/>
    <w:rsid w:val="00BF3C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F3CB0"/>
    <w:pPr>
      <w:spacing w:after="120"/>
    </w:pPr>
  </w:style>
  <w:style w:type="paragraph" w:styleId="a7">
    <w:name w:val="List"/>
    <w:basedOn w:val="a6"/>
    <w:rsid w:val="00BF3CB0"/>
    <w:rPr>
      <w:rFonts w:cs="Mangal"/>
    </w:rPr>
  </w:style>
  <w:style w:type="paragraph" w:styleId="a8">
    <w:name w:val="Title"/>
    <w:basedOn w:val="a3"/>
    <w:rsid w:val="00BF3C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F3CB0"/>
    <w:pPr>
      <w:suppressLineNumbers/>
    </w:pPr>
    <w:rPr>
      <w:rFonts w:cs="Mangal"/>
    </w:rPr>
  </w:style>
  <w:style w:type="paragraph" w:styleId="aa">
    <w:name w:val="List Paragraph"/>
    <w:basedOn w:val="a3"/>
    <w:rsid w:val="00BF3CB0"/>
    <w:pPr>
      <w:ind w:left="720"/>
      <w:contextualSpacing/>
    </w:pPr>
  </w:style>
  <w:style w:type="paragraph" w:styleId="ab">
    <w:name w:val="Normal (Web)"/>
    <w:basedOn w:val="a3"/>
    <w:rsid w:val="00BF3CB0"/>
    <w:pPr>
      <w:spacing w:before="280" w:after="280"/>
    </w:pPr>
  </w:style>
  <w:style w:type="table" w:styleId="ac">
    <w:name w:val="Table Grid"/>
    <w:basedOn w:val="a1"/>
    <w:uiPriority w:val="59"/>
    <w:rsid w:val="00F3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350B5E"/>
  </w:style>
  <w:style w:type="paragraph" w:customStyle="1" w:styleId="c8">
    <w:name w:val="c8"/>
    <w:basedOn w:val="a"/>
    <w:rsid w:val="0035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basedOn w:val="a0"/>
    <w:rsid w:val="00350B5E"/>
  </w:style>
  <w:style w:type="character" w:customStyle="1" w:styleId="c0">
    <w:name w:val="c0"/>
    <w:basedOn w:val="a0"/>
    <w:rsid w:val="0035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18</cp:revision>
  <cp:lastPrinted>2015-02-26T10:53:00Z</cp:lastPrinted>
  <dcterms:created xsi:type="dcterms:W3CDTF">2015-02-20T11:57:00Z</dcterms:created>
  <dcterms:modified xsi:type="dcterms:W3CDTF">2023-03-13T13:50:00Z</dcterms:modified>
</cp:coreProperties>
</file>