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CE4561">
        <w:rPr>
          <w:rFonts w:ascii="Times New Roman" w:hAnsi="Times New Roman" w:cs="Times New Roman"/>
          <w:sz w:val="28"/>
          <w:szCs w:val="28"/>
        </w:rPr>
        <w:lastRenderedPageBreak/>
        <w:t>ГБОУ ЛНР «Ровеньковская общеобразовательная школа №5»</w:t>
      </w: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Default="00CD7A70" w:rsidP="00CD7A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A70" w:rsidRPr="00CE4561" w:rsidRDefault="00CD7A70" w:rsidP="00CD7A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4561">
        <w:rPr>
          <w:rFonts w:ascii="Times New Roman" w:hAnsi="Times New Roman" w:cs="Times New Roman"/>
          <w:b/>
          <w:sz w:val="40"/>
          <w:szCs w:val="40"/>
        </w:rPr>
        <w:t>ТЕМА УРОКА</w:t>
      </w:r>
    </w:p>
    <w:p w:rsidR="00CD7A70" w:rsidRPr="00CE4561" w:rsidRDefault="00CD7A70" w:rsidP="00CD7A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E4561">
        <w:rPr>
          <w:rFonts w:ascii="Times New Roman" w:hAnsi="Times New Roman" w:cs="Times New Roman"/>
          <w:b/>
          <w:sz w:val="40"/>
          <w:szCs w:val="40"/>
        </w:rPr>
        <w:t>«Химические свойства кислот»</w:t>
      </w:r>
    </w:p>
    <w:p w:rsidR="00CD7A70" w:rsidRPr="00CE4561" w:rsidRDefault="00CD7A70" w:rsidP="00CD7A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7A70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529894" cy="2867378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896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A70" w:rsidRDefault="00CD7A70" w:rsidP="00CD7A70">
      <w:pPr>
        <w:ind w:firstLine="59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CD7A70" w:rsidRDefault="00CD7A70" w:rsidP="00CD7A70">
      <w:pPr>
        <w:ind w:firstLine="59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химии</w:t>
      </w:r>
    </w:p>
    <w:p w:rsidR="00CD7A70" w:rsidRDefault="00CD7A70" w:rsidP="00CD7A70">
      <w:pPr>
        <w:ind w:firstLine="595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Крюкова В. А.</w:t>
      </w:r>
    </w:p>
    <w:p w:rsidR="00CD7A70" w:rsidRDefault="00CD7A70" w:rsidP="00CD7A70">
      <w:pPr>
        <w:ind w:firstLine="5954"/>
        <w:rPr>
          <w:rFonts w:ascii="Times New Roman" w:hAnsi="Times New Roman" w:cs="Times New Roman"/>
          <w:b/>
          <w:sz w:val="28"/>
          <w:szCs w:val="28"/>
        </w:rPr>
      </w:pPr>
    </w:p>
    <w:p w:rsidR="00CD7A70" w:rsidRDefault="00CD7A70" w:rsidP="00CD7A70">
      <w:pPr>
        <w:ind w:firstLine="5954"/>
        <w:rPr>
          <w:rFonts w:ascii="Times New Roman" w:hAnsi="Times New Roman" w:cs="Times New Roman"/>
          <w:b/>
          <w:sz w:val="28"/>
          <w:szCs w:val="28"/>
        </w:rPr>
      </w:pPr>
    </w:p>
    <w:p w:rsidR="00CD7A70" w:rsidRPr="00CE4561" w:rsidRDefault="00CD7A70" w:rsidP="00CD7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</w:p>
    <w:p w:rsidR="004A4D5B" w:rsidRPr="009F31E9" w:rsidRDefault="003C35C9" w:rsidP="00932AF8">
      <w:pPr>
        <w:spacing w:after="0" w:line="36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F31E9">
        <w:rPr>
          <w:rFonts w:ascii="Times New Roman" w:hAnsi="Times New Roman" w:cs="Times New Roman"/>
          <w:sz w:val="28"/>
          <w:szCs w:val="28"/>
        </w:rPr>
        <w:t xml:space="preserve">  продолжить изучение химических свойств кислот; закрепить знания учащихся о реакциях обмена, нейтрализации, разложения; формировать знания и навыки составления формул веществ, уравнения химических реакций; развивать логическое образное мышление, умение сравнивать, обобщать, выделять главное; воспитывать умение работать в группах, </w:t>
      </w:r>
      <w:proofErr w:type="spellStart"/>
      <w:r w:rsidRPr="009F31E9">
        <w:rPr>
          <w:rFonts w:ascii="Times New Roman" w:hAnsi="Times New Roman" w:cs="Times New Roman"/>
          <w:sz w:val="28"/>
          <w:szCs w:val="28"/>
        </w:rPr>
        <w:t>взаимосотрудничество</w:t>
      </w:r>
      <w:proofErr w:type="spellEnd"/>
      <w:r w:rsidRPr="009F31E9">
        <w:rPr>
          <w:rFonts w:ascii="Times New Roman" w:hAnsi="Times New Roman" w:cs="Times New Roman"/>
          <w:sz w:val="28"/>
          <w:szCs w:val="28"/>
        </w:rPr>
        <w:t xml:space="preserve">, творчество. </w:t>
      </w:r>
    </w:p>
    <w:p w:rsidR="003C35C9" w:rsidRPr="009F31E9" w:rsidRDefault="003C35C9" w:rsidP="00932AF8">
      <w:pPr>
        <w:spacing w:after="0" w:line="360" w:lineRule="auto"/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31E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F31E9">
        <w:rPr>
          <w:rFonts w:ascii="Times New Roman" w:hAnsi="Times New Roman" w:cs="Times New Roman"/>
          <w:sz w:val="28"/>
          <w:szCs w:val="28"/>
        </w:rPr>
        <w:t xml:space="preserve">: соляная кислота, универсальный индикатор, гидроксид натрия, оксид меди, карбонат кальция, карбонатная кислота, пробирки, штатив для пробирок, </w:t>
      </w:r>
      <w:proofErr w:type="spellStart"/>
      <w:r w:rsidRPr="009F31E9">
        <w:rPr>
          <w:rFonts w:ascii="Times New Roman" w:hAnsi="Times New Roman" w:cs="Times New Roman"/>
          <w:sz w:val="28"/>
          <w:szCs w:val="28"/>
        </w:rPr>
        <w:t>пробиркодержатель</w:t>
      </w:r>
      <w:proofErr w:type="spellEnd"/>
      <w:r w:rsidRPr="009F31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35C9" w:rsidRPr="009F31E9" w:rsidRDefault="003C35C9" w:rsidP="00932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F31E9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3C35C9" w:rsidRPr="009F31E9" w:rsidRDefault="003C35C9" w:rsidP="00932A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C35C9" w:rsidRPr="009F31E9" w:rsidRDefault="003C35C9" w:rsidP="00932AF8">
      <w:pPr>
        <w:pStyle w:val="a3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t>Организация класса</w:t>
      </w:r>
    </w:p>
    <w:p w:rsidR="003C35C9" w:rsidRPr="009F31E9" w:rsidRDefault="003C35C9" w:rsidP="00932AF8">
      <w:pPr>
        <w:pStyle w:val="a3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t>Основная часть урока</w:t>
      </w:r>
    </w:p>
    <w:p w:rsidR="009F31E9" w:rsidRDefault="009F31E9" w:rsidP="00932AF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Проверка домашнего задания</w:t>
      </w:r>
    </w:p>
    <w:p w:rsidR="009F31E9" w:rsidRPr="00932AF8" w:rsidRDefault="00932AF8" w:rsidP="00932AF8">
      <w:pPr>
        <w:pStyle w:val="a3"/>
        <w:spacing w:after="0"/>
        <w:ind w:left="567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32AF8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32AF8">
        <w:rPr>
          <w:rFonts w:ascii="Times New Roman" w:hAnsi="Times New Roman" w:cs="Times New Roman"/>
          <w:b/>
          <w:bCs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31E9" w:rsidRPr="00932AF8">
        <w:rPr>
          <w:rFonts w:ascii="Times New Roman" w:hAnsi="Times New Roman" w:cs="Times New Roman"/>
          <w:b/>
          <w:i/>
          <w:sz w:val="28"/>
          <w:szCs w:val="28"/>
        </w:rPr>
        <w:t>Химический диктант</w:t>
      </w:r>
    </w:p>
    <w:p w:rsidR="009F31E9" w:rsidRPr="009F31E9" w:rsidRDefault="009F31E9" w:rsidP="00932AF8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Cs/>
          <w:sz w:val="28"/>
          <w:szCs w:val="28"/>
        </w:rPr>
        <w:t>1.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  <w:r w:rsidRPr="009F31E9">
        <w:rPr>
          <w:rFonts w:ascii="Times New Roman" w:hAnsi="Times New Roman" w:cs="Times New Roman"/>
          <w:bCs/>
          <w:sz w:val="28"/>
          <w:szCs w:val="28"/>
        </w:rPr>
        <w:t xml:space="preserve">Вещество </w:t>
      </w:r>
      <w:proofErr w:type="spellStart"/>
      <w:r w:rsidRPr="009F31E9">
        <w:rPr>
          <w:rFonts w:ascii="Times New Roman" w:hAnsi="Times New Roman" w:cs="Times New Roman"/>
          <w:bCs/>
          <w:sz w:val="28"/>
          <w:szCs w:val="28"/>
          <w:lang w:val="en-US"/>
        </w:rPr>
        <w:t>CuO</w:t>
      </w:r>
      <w:proofErr w:type="spellEnd"/>
      <w:r w:rsidRPr="009F31E9">
        <w:rPr>
          <w:rFonts w:ascii="Times New Roman" w:hAnsi="Times New Roman" w:cs="Times New Roman"/>
          <w:bCs/>
          <w:sz w:val="28"/>
          <w:szCs w:val="28"/>
        </w:rPr>
        <w:t xml:space="preserve">-  это: </w:t>
      </w:r>
    </w:p>
    <w:p w:rsidR="005D312F" w:rsidRPr="009F31E9" w:rsidRDefault="00824B38" w:rsidP="00932AF8">
      <w:pPr>
        <w:pStyle w:val="a3"/>
        <w:numPr>
          <w:ilvl w:val="0"/>
          <w:numId w:val="2"/>
        </w:numPr>
        <w:tabs>
          <w:tab w:val="clear" w:pos="720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 xml:space="preserve"> оксид;</w:t>
      </w:r>
      <w:r w:rsidR="00CD7A70">
        <w:rPr>
          <w:rFonts w:ascii="Times New Roman" w:hAnsi="Times New Roman" w:cs="Times New Roman"/>
          <w:sz w:val="28"/>
          <w:szCs w:val="28"/>
        </w:rPr>
        <w:tab/>
      </w:r>
      <w:r w:rsidR="00CD7A70">
        <w:rPr>
          <w:rFonts w:ascii="Times New Roman" w:hAnsi="Times New Roman" w:cs="Times New Roman"/>
          <w:sz w:val="28"/>
          <w:szCs w:val="28"/>
        </w:rPr>
        <w:tab/>
      </w:r>
    </w:p>
    <w:p w:rsidR="005D312F" w:rsidRPr="009F31E9" w:rsidRDefault="00824B38" w:rsidP="00932AF8">
      <w:pPr>
        <w:pStyle w:val="a3"/>
        <w:numPr>
          <w:ilvl w:val="0"/>
          <w:numId w:val="2"/>
        </w:numPr>
        <w:tabs>
          <w:tab w:val="clear" w:pos="720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 xml:space="preserve"> основание;</w:t>
      </w:r>
    </w:p>
    <w:p w:rsidR="005D312F" w:rsidRPr="009F31E9" w:rsidRDefault="00824B38" w:rsidP="00932AF8">
      <w:pPr>
        <w:pStyle w:val="a3"/>
        <w:numPr>
          <w:ilvl w:val="0"/>
          <w:numId w:val="2"/>
        </w:numPr>
        <w:tabs>
          <w:tab w:val="clear" w:pos="720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 xml:space="preserve"> кислота</w:t>
      </w:r>
    </w:p>
    <w:p w:rsidR="009F31E9" w:rsidRPr="009F31E9" w:rsidRDefault="009F31E9" w:rsidP="00932AF8">
      <w:pPr>
        <w:pStyle w:val="a3"/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Cs/>
          <w:sz w:val="28"/>
          <w:szCs w:val="28"/>
        </w:rPr>
        <w:t>2. К амфотерным гидроксидам относится:</w:t>
      </w:r>
    </w:p>
    <w:p w:rsidR="005D312F" w:rsidRPr="009F31E9" w:rsidRDefault="00824B38" w:rsidP="00932AF8">
      <w:pPr>
        <w:pStyle w:val="a3"/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9F31E9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9F31E9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12F" w:rsidRPr="009F31E9" w:rsidRDefault="00824B38" w:rsidP="00932AF8">
      <w:pPr>
        <w:pStyle w:val="a3"/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KOH;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12F" w:rsidRPr="009F31E9" w:rsidRDefault="00824B38" w:rsidP="00932AF8">
      <w:pPr>
        <w:pStyle w:val="a3"/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9F31E9">
        <w:rPr>
          <w:rFonts w:ascii="Times New Roman" w:hAnsi="Times New Roman" w:cs="Times New Roman"/>
          <w:sz w:val="28"/>
          <w:szCs w:val="28"/>
          <w:lang w:val="en-US"/>
        </w:rPr>
        <w:t>Ca</w:t>
      </w:r>
      <w:proofErr w:type="spellEnd"/>
      <w:r w:rsidRPr="009F31E9">
        <w:rPr>
          <w:rFonts w:ascii="Times New Roman" w:hAnsi="Times New Roman" w:cs="Times New Roman"/>
          <w:sz w:val="28"/>
          <w:szCs w:val="28"/>
          <w:lang w:val="en-US"/>
        </w:rPr>
        <w:t>(OH)</w:t>
      </w:r>
      <w:r w:rsidRPr="009F31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9F31E9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12F" w:rsidRDefault="00824B38" w:rsidP="00932AF8">
      <w:pPr>
        <w:pStyle w:val="a3"/>
        <w:numPr>
          <w:ilvl w:val="0"/>
          <w:numId w:val="3"/>
        </w:numPr>
        <w:tabs>
          <w:tab w:val="clear" w:pos="720"/>
          <w:tab w:val="num" w:pos="993"/>
        </w:tabs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Al(OH)</w:t>
      </w:r>
      <w:r w:rsidRPr="009F31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9F31E9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1E9" w:rsidRDefault="009F31E9" w:rsidP="00932AF8">
      <w:pPr>
        <w:pStyle w:val="a3"/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932AF8" w:rsidRDefault="00932AF8" w:rsidP="00932AF8">
      <w:pPr>
        <w:pStyle w:val="a3"/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932AF8" w:rsidRDefault="00932AF8" w:rsidP="00932AF8">
      <w:pPr>
        <w:pStyle w:val="a3"/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9F31E9" w:rsidRPr="009F31E9" w:rsidRDefault="009F31E9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3. С каким металлом не будет взаимодействовать </w:t>
      </w:r>
      <w:r>
        <w:rPr>
          <w:rFonts w:ascii="Times New Roman" w:hAnsi="Times New Roman" w:cs="Times New Roman"/>
          <w:bCs/>
          <w:sz w:val="28"/>
          <w:szCs w:val="28"/>
        </w:rPr>
        <w:t>солян</w:t>
      </w:r>
      <w:r w:rsidRPr="009F31E9">
        <w:rPr>
          <w:rFonts w:ascii="Times New Roman" w:hAnsi="Times New Roman" w:cs="Times New Roman"/>
          <w:bCs/>
          <w:sz w:val="28"/>
          <w:szCs w:val="28"/>
        </w:rPr>
        <w:t>ая кислота?</w:t>
      </w:r>
    </w:p>
    <w:p w:rsidR="005D312F" w:rsidRPr="009F31E9" w:rsidRDefault="00824B38" w:rsidP="00932AF8">
      <w:pPr>
        <w:pStyle w:val="a3"/>
        <w:numPr>
          <w:ilvl w:val="0"/>
          <w:numId w:val="4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Cu;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12F" w:rsidRPr="009F31E9" w:rsidRDefault="00824B38" w:rsidP="00932AF8">
      <w:pPr>
        <w:pStyle w:val="a3"/>
        <w:numPr>
          <w:ilvl w:val="0"/>
          <w:numId w:val="4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Mg;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12F" w:rsidRPr="009F31E9" w:rsidRDefault="00824B38" w:rsidP="00932AF8">
      <w:pPr>
        <w:pStyle w:val="a3"/>
        <w:numPr>
          <w:ilvl w:val="0"/>
          <w:numId w:val="4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Zn;</w:t>
      </w:r>
      <w:r w:rsidRPr="009F3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1E9" w:rsidRPr="009F31E9" w:rsidRDefault="009F31E9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Cs/>
          <w:sz w:val="28"/>
          <w:szCs w:val="28"/>
        </w:rPr>
        <w:t xml:space="preserve">4. Какое вещество образуется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9F31E9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Pr="009F31E9">
        <w:rPr>
          <w:rFonts w:ascii="Times New Roman" w:hAnsi="Times New Roman" w:cs="Times New Roman"/>
          <w:bCs/>
          <w:sz w:val="28"/>
          <w:szCs w:val="28"/>
        </w:rPr>
        <w:t xml:space="preserve"> взаимодействий элементов  с кислородом?</w:t>
      </w:r>
    </w:p>
    <w:p w:rsidR="005D312F" w:rsidRPr="009F31E9" w:rsidRDefault="00824B38" w:rsidP="00932AF8">
      <w:pPr>
        <w:pStyle w:val="a3"/>
        <w:numPr>
          <w:ilvl w:val="0"/>
          <w:numId w:val="5"/>
        </w:numPr>
        <w:tabs>
          <w:tab w:val="clear" w:pos="720"/>
          <w:tab w:val="num" w:pos="1276"/>
        </w:tabs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оксид;</w:t>
      </w:r>
    </w:p>
    <w:p w:rsidR="005D312F" w:rsidRPr="009F31E9" w:rsidRDefault="00824B38" w:rsidP="00932AF8">
      <w:pPr>
        <w:pStyle w:val="a3"/>
        <w:numPr>
          <w:ilvl w:val="0"/>
          <w:numId w:val="5"/>
        </w:numPr>
        <w:tabs>
          <w:tab w:val="clear" w:pos="720"/>
          <w:tab w:val="num" w:pos="1276"/>
        </w:tabs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основание;</w:t>
      </w:r>
    </w:p>
    <w:p w:rsidR="005D312F" w:rsidRPr="009F31E9" w:rsidRDefault="00824B38" w:rsidP="00932AF8">
      <w:pPr>
        <w:pStyle w:val="a3"/>
        <w:numPr>
          <w:ilvl w:val="0"/>
          <w:numId w:val="5"/>
        </w:numPr>
        <w:tabs>
          <w:tab w:val="clear" w:pos="720"/>
          <w:tab w:val="num" w:pos="1276"/>
        </w:tabs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 xml:space="preserve">кислота; </w:t>
      </w:r>
    </w:p>
    <w:p w:rsidR="009F31E9" w:rsidRPr="009F31E9" w:rsidRDefault="009F31E9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5</w:t>
      </w:r>
      <w:r w:rsidRPr="009F31E9">
        <w:rPr>
          <w:rFonts w:ascii="Times New Roman" w:hAnsi="Times New Roman" w:cs="Times New Roman"/>
          <w:bCs/>
          <w:sz w:val="28"/>
          <w:szCs w:val="28"/>
        </w:rPr>
        <w:t>. Гидроксид натрия – это основание:</w:t>
      </w:r>
    </w:p>
    <w:p w:rsidR="005D312F" w:rsidRPr="009F31E9" w:rsidRDefault="00824B38" w:rsidP="00932AF8">
      <w:pPr>
        <w:pStyle w:val="a3"/>
        <w:numPr>
          <w:ilvl w:val="0"/>
          <w:numId w:val="6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растворимое;</w:t>
      </w:r>
    </w:p>
    <w:p w:rsidR="005D312F" w:rsidRPr="009F31E9" w:rsidRDefault="00824B38" w:rsidP="00932AF8">
      <w:pPr>
        <w:pStyle w:val="a3"/>
        <w:numPr>
          <w:ilvl w:val="0"/>
          <w:numId w:val="6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нерастворимое;</w:t>
      </w:r>
    </w:p>
    <w:p w:rsidR="009F31E9" w:rsidRPr="009F31E9" w:rsidRDefault="009F31E9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Cs/>
          <w:sz w:val="28"/>
          <w:szCs w:val="28"/>
        </w:rPr>
        <w:t xml:space="preserve">6. Валентность кислотного остатка </w:t>
      </w:r>
      <w:proofErr w:type="spellStart"/>
      <w:r w:rsidRPr="009F31E9">
        <w:rPr>
          <w:rFonts w:ascii="Times New Roman" w:hAnsi="Times New Roman" w:cs="Times New Roman"/>
          <w:bCs/>
          <w:sz w:val="28"/>
          <w:szCs w:val="28"/>
        </w:rPr>
        <w:t>ортофосфатной</w:t>
      </w:r>
      <w:proofErr w:type="spellEnd"/>
      <w:r w:rsidRPr="009F31E9">
        <w:rPr>
          <w:rFonts w:ascii="Times New Roman" w:hAnsi="Times New Roman" w:cs="Times New Roman"/>
          <w:bCs/>
          <w:sz w:val="28"/>
          <w:szCs w:val="28"/>
        </w:rPr>
        <w:t xml:space="preserve"> кислоты:</w:t>
      </w:r>
    </w:p>
    <w:p w:rsidR="005D312F" w:rsidRPr="009F31E9" w:rsidRDefault="00824B38" w:rsidP="00932AF8">
      <w:pPr>
        <w:pStyle w:val="a3"/>
        <w:numPr>
          <w:ilvl w:val="0"/>
          <w:numId w:val="7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31E9">
        <w:rPr>
          <w:rFonts w:ascii="Times New Roman" w:hAnsi="Times New Roman" w:cs="Times New Roman"/>
          <w:sz w:val="28"/>
          <w:szCs w:val="28"/>
        </w:rPr>
        <w:t xml:space="preserve">;               </w:t>
      </w:r>
    </w:p>
    <w:p w:rsidR="005D312F" w:rsidRPr="009F31E9" w:rsidRDefault="00824B38" w:rsidP="00932AF8">
      <w:pPr>
        <w:pStyle w:val="a3"/>
        <w:numPr>
          <w:ilvl w:val="0"/>
          <w:numId w:val="7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 xml:space="preserve">II;         </w:t>
      </w:r>
    </w:p>
    <w:p w:rsidR="005D312F" w:rsidRPr="009F31E9" w:rsidRDefault="00824B38" w:rsidP="00932AF8">
      <w:pPr>
        <w:pStyle w:val="a3"/>
        <w:numPr>
          <w:ilvl w:val="0"/>
          <w:numId w:val="7"/>
        </w:numPr>
        <w:spacing w:after="0" w:line="36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F31E9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9F31E9" w:rsidRPr="00932AF8" w:rsidRDefault="009F31E9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32AF8">
        <w:rPr>
          <w:rFonts w:ascii="Times New Roman" w:hAnsi="Times New Roman" w:cs="Times New Roman"/>
          <w:sz w:val="28"/>
          <w:szCs w:val="28"/>
        </w:rPr>
        <w:t>Самопроверка: 1-1;  2-4; 3-1; 4-1; 5-1; 6-3</w:t>
      </w:r>
    </w:p>
    <w:p w:rsidR="00CD7A70" w:rsidRDefault="00CD7A70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P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2AF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932A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2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осуществить превращени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proofErr w:type="gramStart"/>
      <w:r w:rsidRPr="00932AF8">
        <w:rPr>
          <w:rFonts w:ascii="Times New Roman" w:hAnsi="Times New Roman" w:cs="Times New Roman"/>
          <w:b/>
          <w:bCs/>
          <w:sz w:val="28"/>
          <w:szCs w:val="28"/>
        </w:rPr>
        <w:t xml:space="preserve"> ?</w:t>
      </w:r>
      <w:proofErr w:type="gramEnd"/>
    </w:p>
    <w:p w:rsidR="00932AF8" w:rsidRPr="00B86586" w:rsidRDefault="00932AF8" w:rsidP="00932AF8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32A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8658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32AF8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932AF8" w:rsidRPr="00932AF8" w:rsidRDefault="00B86586" w:rsidP="00932AF8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6pt;margin-top:7.25pt;width:20.45pt;height:0;z-index:2516592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55.1pt;margin-top:7.25pt;width:20.45pt;height:0;z-index:251658240" o:connectortype="straight">
            <v:stroke endarrow="block"/>
          </v:shape>
        </w:pict>
      </w:r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Ba        </w:t>
      </w:r>
      <w:proofErr w:type="spellStart"/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BaO</w:t>
      </w:r>
      <w:proofErr w:type="spellEnd"/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proofErr w:type="gramStart"/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Ba(</w:t>
      </w:r>
      <w:proofErr w:type="gramEnd"/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OH)</w:t>
      </w:r>
      <w:r w:rsidR="00932AF8" w:rsidRPr="00932AF8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 xml:space="preserve">2 </w:t>
      </w:r>
    </w:p>
    <w:p w:rsidR="00932AF8" w:rsidRPr="00B86586" w:rsidRDefault="00932AF8" w:rsidP="00932AF8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A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865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2AF8">
        <w:rPr>
          <w:rFonts w:ascii="Times New Roman" w:hAnsi="Times New Roman" w:cs="Times New Roman"/>
          <w:b/>
          <w:sz w:val="28"/>
          <w:szCs w:val="28"/>
        </w:rPr>
        <w:t>вариант</w:t>
      </w:r>
    </w:p>
    <w:p w:rsidR="00932AF8" w:rsidRPr="00B86586" w:rsidRDefault="00B86586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32" style="position:absolute;left:0;text-align:left;margin-left:107.55pt;margin-top:7pt;width:20.45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32" style="position:absolute;left:0;text-align:left;margin-left:56.9pt;margin-top:7pt;width:20.45pt;height:0;z-index:251660288" o:connectortype="straight">
            <v:stroke endarrow="block"/>
          </v:shape>
        </w:pict>
      </w:r>
      <w:r w:rsidR="00932AF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932AF8" w:rsidRPr="00B8658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spellStart"/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proofErr w:type="spellEnd"/>
      <w:r w:rsidR="00932AF8">
        <w:rPr>
          <w:rFonts w:ascii="Times New Roman" w:hAnsi="Times New Roman" w:cs="Times New Roman"/>
          <w:b/>
          <w:sz w:val="28"/>
          <w:szCs w:val="28"/>
        </w:rPr>
        <w:t>О</w:t>
      </w:r>
      <w:r w:rsidR="00932AF8" w:rsidRPr="00B86586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932AF8" w:rsidRPr="00B8658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="00932AF8" w:rsidRPr="00B86586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 w:rsidR="00932AF8" w:rsidRPr="00932AF8">
        <w:rPr>
          <w:rFonts w:ascii="Times New Roman" w:hAnsi="Times New Roman" w:cs="Times New Roman"/>
          <w:b/>
          <w:sz w:val="28"/>
          <w:szCs w:val="28"/>
          <w:lang w:val="en-US"/>
        </w:rPr>
        <w:t>SO</w:t>
      </w:r>
      <w:r w:rsidR="00932AF8" w:rsidRPr="00B86586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</w:p>
    <w:p w:rsidR="00932AF8" w:rsidRDefault="00932AF8" w:rsidP="00932AF8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32AF8">
        <w:rPr>
          <w:rFonts w:ascii="Times New Roman" w:hAnsi="Times New Roman" w:cs="Times New Roman"/>
          <w:sz w:val="28"/>
          <w:szCs w:val="28"/>
        </w:rPr>
        <w:t>Проверка учител</w:t>
      </w:r>
      <w:r>
        <w:rPr>
          <w:rFonts w:ascii="Times New Roman" w:hAnsi="Times New Roman" w:cs="Times New Roman"/>
          <w:sz w:val="28"/>
          <w:szCs w:val="28"/>
        </w:rPr>
        <w:t>ем</w:t>
      </w: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2AF8" w:rsidRDefault="00932AF8" w:rsidP="00932AF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932AF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932AF8">
        <w:rPr>
          <w:rFonts w:ascii="Times New Roman" w:hAnsi="Times New Roman" w:cs="Times New Roman"/>
          <w:b/>
          <w:bCs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2A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Заполни карточки</w:t>
      </w:r>
      <w:r w:rsidRPr="00932AF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932AF8" w:rsidRPr="00932AF8" w:rsidRDefault="00932AF8" w:rsidP="00CD7A70">
      <w:pPr>
        <w:pStyle w:val="a3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A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32AF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tbl>
      <w:tblPr>
        <w:tblW w:w="46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1827"/>
      </w:tblGrid>
      <w:tr w:rsidR="00932AF8" w:rsidRPr="00932AF8" w:rsidTr="00CD7A70">
        <w:trPr>
          <w:trHeight w:val="355"/>
          <w:jc w:val="center"/>
        </w:trPr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Фторидная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465"/>
          <w:jc w:val="center"/>
        </w:trPr>
        <w:tc>
          <w:tcPr>
            <w:tcW w:w="28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32AF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32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932AF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932AF8" w:rsidRPr="00932AF8" w:rsidTr="00CD7A70">
        <w:trPr>
          <w:trHeight w:val="328"/>
          <w:jc w:val="center"/>
        </w:trPr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Силикатная</w:t>
            </w: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651"/>
          <w:jc w:val="center"/>
        </w:trPr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932AF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932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</w:tr>
      <w:tr w:rsidR="00932AF8" w:rsidRPr="00932AF8" w:rsidTr="00CD7A70">
        <w:trPr>
          <w:trHeight w:val="533"/>
          <w:jc w:val="center"/>
        </w:trPr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2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HBr</w:t>
            </w:r>
            <w:proofErr w:type="spellEnd"/>
          </w:p>
        </w:tc>
      </w:tr>
      <w:tr w:rsidR="00932AF8" w:rsidRPr="00932AF8" w:rsidTr="00CD7A70">
        <w:trPr>
          <w:trHeight w:val="513"/>
          <w:jc w:val="center"/>
        </w:trPr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Ортофосфатная</w:t>
            </w:r>
            <w:proofErr w:type="spellEnd"/>
          </w:p>
        </w:tc>
        <w:tc>
          <w:tcPr>
            <w:tcW w:w="1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hideMark/>
          </w:tcPr>
          <w:p w:rsidR="005D312F" w:rsidRPr="00932AF8" w:rsidRDefault="005D312F" w:rsidP="00CD7A70">
            <w:pPr>
              <w:pStyle w:val="a3"/>
              <w:spacing w:line="240" w:lineRule="auto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2AF8" w:rsidRDefault="00932AF8" w:rsidP="00CD7A70">
      <w:pPr>
        <w:pStyle w:val="a3"/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932AF8" w:rsidRDefault="00932AF8" w:rsidP="00CD7A70">
      <w:pPr>
        <w:pStyle w:val="a3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AF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32AF8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tbl>
      <w:tblPr>
        <w:tblW w:w="46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3"/>
        <w:gridCol w:w="1701"/>
      </w:tblGrid>
      <w:tr w:rsidR="00932AF8" w:rsidRPr="00932AF8" w:rsidTr="00CD7A70">
        <w:trPr>
          <w:trHeight w:val="534"/>
          <w:jc w:val="center"/>
        </w:trPr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Серная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491"/>
          <w:jc w:val="center"/>
        </w:trPr>
        <w:tc>
          <w:tcPr>
            <w:tcW w:w="29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932AF8" w:rsidRPr="00932AF8" w:rsidTr="00CD7A70">
        <w:trPr>
          <w:trHeight w:val="349"/>
          <w:jc w:val="center"/>
        </w:trPr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Йодоводородная</w:t>
            </w:r>
            <w:proofErr w:type="spellEnd"/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345"/>
          <w:jc w:val="center"/>
        </w:trPr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Азотная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327"/>
          <w:jc w:val="center"/>
        </w:trPr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Соляная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32AF8" w:rsidRPr="00932AF8" w:rsidTr="00CD7A70">
        <w:trPr>
          <w:trHeight w:val="181"/>
          <w:jc w:val="center"/>
        </w:trPr>
        <w:tc>
          <w:tcPr>
            <w:tcW w:w="2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5D312F" w:rsidP="00CD7A70">
            <w:pPr>
              <w:pStyle w:val="a3"/>
              <w:spacing w:line="360" w:lineRule="auto"/>
              <w:ind w:lef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8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312F" w:rsidRPr="00932AF8" w:rsidRDefault="00932AF8" w:rsidP="00CD7A70">
            <w:pPr>
              <w:pStyle w:val="a3"/>
              <w:spacing w:line="360" w:lineRule="auto"/>
              <w:ind w:left="0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SiO</w:t>
            </w:r>
            <w:r w:rsidRPr="00932AF8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</w:tbl>
    <w:p w:rsidR="00932AF8" w:rsidRPr="00294D02" w:rsidRDefault="00932AF8" w:rsidP="00294D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02">
        <w:rPr>
          <w:rFonts w:ascii="Times New Roman" w:hAnsi="Times New Roman" w:cs="Times New Roman"/>
          <w:b/>
          <w:sz w:val="28"/>
          <w:szCs w:val="28"/>
        </w:rPr>
        <w:t xml:space="preserve">Взаимопроверка </w:t>
      </w:r>
      <w:r w:rsidRPr="00294D02">
        <w:rPr>
          <w:rFonts w:ascii="Times New Roman" w:hAnsi="Times New Roman" w:cs="Times New Roman"/>
          <w:sz w:val="28"/>
          <w:szCs w:val="28"/>
        </w:rPr>
        <w:t xml:space="preserve">(ученики проверяют </w:t>
      </w:r>
      <w:proofErr w:type="gramStart"/>
      <w:r w:rsidR="00294D02" w:rsidRPr="00294D0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4D02" w:rsidRPr="00294D02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="00294D02" w:rsidRPr="00294D02">
        <w:rPr>
          <w:rFonts w:ascii="Times New Roman" w:hAnsi="Times New Roman" w:cs="Times New Roman"/>
          <w:sz w:val="28"/>
          <w:szCs w:val="28"/>
        </w:rPr>
        <w:t xml:space="preserve"> друга выполнени</w:t>
      </w:r>
      <w:r w:rsidRPr="00294D02">
        <w:rPr>
          <w:rFonts w:ascii="Times New Roman" w:hAnsi="Times New Roman" w:cs="Times New Roman"/>
          <w:sz w:val="28"/>
          <w:szCs w:val="28"/>
        </w:rPr>
        <w:t>е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заданий в тетради)</w:t>
      </w:r>
      <w:r w:rsidRPr="00294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1E9" w:rsidRDefault="009F31E9" w:rsidP="00932AF8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Актуализация и коррекция знаний</w:t>
      </w:r>
    </w:p>
    <w:p w:rsidR="00595C45" w:rsidRPr="009F31E9" w:rsidRDefault="009F31E9" w:rsidP="00932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b/>
          <w:sz w:val="28"/>
          <w:szCs w:val="28"/>
        </w:rPr>
        <w:t>2.3.</w:t>
      </w:r>
      <w:r w:rsidR="00595C45" w:rsidRPr="00294D02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294D02">
        <w:rPr>
          <w:rFonts w:ascii="Times New Roman" w:hAnsi="Times New Roman" w:cs="Times New Roman"/>
          <w:b/>
          <w:sz w:val="28"/>
          <w:szCs w:val="28"/>
        </w:rPr>
        <w:t xml:space="preserve"> «Химические свойства кислот»</w:t>
      </w:r>
      <w:r w:rsidR="00595C45" w:rsidRPr="00294D02">
        <w:rPr>
          <w:rFonts w:ascii="Times New Roman" w:hAnsi="Times New Roman" w:cs="Times New Roman"/>
          <w:b/>
          <w:sz w:val="28"/>
          <w:szCs w:val="28"/>
        </w:rPr>
        <w:t>. Мотивация познавательной деятельности.</w:t>
      </w:r>
    </w:p>
    <w:p w:rsidR="00595C45" w:rsidRPr="009F31E9" w:rsidRDefault="00595C45" w:rsidP="00932AF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Учитель: для того чтобы понять, что такое кислоты, какое место они занимают среди других веществ, какая взаимосвязь существует между разными веществами в природе, необходимо знать  не только их состав, но и выучить химические свойства кислот. После изучения этой темы вы будете знать:</w:t>
      </w:r>
    </w:p>
    <w:p w:rsidR="00595C45" w:rsidRPr="009F31E9" w:rsidRDefault="00595C45" w:rsidP="00932AF8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lastRenderedPageBreak/>
        <w:t>- химические свойства кислот;</w:t>
      </w:r>
    </w:p>
    <w:p w:rsidR="00595C45" w:rsidRPr="009F31E9" w:rsidRDefault="00595C45" w:rsidP="00932AF8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- какие реакции называют реакциями обмена;</w:t>
      </w:r>
    </w:p>
    <w:p w:rsidR="00595C45" w:rsidRPr="009F31E9" w:rsidRDefault="00595C45" w:rsidP="00932AF8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Уметь:</w:t>
      </w:r>
    </w:p>
    <w:p w:rsidR="00595C45" w:rsidRPr="009F31E9" w:rsidRDefault="00595C45" w:rsidP="00932AF8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- составлять уравнения реакций</w:t>
      </w:r>
      <w:r w:rsidR="009E4B5D" w:rsidRPr="009F31E9">
        <w:rPr>
          <w:rFonts w:ascii="Times New Roman" w:hAnsi="Times New Roman" w:cs="Times New Roman"/>
          <w:sz w:val="28"/>
          <w:szCs w:val="28"/>
        </w:rPr>
        <w:t>;</w:t>
      </w:r>
    </w:p>
    <w:p w:rsidR="009E4B5D" w:rsidRPr="009F31E9" w:rsidRDefault="009E4B5D" w:rsidP="00932AF8">
      <w:p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F31E9">
        <w:rPr>
          <w:rFonts w:ascii="Times New Roman" w:hAnsi="Times New Roman" w:cs="Times New Roman"/>
          <w:sz w:val="28"/>
          <w:szCs w:val="28"/>
        </w:rPr>
        <w:t>-анализировать, сравнивать и применять знания о кислотах на практике.</w:t>
      </w:r>
    </w:p>
    <w:p w:rsidR="00294D02" w:rsidRPr="00294D02" w:rsidRDefault="009E4B5D" w:rsidP="00294D0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02">
        <w:rPr>
          <w:rFonts w:ascii="Times New Roman" w:hAnsi="Times New Roman" w:cs="Times New Roman"/>
          <w:sz w:val="28"/>
          <w:szCs w:val="28"/>
        </w:rPr>
        <w:t>Взаимодействие кислот с основными оксидами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B5D" w:rsidRPr="00294D02" w:rsidRDefault="00B86586" w:rsidP="00294D02">
      <w:pPr>
        <w:pStyle w:val="a3"/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144.85pt;margin-top:7.6pt;width:24pt;height:.85pt;flip:y;z-index:251662336" o:connectortype="straight">
            <v:stroke endarrow="block"/>
          </v:shape>
        </w:pict>
      </w:r>
      <w:proofErr w:type="spellStart"/>
      <w:proofErr w:type="gramStart"/>
      <w:r w:rsidR="00294D02">
        <w:rPr>
          <w:rFonts w:ascii="Times New Roman" w:hAnsi="Times New Roman" w:cs="Times New Roman"/>
          <w:sz w:val="28"/>
          <w:szCs w:val="28"/>
          <w:lang w:val="en-US"/>
        </w:rPr>
        <w:t>CuO</w:t>
      </w:r>
      <w:proofErr w:type="spellEnd"/>
      <w:r w:rsidR="00294D02" w:rsidRPr="00294D02">
        <w:rPr>
          <w:rFonts w:ascii="Times New Roman" w:hAnsi="Times New Roman" w:cs="Times New Roman"/>
          <w:sz w:val="28"/>
          <w:szCs w:val="28"/>
        </w:rPr>
        <w:t xml:space="preserve"> + 2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  <w:r w:rsidR="00294D02" w:rsidRPr="00294D02">
        <w:rPr>
          <w:rFonts w:ascii="Times New Roman" w:hAnsi="Times New Roman" w:cs="Times New Roman"/>
          <w:sz w:val="28"/>
          <w:szCs w:val="28"/>
        </w:rPr>
        <w:tab/>
      </w:r>
      <w:r w:rsidR="00294D02" w:rsidRPr="00294D0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94D02">
        <w:rPr>
          <w:rFonts w:ascii="Times New Roman" w:hAnsi="Times New Roman" w:cs="Times New Roman"/>
          <w:sz w:val="28"/>
          <w:szCs w:val="28"/>
          <w:lang w:val="en-US"/>
        </w:rPr>
        <w:t>CuCL</w:t>
      </w:r>
      <w:proofErr w:type="spellEnd"/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94D02" w:rsidRPr="00294D02">
        <w:rPr>
          <w:rFonts w:ascii="Times New Roman" w:hAnsi="Times New Roman" w:cs="Times New Roman"/>
          <w:sz w:val="28"/>
          <w:szCs w:val="28"/>
        </w:rPr>
        <w:t>+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  <w:r w:rsidR="009E4B5D" w:rsidRPr="00294D02">
        <w:rPr>
          <w:rFonts w:ascii="Times New Roman" w:hAnsi="Times New Roman" w:cs="Times New Roman"/>
          <w:sz w:val="28"/>
          <w:szCs w:val="28"/>
        </w:rPr>
        <w:t>реакция обмена.</w:t>
      </w:r>
      <w:proofErr w:type="gramEnd"/>
    </w:p>
    <w:p w:rsidR="009E4B5D" w:rsidRPr="00294D02" w:rsidRDefault="009E4B5D" w:rsidP="00294D02">
      <w:pPr>
        <w:pStyle w:val="a3"/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 w:rsidRPr="00294D02">
        <w:rPr>
          <w:rFonts w:ascii="Times New Roman" w:hAnsi="Times New Roman" w:cs="Times New Roman"/>
          <w:sz w:val="28"/>
          <w:szCs w:val="28"/>
        </w:rPr>
        <w:t>( повторяются правила ТБ при работе с кислотами)</w:t>
      </w:r>
    </w:p>
    <w:p w:rsidR="00294D02" w:rsidRPr="00294D02" w:rsidRDefault="009E4B5D" w:rsidP="00294D0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D02">
        <w:rPr>
          <w:rFonts w:ascii="Times New Roman" w:hAnsi="Times New Roman" w:cs="Times New Roman"/>
          <w:sz w:val="28"/>
          <w:szCs w:val="28"/>
        </w:rPr>
        <w:t>Взаимодействие с основаниями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B5D" w:rsidRPr="00294D02" w:rsidRDefault="00B86586" w:rsidP="00294D02">
      <w:pPr>
        <w:pStyle w:val="a3"/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44.85pt;margin-top:8.85pt;width:24pt;height:.85pt;flip:y;z-index:251663360" o:connectortype="straight">
            <v:stroke endarrow="block"/>
          </v:shape>
        </w:pict>
      </w:r>
      <w:proofErr w:type="spellStart"/>
      <w:r w:rsidR="00294D02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="00294D02" w:rsidRPr="00294D02">
        <w:rPr>
          <w:rFonts w:ascii="Times New Roman" w:hAnsi="Times New Roman" w:cs="Times New Roman"/>
          <w:sz w:val="28"/>
          <w:szCs w:val="28"/>
        </w:rPr>
        <w:t xml:space="preserve"> + 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</w:t>
      </w:r>
      <w:r w:rsidR="00294D02" w:rsidRPr="00294D02">
        <w:rPr>
          <w:rFonts w:ascii="Times New Roman" w:hAnsi="Times New Roman" w:cs="Times New Roman"/>
          <w:sz w:val="28"/>
          <w:szCs w:val="28"/>
        </w:rPr>
        <w:tab/>
      </w:r>
      <w:r w:rsidR="00294D02" w:rsidRPr="00294D0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94D02">
        <w:rPr>
          <w:rFonts w:ascii="Times New Roman" w:hAnsi="Times New Roman" w:cs="Times New Roman"/>
          <w:sz w:val="28"/>
          <w:szCs w:val="28"/>
          <w:lang w:val="en-US"/>
        </w:rPr>
        <w:t>NaCL</w:t>
      </w:r>
      <w:proofErr w:type="spellEnd"/>
      <w:r w:rsidR="00294D02" w:rsidRPr="00294D02">
        <w:rPr>
          <w:rFonts w:ascii="Times New Roman" w:hAnsi="Times New Roman" w:cs="Times New Roman"/>
          <w:sz w:val="28"/>
          <w:szCs w:val="28"/>
        </w:rPr>
        <w:t>+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E4B5D" w:rsidRPr="00294D02">
        <w:rPr>
          <w:rFonts w:ascii="Times New Roman" w:hAnsi="Times New Roman" w:cs="Times New Roman"/>
          <w:sz w:val="28"/>
          <w:szCs w:val="28"/>
        </w:rPr>
        <w:t xml:space="preserve"> реакция нейтрализации</w:t>
      </w:r>
    </w:p>
    <w:p w:rsidR="00294D02" w:rsidRPr="00294D02" w:rsidRDefault="00B86586" w:rsidP="00294D0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32" style="position:absolute;left:0;text-align:left;margin-left:252.45pt;margin-top:23pt;width:0;height:14.2pt;flip:y;z-index:251665408" o:connectortype="straight">
            <v:stroke endarrow="block"/>
          </v:shape>
        </w:pict>
      </w:r>
      <w:r w:rsidR="009E4B5D" w:rsidRPr="00294D02">
        <w:rPr>
          <w:rFonts w:ascii="Times New Roman" w:hAnsi="Times New Roman" w:cs="Times New Roman"/>
          <w:sz w:val="28"/>
          <w:szCs w:val="28"/>
        </w:rPr>
        <w:t>Взаимодействие с солями</w:t>
      </w:r>
    </w:p>
    <w:p w:rsidR="009E4B5D" w:rsidRPr="00294D02" w:rsidRDefault="00B86586" w:rsidP="00294D02">
      <w:pPr>
        <w:pStyle w:val="a3"/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44.85pt;margin-top:7.75pt;width:24pt;height:.85pt;flip:y;z-index:251664384" o:connectortype="straight">
            <v:stroke endarrow="block"/>
          </v:shape>
        </w:pic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CaCO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+2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CaCL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    </w:t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9E4B5D" w:rsidRPr="00294D02" w:rsidRDefault="00B86586" w:rsidP="00294D0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199.15pt;margin-top:24pt;width:0;height:14.2pt;flip:y;z-index:251668480" o:connectortype="straight">
            <v:stroke endarrow="block"/>
          </v:shape>
        </w:pict>
      </w:r>
      <w:r w:rsidR="009E4B5D" w:rsidRPr="00294D02">
        <w:rPr>
          <w:rFonts w:ascii="Times New Roman" w:hAnsi="Times New Roman" w:cs="Times New Roman"/>
          <w:sz w:val="28"/>
          <w:szCs w:val="28"/>
        </w:rPr>
        <w:t>Разложение кислот</w:t>
      </w:r>
    </w:p>
    <w:p w:rsidR="00294D02" w:rsidRDefault="00B86586" w:rsidP="00294D02">
      <w:pPr>
        <w:pStyle w:val="a3"/>
        <w:tabs>
          <w:tab w:val="left" w:pos="2631"/>
        </w:tabs>
        <w:spacing w:after="0" w:line="360" w:lineRule="auto"/>
        <w:ind w:left="1077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98.2pt;margin-top:13.65pt;width:24pt;height:0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101.8pt;margin-top:7.4pt;width:24pt;height:0;z-index:251666432" o:connectortype="straight">
            <v:stroke endarrow="block"/>
          </v:shape>
        </w:pic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="00294D02" w:rsidRPr="00294D0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94D02" w:rsidRPr="00294D02">
        <w:rPr>
          <w:rFonts w:ascii="Times New Roman" w:hAnsi="Times New Roman" w:cs="Times New Roman"/>
          <w:sz w:val="28"/>
          <w:szCs w:val="28"/>
        </w:rPr>
        <w:t xml:space="preserve"> + </w:t>
      </w:r>
      <w:r w:rsidR="00294D0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294D02" w:rsidRPr="00294D02">
        <w:rPr>
          <w:rFonts w:ascii="Times New Roman" w:hAnsi="Times New Roman" w:cs="Times New Roman"/>
          <w:sz w:val="28"/>
          <w:szCs w:val="28"/>
          <w:vertAlign w:val="subscript"/>
        </w:rPr>
        <w:t xml:space="preserve">2   </w:t>
      </w:r>
    </w:p>
    <w:p w:rsidR="00294D02" w:rsidRDefault="00CD7A70" w:rsidP="00CD7A70">
      <w:pPr>
        <w:pStyle w:val="a3"/>
        <w:numPr>
          <w:ilvl w:val="1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A70">
        <w:rPr>
          <w:rFonts w:ascii="Times New Roman" w:hAnsi="Times New Roman" w:cs="Times New Roman"/>
          <w:b/>
          <w:sz w:val="28"/>
          <w:szCs w:val="28"/>
        </w:rPr>
        <w:t>Закрепление нового материала</w:t>
      </w:r>
    </w:p>
    <w:p w:rsidR="00CD7A70" w:rsidRPr="00CD7A70" w:rsidRDefault="00CD7A70" w:rsidP="00CD7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Закончите уравнения реакций</w:t>
      </w:r>
    </w:p>
    <w:p w:rsidR="00CD7A70" w:rsidRDefault="00CD7A70" w:rsidP="00CD7A70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34087" cy="27544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751" t="20000" r="16803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74" cy="275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70" w:rsidRDefault="00CD7A70" w:rsidP="00CD7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A70">
        <w:rPr>
          <w:rFonts w:ascii="Times New Roman" w:hAnsi="Times New Roman" w:cs="Times New Roman"/>
          <w:b/>
          <w:sz w:val="28"/>
          <w:szCs w:val="28"/>
        </w:rPr>
        <w:t>Игра «Третий лишний»</w:t>
      </w:r>
    </w:p>
    <w:p w:rsidR="00CD7A70" w:rsidRPr="00CD7A70" w:rsidRDefault="00CD7A70" w:rsidP="00CD7A70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76734" cy="3616542"/>
            <wp:effectExtent l="19050" t="0" r="6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45" t="20000" r="17039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54" cy="36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70" w:rsidRDefault="00CD7A70" w:rsidP="00CD7A7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«Найди соответствие»</w:t>
      </w:r>
    </w:p>
    <w:p w:rsidR="00CD7A70" w:rsidRPr="00CD7A70" w:rsidRDefault="00CD7A70" w:rsidP="00CD7A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3255" cy="35489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145" t="21053" r="17039" b="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52" cy="355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5D" w:rsidRPr="00294D02" w:rsidRDefault="009E4B5D" w:rsidP="00932AF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D02">
        <w:rPr>
          <w:rFonts w:ascii="Times New Roman" w:hAnsi="Times New Roman" w:cs="Times New Roman"/>
          <w:b/>
          <w:sz w:val="28"/>
          <w:szCs w:val="28"/>
        </w:rPr>
        <w:t>2.5 Домашнее задание:</w:t>
      </w:r>
    </w:p>
    <w:p w:rsidR="00595C45" w:rsidRPr="00B86586" w:rsidRDefault="00595C45" w:rsidP="00932AF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94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6586" w:rsidRPr="00B86586">
        <w:rPr>
          <w:rFonts w:ascii="Times New Roman" w:hAnsi="Times New Roman" w:cs="Times New Roman"/>
          <w:sz w:val="28"/>
          <w:szCs w:val="28"/>
        </w:rPr>
        <w:t xml:space="preserve">§. 45, </w:t>
      </w:r>
      <w:bookmarkStart w:id="0" w:name="_GoBack"/>
      <w:bookmarkEnd w:id="0"/>
    </w:p>
    <w:p w:rsidR="00B86586" w:rsidRPr="00B86586" w:rsidRDefault="00B86586" w:rsidP="00932AF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86586">
        <w:rPr>
          <w:rFonts w:ascii="Times New Roman" w:hAnsi="Times New Roman" w:cs="Times New Roman"/>
          <w:sz w:val="28"/>
          <w:szCs w:val="28"/>
        </w:rPr>
        <w:t>1 группа: задача № 5, стр. 155</w:t>
      </w:r>
    </w:p>
    <w:p w:rsidR="00B86586" w:rsidRPr="00B86586" w:rsidRDefault="00B86586" w:rsidP="00B86586">
      <w:pPr>
        <w:tabs>
          <w:tab w:val="left" w:pos="2702"/>
          <w:tab w:val="left" w:pos="4053"/>
          <w:tab w:val="left" w:pos="5618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6586"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249.35pt;margin-top:6.9pt;width:25.75pt;height:.85pt;flip:y;z-index:251671552" o:connectortype="straight">
            <v:stroke endarrow="block"/>
          </v:shape>
        </w:pict>
      </w:r>
      <w:r w:rsidRPr="00B86586"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167.55pt;margin-top:7.75pt;width:25.75pt;height:.85pt;flip:y;z-index:251670528" o:connectortype="straight">
            <v:stroke endarrow="block"/>
          </v:shape>
        </w:pict>
      </w:r>
      <w:r w:rsidRPr="00B86586"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93.35pt;margin-top:8.6pt;width:25.75pt;height:.85pt;flip:y;z-index:251669504" o:connectortype="straight">
            <v:stroke endarrow="block"/>
          </v:shape>
        </w:pict>
      </w:r>
      <w:r w:rsidRPr="00B86586">
        <w:rPr>
          <w:rFonts w:ascii="Times New Roman" w:hAnsi="Times New Roman" w:cs="Times New Roman"/>
          <w:sz w:val="28"/>
          <w:szCs w:val="28"/>
        </w:rPr>
        <w:t xml:space="preserve">2 группа: </w:t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86586">
        <w:rPr>
          <w:rFonts w:ascii="Times New Roman" w:hAnsi="Times New Roman" w:cs="Times New Roman"/>
          <w:sz w:val="28"/>
          <w:szCs w:val="28"/>
        </w:rPr>
        <w:t xml:space="preserve"> </w:t>
      </w:r>
      <w:r w:rsidRPr="00B8658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86586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w:r w:rsidRPr="00B8658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86586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B86586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8658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B8658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B8658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ab/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8658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B86586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B8658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sectPr w:rsidR="00B86586" w:rsidRPr="00B86586" w:rsidSect="00CD7A70"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B38" w:rsidRDefault="00824B38" w:rsidP="00CD7A70">
      <w:pPr>
        <w:spacing w:after="0" w:line="240" w:lineRule="auto"/>
      </w:pPr>
      <w:r>
        <w:separator/>
      </w:r>
    </w:p>
  </w:endnote>
  <w:endnote w:type="continuationSeparator" w:id="0">
    <w:p w:rsidR="00824B38" w:rsidRDefault="00824B38" w:rsidP="00CD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8534"/>
      <w:docPartObj>
        <w:docPartGallery w:val="Page Numbers (Bottom of Page)"/>
        <w:docPartUnique/>
      </w:docPartObj>
    </w:sdtPr>
    <w:sdtEndPr/>
    <w:sdtContent>
      <w:p w:rsidR="00CD7A70" w:rsidRDefault="00B86586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D7A70" w:rsidRDefault="00CD7A7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B38" w:rsidRDefault="00824B38" w:rsidP="00CD7A70">
      <w:pPr>
        <w:spacing w:after="0" w:line="240" w:lineRule="auto"/>
      </w:pPr>
      <w:r>
        <w:separator/>
      </w:r>
    </w:p>
  </w:footnote>
  <w:footnote w:type="continuationSeparator" w:id="0">
    <w:p w:rsidR="00824B38" w:rsidRDefault="00824B38" w:rsidP="00CD7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3CD8"/>
    <w:multiLevelType w:val="hybridMultilevel"/>
    <w:tmpl w:val="BF3C018A"/>
    <w:lvl w:ilvl="0" w:tplc="51AA6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3E3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C67E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60F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F44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5A85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70DF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7CFD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C87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9D14F6"/>
    <w:multiLevelType w:val="hybridMultilevel"/>
    <w:tmpl w:val="AB1E1CC0"/>
    <w:lvl w:ilvl="0" w:tplc="68B452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382F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4437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7652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6443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66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9A3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68B5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7A84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E013E6"/>
    <w:multiLevelType w:val="hybridMultilevel"/>
    <w:tmpl w:val="460A55B6"/>
    <w:lvl w:ilvl="0" w:tplc="A8E01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4EE4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21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28E5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26FC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2068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AEE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063A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6AA0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3B154E"/>
    <w:multiLevelType w:val="multilevel"/>
    <w:tmpl w:val="A4CC9D7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38A95808"/>
    <w:multiLevelType w:val="hybridMultilevel"/>
    <w:tmpl w:val="FDC8774C"/>
    <w:lvl w:ilvl="0" w:tplc="1488F6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C2F3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5AB1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CA1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34C3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08C7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299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6811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2CA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0C11ED"/>
    <w:multiLevelType w:val="multilevel"/>
    <w:tmpl w:val="F1560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CC54E03"/>
    <w:multiLevelType w:val="hybridMultilevel"/>
    <w:tmpl w:val="3378ED8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639B73D0"/>
    <w:multiLevelType w:val="hybridMultilevel"/>
    <w:tmpl w:val="CCE4B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672B5"/>
    <w:multiLevelType w:val="hybridMultilevel"/>
    <w:tmpl w:val="B9F6C5CA"/>
    <w:lvl w:ilvl="0" w:tplc="932446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A97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04B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826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6F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A4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DA1C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7637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F642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35C9"/>
    <w:rsid w:val="00294D02"/>
    <w:rsid w:val="003C35C9"/>
    <w:rsid w:val="004A4D5B"/>
    <w:rsid w:val="00595C45"/>
    <w:rsid w:val="005D312F"/>
    <w:rsid w:val="00824B38"/>
    <w:rsid w:val="00932AF8"/>
    <w:rsid w:val="009E4B5D"/>
    <w:rsid w:val="009F31E9"/>
    <w:rsid w:val="00B86586"/>
    <w:rsid w:val="00CD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2" type="connector" idref="#_x0000_s1027"/>
        <o:r id="V:Rule13" type="connector" idref="#_x0000_s1026"/>
        <o:r id="V:Rule14" type="connector" idref="#_x0000_s1030"/>
        <o:r id="V:Rule15" type="connector" idref="#_x0000_s1028"/>
        <o:r id="V:Rule16" type="connector" idref="#_x0000_s1029"/>
        <o:r id="V:Rule17" type="connector" idref="#_x0000_s1033"/>
        <o:r id="V:Rule18" type="connector" idref="#_x0000_s1034"/>
        <o:r id="V:Rule19" type="connector" idref="#_x0000_s1031"/>
        <o:r id="V:Rule20" type="connector" idref="#_x0000_s1032"/>
        <o:r id="V:Rule21" type="connector" idref="#_x0000_s1035"/>
        <o:r id="V:Rule22" type="connector" idref="#_x0000_s1036"/>
        <o:r id="V:Rule24" type="connector" idref="#_x0000_s1037"/>
        <o:r id="V:Rule25" type="connector" idref="#_x0000_s1038"/>
        <o:r id="V:Rule26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5C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2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3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AF8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294D02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CD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D7A70"/>
  </w:style>
  <w:style w:type="paragraph" w:styleId="aa">
    <w:name w:val="footer"/>
    <w:basedOn w:val="a"/>
    <w:link w:val="ab"/>
    <w:uiPriority w:val="99"/>
    <w:unhideWhenUsed/>
    <w:rsid w:val="00CD7A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D7A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9224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0255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1814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167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709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3619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5064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50965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4483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9892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3600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159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788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848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275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927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5757">
          <w:marLeft w:val="6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6253">
          <w:marLeft w:val="6221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6</cp:revision>
  <dcterms:created xsi:type="dcterms:W3CDTF">2018-02-15T16:32:00Z</dcterms:created>
  <dcterms:modified xsi:type="dcterms:W3CDTF">2018-02-15T10:27:00Z</dcterms:modified>
</cp:coreProperties>
</file>