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7D" w:rsidRPr="00A7737D" w:rsidRDefault="00A7737D" w:rsidP="00A77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b/>
          <w:sz w:val="24"/>
          <w:szCs w:val="24"/>
        </w:rPr>
        <w:t>ПОЛЕ  БОРОДИНСКОЙ  СЛАВЫ</w:t>
      </w:r>
      <w:r w:rsidRPr="00A7737D">
        <w:rPr>
          <w:rFonts w:ascii="Times New Roman" w:hAnsi="Times New Roman" w:cs="Times New Roman"/>
          <w:sz w:val="24"/>
          <w:szCs w:val="24"/>
        </w:rPr>
        <w:t>.</w:t>
      </w: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4D07">
        <w:rPr>
          <w:rFonts w:ascii="Times New Roman" w:hAnsi="Times New Roman" w:cs="Times New Roman"/>
          <w:sz w:val="24"/>
          <w:szCs w:val="24"/>
        </w:rPr>
        <w:t xml:space="preserve">Урок литературы </w:t>
      </w:r>
      <w:r w:rsidRPr="00A7737D">
        <w:rPr>
          <w:rFonts w:ascii="Times New Roman" w:hAnsi="Times New Roman" w:cs="Times New Roman"/>
          <w:sz w:val="24"/>
          <w:szCs w:val="24"/>
        </w:rPr>
        <w:t>для учащихся  6  классов</w:t>
      </w:r>
    </w:p>
    <w:p w:rsidR="00A7737D" w:rsidRPr="00A7737D" w:rsidRDefault="00A7737D" w:rsidP="00A7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37D" w:rsidRPr="00A7737D" w:rsidRDefault="00A7737D" w:rsidP="00C30EBB">
      <w:pPr>
        <w:rPr>
          <w:rFonts w:ascii="Times New Roman" w:hAnsi="Times New Roman" w:cs="Times New Roman"/>
          <w:b/>
          <w:sz w:val="24"/>
          <w:szCs w:val="24"/>
        </w:rPr>
      </w:pPr>
      <w:r w:rsidRPr="00A7737D">
        <w:rPr>
          <w:rFonts w:ascii="Times New Roman" w:hAnsi="Times New Roman" w:cs="Times New Roman"/>
          <w:b/>
          <w:sz w:val="24"/>
          <w:szCs w:val="24"/>
        </w:rPr>
        <w:t>Цель мероприятия</w:t>
      </w:r>
      <w:r w:rsidRPr="00A7737D">
        <w:rPr>
          <w:rFonts w:ascii="Times New Roman" w:hAnsi="Times New Roman" w:cs="Times New Roman"/>
          <w:sz w:val="24"/>
          <w:szCs w:val="24"/>
        </w:rPr>
        <w:t>: расширить представление детей об Отечественной войне 1812 года; сформировать положительную нравственную оценку   подвига во имя  Родины,  позитивное отношение к героическому прошлому России;  побуждать детей к изучению военной истории России, к участи в патриотических  мероприятиях.</w:t>
      </w:r>
    </w:p>
    <w:p w:rsidR="00A7737D" w:rsidRPr="00A7737D" w:rsidRDefault="00A7737D" w:rsidP="00A7737D">
      <w:pPr>
        <w:tabs>
          <w:tab w:val="left" w:pos="589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737D">
        <w:rPr>
          <w:rFonts w:ascii="Times New Roman" w:hAnsi="Times New Roman" w:cs="Times New Roman"/>
          <w:b/>
          <w:sz w:val="24"/>
          <w:szCs w:val="24"/>
        </w:rPr>
        <w:tab/>
      </w:r>
    </w:p>
    <w:p w:rsidR="00A7737D" w:rsidRPr="00A7737D" w:rsidRDefault="00A7737D" w:rsidP="00A7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37D" w:rsidRPr="00A7737D" w:rsidRDefault="00A7737D" w:rsidP="00A773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37D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A7737D" w:rsidRPr="00A7737D" w:rsidRDefault="00A7737D" w:rsidP="00A7737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37D" w:rsidRPr="00A7737D" w:rsidRDefault="00A7737D" w:rsidP="00A7737D">
      <w:pPr>
        <w:pStyle w:val="a3"/>
        <w:ind w:left="142" w:firstLine="142"/>
        <w:rPr>
          <w:rFonts w:ascii="Times New Roman" w:hAnsi="Times New Roman"/>
          <w:sz w:val="24"/>
          <w:szCs w:val="24"/>
        </w:rPr>
      </w:pPr>
      <w:r w:rsidRPr="00A7737D">
        <w:rPr>
          <w:rFonts w:ascii="Times New Roman" w:hAnsi="Times New Roman"/>
          <w:b/>
          <w:sz w:val="24"/>
          <w:szCs w:val="24"/>
        </w:rPr>
        <w:t>Вступительное слово учителя.</w:t>
      </w:r>
      <w:r w:rsidRPr="00A7737D">
        <w:rPr>
          <w:rFonts w:ascii="Times New Roman" w:hAnsi="Times New Roman"/>
          <w:sz w:val="24"/>
          <w:szCs w:val="24"/>
        </w:rPr>
        <w:t xml:space="preserve"> Великий русский народ имеет многовековую историю. Много раз ему приходилось героически отражать нападения иноземных завоевателей, отстаивать свою независимость. Пережив потери и разрушения, Российское государство поднималось из «руин» и снова возрождалось. </w:t>
      </w:r>
    </w:p>
    <w:p w:rsidR="00A7737D" w:rsidRPr="00A7737D" w:rsidRDefault="00A7737D" w:rsidP="00A7737D">
      <w:pPr>
        <w:pStyle w:val="a3"/>
        <w:ind w:left="142" w:firstLine="0"/>
        <w:rPr>
          <w:rFonts w:ascii="Times New Roman" w:hAnsi="Times New Roman"/>
          <w:sz w:val="24"/>
          <w:szCs w:val="24"/>
        </w:rPr>
      </w:pPr>
      <w:r w:rsidRPr="00A7737D">
        <w:rPr>
          <w:rFonts w:ascii="Times New Roman" w:hAnsi="Times New Roman"/>
          <w:sz w:val="24"/>
          <w:szCs w:val="24"/>
        </w:rPr>
        <w:t>Указом Президента Российской Федерации 2012 год объявлен Годом российской истории. Одно из главных событий, которое предопределили это решение, - 200-летие победы в Отечественной войне 1812 г. Перелистаем страницы истории.</w:t>
      </w: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</w:p>
    <w:p w:rsidR="00A7737D" w:rsidRPr="00A7737D" w:rsidRDefault="00A7737D" w:rsidP="00A7737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737D">
        <w:rPr>
          <w:rFonts w:ascii="Times New Roman" w:hAnsi="Times New Roman" w:cs="Times New Roman"/>
          <w:b/>
          <w:sz w:val="24"/>
          <w:szCs w:val="24"/>
        </w:rPr>
        <w:t>Выступления детей.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sz w:val="24"/>
          <w:szCs w:val="24"/>
          <w:u w:val="single"/>
        </w:rPr>
        <w:t>Чтец</w:t>
      </w:r>
      <w:proofErr w:type="gramStart"/>
      <w:r w:rsidRPr="00A773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 xml:space="preserve"> Есть много героических страниц в истории России, главной из них является Отечественная война 1812 года. Бородинская битва, которая состоялась 26 августа (8 сентября)1812 года, отнесена к дням боевой славы и чествуется с особой торжественностью. В этом году мы отмечаем 200-летие  Бородинского сражения. И те, кто участвовал в войне, и те, кто родился значительно позже нее, хранили память о ней до конца своих дней.</w:t>
      </w: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Сегодня мы расскаж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737D">
        <w:rPr>
          <w:rFonts w:ascii="Times New Roman" w:hAnsi="Times New Roman" w:cs="Times New Roman"/>
          <w:sz w:val="24"/>
          <w:szCs w:val="24"/>
        </w:rPr>
        <w:t>м вам о тех далеких славных днях, вспомним о подвигах наших соотечественников.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sz w:val="24"/>
          <w:szCs w:val="24"/>
          <w:u w:val="single"/>
        </w:rPr>
        <w:t>Чтец 2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В 1812 году император Франции Наполеон Бонапарт двинул свои войска на Россию. До этого он разбил армию немцев и австрийцев, и покорил почти всю Европу. В течение 15 лет армия Наполеона не знала поражений. «Через пять лет я буду господином мира» - хвалился Наполеон: «Остаётся одна Россия».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В ночь на 12 (24) июня 1812 года  многотысячная армия императора Франции Наполеона по трём наведённым через реку Неман мостам перешла границу и вторглась в пределы России.</w:t>
      </w:r>
    </w:p>
    <w:p w:rsidR="00A7737D" w:rsidRPr="00A7737D" w:rsidRDefault="00A7737D" w:rsidP="00A7737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Чтец 3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 xml:space="preserve">16 августа у стен древнего русского города Смоленска завязалось кровопролитное сражение. Пехотинцы Орловского, Ладожского и Нижегородского полков устремились в </w:t>
      </w:r>
      <w:proofErr w:type="gramStart"/>
      <w:r w:rsidRPr="00A7737D">
        <w:rPr>
          <w:rFonts w:ascii="Times New Roman" w:hAnsi="Times New Roman" w:cs="Times New Roman"/>
          <w:bCs/>
          <w:sz w:val="24"/>
          <w:szCs w:val="24"/>
        </w:rPr>
        <w:t>контратаку</w:t>
      </w:r>
      <w:proofErr w:type="gramEnd"/>
      <w:r w:rsidRPr="00A7737D">
        <w:rPr>
          <w:rFonts w:ascii="Times New Roman" w:hAnsi="Times New Roman" w:cs="Times New Roman"/>
          <w:bCs/>
          <w:sz w:val="24"/>
          <w:szCs w:val="24"/>
        </w:rPr>
        <w:t xml:space="preserve"> и сошлись в ожесточённой схватке с неприятелем у крепостного рва.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 xml:space="preserve"> В течение двух дней армия Наполеона вела бои в предместье города и у его крепостных стен. Но ни штурмом, ни огнём артиллерии не удалось сломить сопротивления русских.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В ночь на 18 августа, учитывая численное превосходство неприятеля, русская армия оставила Смоленск. Французы заняли город.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sz w:val="24"/>
          <w:szCs w:val="24"/>
          <w:u w:val="single"/>
        </w:rPr>
        <w:t>Чтец 4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В это опасное для России время командующим русскими войсками был назначен опытный военачальник князь Михаил Илларионович Кутузов.</w:t>
      </w: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 xml:space="preserve"> Русская армия встретила известие о назначении Кутузова главнокомандующим с ликованием. «Приехал Кутузов бить французов» - говорили солдаты.</w:t>
      </w:r>
      <w:r w:rsidRPr="00A7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Нелегкая жизнь досталась Кутузову.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7D">
        <w:rPr>
          <w:rFonts w:ascii="Times New Roman" w:hAnsi="Times New Roman" w:cs="Times New Roman"/>
          <w:sz w:val="24"/>
          <w:szCs w:val="24"/>
        </w:rPr>
        <w:t>Нелегкая, зато славная. В 1812 году Михаилу Илларионовичу Кутузову исполнилось 67 лет.</w:t>
      </w:r>
    </w:p>
    <w:p w:rsidR="00A7737D" w:rsidRPr="00A7737D" w:rsidRDefault="00A7737D" w:rsidP="00A7737D">
      <w:pPr>
        <w:pStyle w:val="a4"/>
        <w:spacing w:before="0" w:beforeAutospacing="0" w:after="0" w:afterAutospacing="0"/>
        <w:rPr>
          <w:b/>
          <w:bCs/>
          <w:u w:val="single"/>
        </w:rPr>
      </w:pPr>
      <w:r w:rsidRPr="00A7737D">
        <w:rPr>
          <w:b/>
          <w:bCs/>
          <w:u w:val="single"/>
        </w:rPr>
        <w:t>Чтец 5</w:t>
      </w:r>
    </w:p>
    <w:p w:rsidR="00A7737D" w:rsidRPr="00A7737D" w:rsidRDefault="00A7737D" w:rsidP="00A7737D">
      <w:pPr>
        <w:pStyle w:val="a4"/>
        <w:spacing w:before="0" w:beforeAutospacing="0" w:after="0" w:afterAutospacing="0"/>
      </w:pPr>
      <w:r w:rsidRPr="00A7737D">
        <w:t xml:space="preserve">Много всего позади. Не счесть боев и походов. Крым, Дунай, поля Австрии, </w:t>
      </w:r>
      <w:proofErr w:type="spellStart"/>
      <w:r w:rsidRPr="00A7737D">
        <w:t>Измаильские</w:t>
      </w:r>
      <w:proofErr w:type="spellEnd"/>
      <w:r w:rsidRPr="00A7737D">
        <w:t xml:space="preserve"> грозные стены. Бой под Алуштой, осада Очакова. </w:t>
      </w:r>
    </w:p>
    <w:p w:rsidR="00A7737D" w:rsidRPr="00A7737D" w:rsidRDefault="00A7737D" w:rsidP="00A7737D">
      <w:pPr>
        <w:pStyle w:val="a4"/>
        <w:spacing w:before="0" w:beforeAutospacing="0" w:after="0" w:afterAutospacing="0"/>
      </w:pPr>
      <w:r w:rsidRPr="00A7737D">
        <w:t>Трижды Кутузов был тяжело ранен.</w:t>
      </w:r>
      <w:r>
        <w:t xml:space="preserve"> </w:t>
      </w:r>
      <w:r w:rsidRPr="00A7737D">
        <w:t>Дважды в голову, раз в щеку. В одном сражении Кутузову выбило правый глаз. Чуть не умер. Но судьба как будто хранила его для чего – то более важного.</w:t>
      </w:r>
    </w:p>
    <w:p w:rsidR="00A7737D" w:rsidRPr="00A7737D" w:rsidRDefault="00A7737D" w:rsidP="00A7737D">
      <w:pPr>
        <w:pStyle w:val="a4"/>
        <w:spacing w:before="0" w:beforeAutospacing="0" w:after="0" w:afterAutospacing="0"/>
        <w:rPr>
          <w:b/>
          <w:bCs/>
          <w:u w:val="single"/>
        </w:rPr>
      </w:pPr>
      <w:r w:rsidRPr="00A7737D">
        <w:rPr>
          <w:b/>
          <w:bCs/>
          <w:u w:val="single"/>
        </w:rPr>
        <w:t xml:space="preserve">Чтец 6 </w:t>
      </w:r>
    </w:p>
    <w:p w:rsidR="00A7737D" w:rsidRPr="00A7737D" w:rsidRDefault="00A7737D" w:rsidP="00A7737D">
      <w:pPr>
        <w:pStyle w:val="a4"/>
        <w:spacing w:before="0" w:beforeAutospacing="0" w:after="0" w:afterAutospacing="0"/>
        <w:rPr>
          <w:bCs/>
        </w:rPr>
      </w:pPr>
      <w:r w:rsidRPr="00A7737D">
        <w:t>Пора бы уже в отставку, на стариковский покой, так ведь не</w:t>
      </w:r>
      <w:proofErr w:type="gramStart"/>
      <w:r w:rsidRPr="00A7737D">
        <w:t>т–</w:t>
      </w:r>
      <w:proofErr w:type="gramEnd"/>
      <w:r w:rsidRPr="00A7737D">
        <w:t xml:space="preserve"> помнит народ Кутузова. Вот и сейчас Кутузов в раздумье. 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Отступление русских войск и стремительное продвижение противника вызвали всеобщее недовольство. Между тем войска Наполеона подходили к Москве.</w:t>
      </w:r>
    </w:p>
    <w:p w:rsidR="00A7737D" w:rsidRPr="00A7737D" w:rsidRDefault="00A7737D" w:rsidP="00A77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М. И. Кутузов решил дать французам большое сражение.</w:t>
      </w:r>
    </w:p>
    <w:p w:rsidR="00A7737D" w:rsidRPr="00A7737D" w:rsidRDefault="00A7737D" w:rsidP="00A77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 xml:space="preserve">Местом решающей битвы стало большое поле под Москвой у деревни Бородино. </w:t>
      </w:r>
    </w:p>
    <w:p w:rsidR="00A7737D" w:rsidRPr="00A7737D" w:rsidRDefault="00A7737D" w:rsidP="00A773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Чтец 7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 xml:space="preserve">26 августа (8 сентября) 1812 года в 5 часов утра войска обеих сторон уже </w:t>
      </w:r>
      <w:proofErr w:type="gramStart"/>
      <w:r w:rsidRPr="00A7737D">
        <w:rPr>
          <w:rFonts w:ascii="Times New Roman" w:hAnsi="Times New Roman" w:cs="Times New Roman"/>
          <w:bCs/>
          <w:sz w:val="24"/>
          <w:szCs w:val="24"/>
        </w:rPr>
        <w:t>построились  к  бою</w:t>
      </w:r>
      <w:proofErr w:type="gramEnd"/>
      <w:r w:rsidRPr="00A7737D">
        <w:rPr>
          <w:rFonts w:ascii="Times New Roman" w:hAnsi="Times New Roman" w:cs="Times New Roman"/>
          <w:bCs/>
          <w:sz w:val="24"/>
          <w:szCs w:val="24"/>
        </w:rPr>
        <w:t>. С шести часов утра загремели пушки, и начался знаменитый Бородинский бой.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 xml:space="preserve">Основной удар Наполеон направил на земляные укрепления – флеши. Их защищали солдаты под командованием генерала Петра Ивановича Багратиона. 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 xml:space="preserve">План Наполеона предусматривал прорыв обороны русских в районе </w:t>
      </w:r>
      <w:proofErr w:type="spellStart"/>
      <w:r w:rsidRPr="00A7737D">
        <w:rPr>
          <w:rFonts w:ascii="Times New Roman" w:hAnsi="Times New Roman" w:cs="Times New Roman"/>
          <w:bCs/>
          <w:sz w:val="24"/>
          <w:szCs w:val="24"/>
        </w:rPr>
        <w:t>Багратионовых</w:t>
      </w:r>
      <w:proofErr w:type="spellEnd"/>
      <w:r w:rsidRPr="00A7737D">
        <w:rPr>
          <w:rFonts w:ascii="Times New Roman" w:hAnsi="Times New Roman" w:cs="Times New Roman"/>
          <w:bCs/>
          <w:sz w:val="24"/>
          <w:szCs w:val="24"/>
        </w:rPr>
        <w:t xml:space="preserve"> флеш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7737D">
        <w:rPr>
          <w:rFonts w:ascii="Times New Roman" w:hAnsi="Times New Roman" w:cs="Times New Roman"/>
          <w:bCs/>
          <w:sz w:val="24"/>
          <w:szCs w:val="24"/>
        </w:rPr>
        <w:t xml:space="preserve">й и окружении армии Кутузова, а когда она окажется прижатой к реке </w:t>
      </w:r>
      <w:proofErr w:type="spellStart"/>
      <w:r w:rsidRPr="00A7737D">
        <w:rPr>
          <w:rFonts w:ascii="Times New Roman" w:hAnsi="Times New Roman" w:cs="Times New Roman"/>
          <w:bCs/>
          <w:sz w:val="24"/>
          <w:szCs w:val="24"/>
        </w:rPr>
        <w:t>Колочь</w:t>
      </w:r>
      <w:proofErr w:type="spellEnd"/>
      <w:r w:rsidRPr="00A7737D">
        <w:rPr>
          <w:rFonts w:ascii="Times New Roman" w:hAnsi="Times New Roman" w:cs="Times New Roman"/>
          <w:bCs/>
          <w:sz w:val="24"/>
          <w:szCs w:val="24"/>
        </w:rPr>
        <w:t xml:space="preserve"> – её полный разгром.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 xml:space="preserve">Ценой больших потерь неприятель также взял Курганную высоту, но этот успех не дал ему особого преимущества, потому что русские успели откатить пушки на новое место и открыли оттуда сокрушительный огонь. 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Чтец 8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Жестокие бои шли и за Курганную высоту, где размещалась русская батарея под командованием генерала Николая Николаевича  Раевского. Курганная высота находилась в центре поля сражения, между Бородиным и деревней Семёновской. Построенное на ней укрепление – батарея Раевского – было ключом русской позиции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Ценой больших потерь неприятель также взял Курганную высоту, но этот успех не дал ему особого преимущества, потому что русские успели откатить пушки на новое место и открыли оттуда сокрушительный огонь.</w:t>
      </w:r>
      <w:r w:rsidRPr="00A7737D">
        <w:rPr>
          <w:rFonts w:ascii="Times New Roman" w:hAnsi="Times New Roman" w:cs="Times New Roman"/>
          <w:sz w:val="24"/>
          <w:szCs w:val="24"/>
        </w:rPr>
        <w:t xml:space="preserve"> Знаменитому генералу  Н.Н.Раевскому в 1812 году было 41 год.</w:t>
      </w:r>
      <w:r w:rsidRPr="00A773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Чтец 8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В самом главном сражении Отечественной войны 1812 года – Бородинской битве – принимал участие легендарный Муромский полк под командованием Николая Алексеевича Тучкова, который был смертельно ранен в этом бою и погиб в 47 лет. Сто лет спустя жители Мурома в память о погибших согражданах поставили на Бородинском поле памятник с надписью «Муромцы своим предкам-героям».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Чтец 9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На Руси издавна повелось в честь побед русских воинов возводить храмы и соборы. Это были своего рода памятники воинской славы. Сразу же после сокрушительной победы над Наполеоном в Отечественной войне 1812 года царь Александр I</w:t>
      </w:r>
      <w:r w:rsidR="00F5752B">
        <w:rPr>
          <w:rFonts w:ascii="Times New Roman" w:hAnsi="Times New Roman" w:cs="Times New Roman"/>
          <w:sz w:val="24"/>
          <w:szCs w:val="24"/>
        </w:rPr>
        <w:t xml:space="preserve"> </w:t>
      </w:r>
      <w:r w:rsidRPr="00A7737D">
        <w:rPr>
          <w:rFonts w:ascii="Times New Roman" w:hAnsi="Times New Roman" w:cs="Times New Roman"/>
          <w:sz w:val="24"/>
          <w:szCs w:val="24"/>
        </w:rPr>
        <w:t xml:space="preserve">решил возвести в Москве храм в честь павших воинов русской армии. </w:t>
      </w:r>
      <w:r w:rsidRPr="00A7737D">
        <w:rPr>
          <w:rFonts w:ascii="Times New Roman" w:hAnsi="Times New Roman" w:cs="Times New Roman"/>
          <w:bCs/>
          <w:sz w:val="24"/>
          <w:szCs w:val="24"/>
        </w:rPr>
        <w:t xml:space="preserve">Оригинал храма был воздвигнут в благодарность Богу за спасение России от наполеоновского нашествия: </w:t>
      </w:r>
      <w:r w:rsidRPr="00A7737D">
        <w:rPr>
          <w:rFonts w:ascii="Times New Roman" w:hAnsi="Times New Roman" w:cs="Times New Roman"/>
          <w:bCs/>
          <w:i/>
          <w:iCs/>
          <w:sz w:val="24"/>
          <w:szCs w:val="24"/>
        </w:rPr>
        <w:t>«в сохранение вечной памяти того беспримерного усердия, верности и любви к Вере и Отечеству, какими в сии трудные времена превознес себя народ российский, и в ознаменование благодарности</w:t>
      </w:r>
      <w:proofErr w:type="gramStart"/>
      <w:r w:rsidRPr="00A773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7737D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proofErr w:type="gramEnd"/>
      <w:r w:rsidRPr="00A7737D">
        <w:rPr>
          <w:rFonts w:ascii="Times New Roman" w:hAnsi="Times New Roman" w:cs="Times New Roman"/>
          <w:bCs/>
          <w:i/>
          <w:iCs/>
          <w:sz w:val="24"/>
          <w:szCs w:val="24"/>
        </w:rPr>
        <w:t>ашей к Промыслу Божию, спасшему Россию от грозившей ей гибели»</w:t>
      </w:r>
      <w:r w:rsidRPr="00A7737D">
        <w:rPr>
          <w:rFonts w:ascii="Times New Roman" w:hAnsi="Times New Roman" w:cs="Times New Roman"/>
          <w:bCs/>
          <w:sz w:val="24"/>
          <w:szCs w:val="24"/>
        </w:rPr>
        <w:t>. Был построен по проекту архитектора Константина Тона. Строительство продолжалось почти 44 года: храм был заложен 23 сентября 1839 года, освящён — 26 мая 1883 года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Чтец 10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Золотыми буквами вписаны в историю Отечественной войны 1812 года имена русских солдат, офицеров и полководцев.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>В Москве построена Триумфальная арка, в честь победы русских войск в войне 1812 года, открыт музей панорама «Бородинская битва». В Смоленске воздвигнут памятник героям Отечественной войны 1812 года.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Чтец 11</w:t>
      </w:r>
    </w:p>
    <w:p w:rsidR="00A7737D" w:rsidRPr="00A7737D" w:rsidRDefault="00A7737D" w:rsidP="00A7737D">
      <w:pPr>
        <w:rPr>
          <w:rFonts w:ascii="Times New Roman" w:hAnsi="Times New Roman" w:cs="Times New Roman"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 xml:space="preserve">Наполеон был опытным полководцем. Слава его гремела по всему миру. Он считался непобедимым  и действительно до похода в Россию не знал поражений.   Но Бородинскую битву он своей победой не считал.   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«Из всех моих сражений самое страшное то, которое я дал под Москвой. Французы показали себя достойными одержать победу, а русские стяжали право быть непобедимыми».    </w:t>
      </w:r>
      <w:r w:rsidRPr="00A773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Наполеон.</w:t>
      </w:r>
    </w:p>
    <w:p w:rsidR="00A7737D" w:rsidRPr="00A7737D" w:rsidRDefault="00A7737D" w:rsidP="00A7737D">
      <w:pPr>
        <w:ind w:right="42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Чтец 12</w:t>
      </w:r>
    </w:p>
    <w:p w:rsidR="0082501E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37D">
        <w:rPr>
          <w:rFonts w:ascii="Times New Roman" w:hAnsi="Times New Roman" w:cs="Times New Roman"/>
          <w:sz w:val="24"/>
          <w:szCs w:val="24"/>
        </w:rPr>
        <w:t xml:space="preserve">Есть в русской истории уникальные люди и уникальные события. Победители, русские офицеры, герои Отечественной войны 1812 года.  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sz w:val="24"/>
          <w:szCs w:val="24"/>
        </w:rPr>
        <w:t>М.Цветаева в самом начале своего творчества обратила свой взор и свои восторги именно к этим людям. Она любовалась портретами их и не могла не думать о том, что они в свое время для нас для всех сделали. Поэтесса смотрела на гравюру генерала Н.А.Тучкова, погибшего на Бородинском поле в 47 лет, знаменитому генералу  Н.Н.Раевскому в 1812 году было 41 год, а генералу А.П. Ермолову  35. Они были поразительно молоды и прекрасны. Такими они навсегда и останутся.</w:t>
      </w:r>
    </w:p>
    <w:p w:rsid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737D" w:rsidRPr="00A7737D" w:rsidRDefault="00A7737D" w:rsidP="00A7737D">
      <w:pPr>
        <w:rPr>
          <w:rFonts w:ascii="Times New Roman" w:hAnsi="Times New Roman" w:cs="Times New Roman"/>
          <w:b/>
          <w:sz w:val="24"/>
          <w:szCs w:val="24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Чтец 13  </w:t>
      </w:r>
      <w:r w:rsidRPr="00A7737D">
        <w:rPr>
          <w:rFonts w:ascii="Times New Roman" w:hAnsi="Times New Roman" w:cs="Times New Roman"/>
          <w:b/>
          <w:sz w:val="24"/>
          <w:szCs w:val="24"/>
        </w:rPr>
        <w:t>Стихотворение</w:t>
      </w: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>Вы, чьи широкие шинели</w:t>
      </w:r>
      <w:proofErr w:type="gramStart"/>
      <w:r w:rsidRPr="00A7737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7737D">
        <w:rPr>
          <w:rFonts w:ascii="Times New Roman" w:hAnsi="Times New Roman" w:cs="Times New Roman"/>
          <w:sz w:val="24"/>
          <w:szCs w:val="24"/>
        </w:rPr>
        <w:t>апоминали паруса,</w:t>
      </w:r>
      <w:r w:rsidRPr="00A7737D">
        <w:rPr>
          <w:rFonts w:ascii="Times New Roman" w:hAnsi="Times New Roman" w:cs="Times New Roman"/>
          <w:sz w:val="24"/>
          <w:szCs w:val="24"/>
        </w:rPr>
        <w:br/>
        <w:t>Чьи шпоры весело звенели</w:t>
      </w:r>
      <w:r w:rsidRPr="00A7737D">
        <w:rPr>
          <w:rFonts w:ascii="Times New Roman" w:hAnsi="Times New Roman" w:cs="Times New Roman"/>
          <w:sz w:val="24"/>
          <w:szCs w:val="24"/>
        </w:rPr>
        <w:br/>
        <w:t>И голоса.</w:t>
      </w:r>
      <w:r w:rsidRPr="00A7737D">
        <w:rPr>
          <w:rFonts w:ascii="Times New Roman" w:hAnsi="Times New Roman" w:cs="Times New Roman"/>
          <w:sz w:val="24"/>
          <w:szCs w:val="24"/>
        </w:rPr>
        <w:br/>
      </w:r>
      <w:r w:rsidRPr="00A7737D">
        <w:rPr>
          <w:rFonts w:ascii="Times New Roman" w:hAnsi="Times New Roman" w:cs="Times New Roman"/>
          <w:sz w:val="24"/>
          <w:szCs w:val="24"/>
        </w:rPr>
        <w:br/>
        <w:t>И чьи глаза, как бриллианты,</w:t>
      </w:r>
      <w:r w:rsidRPr="00A7737D">
        <w:rPr>
          <w:rFonts w:ascii="Times New Roman" w:hAnsi="Times New Roman" w:cs="Times New Roman"/>
          <w:sz w:val="24"/>
          <w:szCs w:val="24"/>
        </w:rPr>
        <w:br/>
        <w:t>На сердце вырезали след —</w:t>
      </w:r>
      <w:r w:rsidRPr="00A7737D">
        <w:rPr>
          <w:rFonts w:ascii="Times New Roman" w:hAnsi="Times New Roman" w:cs="Times New Roman"/>
          <w:sz w:val="24"/>
          <w:szCs w:val="24"/>
        </w:rPr>
        <w:br/>
        <w:t>Очаровательные франты</w:t>
      </w:r>
      <w:r w:rsidRPr="00A7737D">
        <w:rPr>
          <w:rFonts w:ascii="Times New Roman" w:hAnsi="Times New Roman" w:cs="Times New Roman"/>
          <w:sz w:val="24"/>
          <w:szCs w:val="24"/>
        </w:rPr>
        <w:br/>
        <w:t>Минувших лет.</w:t>
      </w:r>
      <w:r w:rsidRPr="00A7737D">
        <w:rPr>
          <w:rFonts w:ascii="Times New Roman" w:hAnsi="Times New Roman" w:cs="Times New Roman"/>
          <w:sz w:val="24"/>
          <w:szCs w:val="24"/>
        </w:rPr>
        <w:br/>
      </w:r>
      <w:r w:rsidRPr="00A7737D">
        <w:rPr>
          <w:rFonts w:ascii="Times New Roman" w:hAnsi="Times New Roman" w:cs="Times New Roman"/>
          <w:sz w:val="24"/>
          <w:szCs w:val="24"/>
        </w:rPr>
        <w:br/>
        <w:t>Одним ожесточеньем воли</w:t>
      </w:r>
      <w:r w:rsidRPr="00A7737D">
        <w:rPr>
          <w:rFonts w:ascii="Times New Roman" w:hAnsi="Times New Roman" w:cs="Times New Roman"/>
          <w:sz w:val="24"/>
          <w:szCs w:val="24"/>
        </w:rPr>
        <w:br/>
        <w:t>Вы брали сердце и скалу, —</w:t>
      </w:r>
      <w:r w:rsidRPr="00A7737D">
        <w:rPr>
          <w:rFonts w:ascii="Times New Roman" w:hAnsi="Times New Roman" w:cs="Times New Roman"/>
          <w:sz w:val="24"/>
          <w:szCs w:val="24"/>
        </w:rPr>
        <w:br/>
        <w:t>Цари на каждом бранном поле</w:t>
      </w:r>
      <w:proofErr w:type="gramStart"/>
      <w:r w:rsidRPr="00A7737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737D">
        <w:rPr>
          <w:rFonts w:ascii="Times New Roman" w:hAnsi="Times New Roman" w:cs="Times New Roman"/>
          <w:sz w:val="24"/>
          <w:szCs w:val="24"/>
        </w:rPr>
        <w:t xml:space="preserve"> на балу.</w:t>
      </w:r>
      <w:r w:rsidRPr="00A7737D">
        <w:rPr>
          <w:rFonts w:ascii="Times New Roman" w:hAnsi="Times New Roman" w:cs="Times New Roman"/>
          <w:sz w:val="24"/>
          <w:szCs w:val="24"/>
        </w:rPr>
        <w:br/>
      </w:r>
      <w:r w:rsidRPr="00A7737D">
        <w:rPr>
          <w:rFonts w:ascii="Times New Roman" w:hAnsi="Times New Roman" w:cs="Times New Roman"/>
          <w:sz w:val="24"/>
          <w:szCs w:val="24"/>
        </w:rPr>
        <w:br/>
        <w:t>Вас охраняла длань Господня</w:t>
      </w:r>
      <w:proofErr w:type="gramStart"/>
      <w:r w:rsidRPr="00A7737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737D">
        <w:rPr>
          <w:rFonts w:ascii="Times New Roman" w:hAnsi="Times New Roman" w:cs="Times New Roman"/>
          <w:sz w:val="24"/>
          <w:szCs w:val="24"/>
        </w:rPr>
        <w:t xml:space="preserve"> сердце матери. Вчера —</w:t>
      </w:r>
      <w:r w:rsidRPr="00A7737D">
        <w:rPr>
          <w:rFonts w:ascii="Times New Roman" w:hAnsi="Times New Roman" w:cs="Times New Roman"/>
          <w:sz w:val="24"/>
          <w:szCs w:val="24"/>
        </w:rPr>
        <w:br/>
        <w:t>Малютки-мальчики, сегодня —</w:t>
      </w:r>
      <w:r w:rsidRPr="00A7737D">
        <w:rPr>
          <w:rFonts w:ascii="Times New Roman" w:hAnsi="Times New Roman" w:cs="Times New Roman"/>
          <w:sz w:val="24"/>
          <w:szCs w:val="24"/>
        </w:rPr>
        <w:br/>
        <w:t>Офицера.</w:t>
      </w:r>
      <w:r w:rsidRPr="00A7737D">
        <w:rPr>
          <w:rFonts w:ascii="Times New Roman" w:hAnsi="Times New Roman" w:cs="Times New Roman"/>
          <w:sz w:val="24"/>
          <w:szCs w:val="24"/>
        </w:rPr>
        <w:br/>
      </w:r>
      <w:r w:rsidRPr="00A7737D">
        <w:rPr>
          <w:rFonts w:ascii="Times New Roman" w:hAnsi="Times New Roman" w:cs="Times New Roman"/>
          <w:sz w:val="24"/>
          <w:szCs w:val="24"/>
        </w:rPr>
        <w:br/>
        <w:t>Вам все вершины были малы</w:t>
      </w:r>
      <w:proofErr w:type="gramStart"/>
      <w:r w:rsidRPr="00A7737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7737D">
        <w:rPr>
          <w:rFonts w:ascii="Times New Roman" w:hAnsi="Times New Roman" w:cs="Times New Roman"/>
          <w:sz w:val="24"/>
          <w:szCs w:val="24"/>
        </w:rPr>
        <w:t xml:space="preserve"> мягок — самый чёрствый хлеб,</w:t>
      </w:r>
      <w:r w:rsidRPr="00A7737D">
        <w:rPr>
          <w:rFonts w:ascii="Times New Roman" w:hAnsi="Times New Roman" w:cs="Times New Roman"/>
          <w:sz w:val="24"/>
          <w:szCs w:val="24"/>
        </w:rPr>
        <w:br/>
        <w:t>О молодые генералы</w:t>
      </w:r>
      <w:r w:rsidRPr="00A7737D">
        <w:rPr>
          <w:rFonts w:ascii="Times New Roman" w:hAnsi="Times New Roman" w:cs="Times New Roman"/>
          <w:sz w:val="24"/>
          <w:szCs w:val="24"/>
        </w:rPr>
        <w:br/>
        <w:t>Своих судеб!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Чтец 14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737D">
        <w:rPr>
          <w:rFonts w:ascii="Times New Roman" w:hAnsi="Times New Roman" w:cs="Times New Roman"/>
          <w:bCs/>
          <w:sz w:val="24"/>
          <w:szCs w:val="24"/>
        </w:rPr>
        <w:lastRenderedPageBreak/>
        <w:t>В заключении хотелось бы обратиться к словам  знаменитого русского  полководца Михаила  Кутузова</w:t>
      </w:r>
      <w:r w:rsidRPr="00A7737D">
        <w:rPr>
          <w:rFonts w:ascii="Times New Roman" w:hAnsi="Times New Roman" w:cs="Times New Roman"/>
          <w:b/>
          <w:bCs/>
          <w:sz w:val="24"/>
          <w:szCs w:val="24"/>
        </w:rPr>
        <w:t xml:space="preserve">: Я счастлив, предводительствуя русскими. Но какой полководец не поражал врагов, подобно мне, с сим мужественным народом! 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37D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Чтец 15</w:t>
      </w: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 xml:space="preserve"> Своего солдата никогда не забудут русские душой люди. Во всех городах и селах, где оставила свой след война 1812года, поставлены памятники, соборы, открыты музеи и экспозиции (видеоряд), в память о тех, кто, не пожалев живота своего, встал на защиту Родины,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7D">
        <w:rPr>
          <w:rFonts w:ascii="Times New Roman" w:hAnsi="Times New Roman" w:cs="Times New Roman"/>
          <w:sz w:val="24"/>
          <w:szCs w:val="24"/>
        </w:rPr>
        <w:t xml:space="preserve">кто с дрожью в голосе от волнения тогда произнес для всех и прежде всего для самого себя: “Это моя Земля!” </w:t>
      </w:r>
    </w:p>
    <w:p w:rsidR="00A7737D" w:rsidRPr="00A7737D" w:rsidRDefault="00A7737D" w:rsidP="00A7737D">
      <w:pPr>
        <w:rPr>
          <w:rFonts w:ascii="Times New Roman" w:hAnsi="Times New Roman" w:cs="Times New Roman"/>
          <w:b/>
          <w:sz w:val="24"/>
          <w:szCs w:val="24"/>
        </w:rPr>
      </w:pP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</w:p>
    <w:p w:rsidR="00A7737D" w:rsidRDefault="00A7737D" w:rsidP="00A7737D">
      <w:pPr>
        <w:pStyle w:val="2"/>
        <w:rPr>
          <w:rFonts w:ascii="Times New Roman" w:hAnsi="Times New Roman"/>
          <w:sz w:val="24"/>
          <w:szCs w:val="24"/>
        </w:rPr>
      </w:pPr>
      <w:r w:rsidRPr="00A7737D">
        <w:rPr>
          <w:rFonts w:ascii="Times New Roman" w:hAnsi="Times New Roman"/>
          <w:sz w:val="24"/>
          <w:szCs w:val="24"/>
        </w:rPr>
        <w:t xml:space="preserve">ЛИТЕРАТУРА </w:t>
      </w:r>
    </w:p>
    <w:p w:rsidR="00A7737D" w:rsidRPr="00A7737D" w:rsidRDefault="00A7737D" w:rsidP="00A7737D">
      <w:pPr>
        <w:rPr>
          <w:lang w:eastAsia="en-US"/>
        </w:rPr>
      </w:pP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 xml:space="preserve">        </w:t>
      </w:r>
      <w:r w:rsidRPr="00A7737D">
        <w:rPr>
          <w:rFonts w:ascii="Times New Roman" w:hAnsi="Times New Roman" w:cs="Times New Roman"/>
          <w:color w:val="151515"/>
          <w:sz w:val="24"/>
          <w:szCs w:val="24"/>
        </w:rPr>
        <w:t>1. 1812 год. Бородинская панорама. – М., 1982 (1989).</w:t>
      </w:r>
    </w:p>
    <w:p w:rsidR="00A7737D" w:rsidRPr="00A7737D" w:rsidRDefault="00A7737D" w:rsidP="00A7737D">
      <w:pPr>
        <w:ind w:left="360"/>
        <w:rPr>
          <w:rFonts w:ascii="Times New Roman" w:hAnsi="Times New Roman" w:cs="Times New Roman"/>
          <w:color w:val="151515"/>
          <w:sz w:val="24"/>
          <w:szCs w:val="24"/>
        </w:rPr>
      </w:pPr>
      <w:r w:rsidRPr="00A7737D">
        <w:rPr>
          <w:rFonts w:ascii="Times New Roman" w:hAnsi="Times New Roman" w:cs="Times New Roman"/>
          <w:color w:val="151515"/>
          <w:sz w:val="24"/>
          <w:szCs w:val="24"/>
        </w:rPr>
        <w:t xml:space="preserve">  2. Вернет Г. История Наполеона. – М. 1997.</w:t>
      </w:r>
    </w:p>
    <w:p w:rsidR="00A7737D" w:rsidRPr="00A7737D" w:rsidRDefault="00A7737D" w:rsidP="00A7737D">
      <w:pPr>
        <w:ind w:left="360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 xml:space="preserve">  3. Кутузов М.И. Сб. документов, т. 4. ч. 1. М., 1954 </w:t>
      </w:r>
      <w:r w:rsidRPr="00A7737D">
        <w:rPr>
          <w:rFonts w:ascii="Times New Roman" w:hAnsi="Times New Roman" w:cs="Times New Roman"/>
          <w:sz w:val="24"/>
          <w:szCs w:val="24"/>
        </w:rPr>
        <w:br/>
        <w:t xml:space="preserve">  4. Кутузов М.И. Сб. документов, т. 4, ч. 1, с. 144—145 </w:t>
      </w:r>
    </w:p>
    <w:p w:rsidR="00A7737D" w:rsidRPr="00A7737D" w:rsidRDefault="00A7737D" w:rsidP="00A7737D">
      <w:pPr>
        <w:ind w:left="360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color w:val="151515"/>
          <w:sz w:val="24"/>
          <w:szCs w:val="24"/>
        </w:rPr>
        <w:t xml:space="preserve">  5. Орлик О.В. Гроза двенадцатого года. – М., 1987.</w:t>
      </w:r>
      <w:r w:rsidRPr="00A7737D">
        <w:rPr>
          <w:rFonts w:ascii="Times New Roman" w:hAnsi="Times New Roman" w:cs="Times New Roman"/>
          <w:color w:val="151515"/>
          <w:sz w:val="24"/>
          <w:szCs w:val="24"/>
        </w:rPr>
        <w:br/>
        <w:t xml:space="preserve">  6. Отечественная война 1812 года. Энциклопедия. – М., 2004.</w:t>
      </w:r>
    </w:p>
    <w:p w:rsidR="00A7737D" w:rsidRPr="00A7737D" w:rsidRDefault="00A7737D" w:rsidP="00A7737D">
      <w:pPr>
        <w:ind w:left="360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color w:val="151515"/>
          <w:sz w:val="24"/>
          <w:szCs w:val="24"/>
        </w:rPr>
        <w:t xml:space="preserve">  7. Полководцы России. – М., 2005.</w:t>
      </w:r>
    </w:p>
    <w:p w:rsidR="00A7737D" w:rsidRPr="00A7737D" w:rsidRDefault="00A7737D" w:rsidP="00A7737D">
      <w:pPr>
        <w:ind w:left="360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 xml:space="preserve">  8. Поход в Москву в 1812 году. Мемуары участника, французского </w:t>
      </w:r>
    </w:p>
    <w:p w:rsidR="00A7737D" w:rsidRPr="00A7737D" w:rsidRDefault="00A7737D" w:rsidP="00A7737D">
      <w:pPr>
        <w:ind w:left="360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 xml:space="preserve">   генерала графа де </w:t>
      </w:r>
      <w:proofErr w:type="spellStart"/>
      <w:r w:rsidRPr="00A7737D">
        <w:rPr>
          <w:rFonts w:ascii="Times New Roman" w:hAnsi="Times New Roman" w:cs="Times New Roman"/>
          <w:sz w:val="24"/>
          <w:szCs w:val="24"/>
        </w:rPr>
        <w:t>Сегюра</w:t>
      </w:r>
      <w:proofErr w:type="spellEnd"/>
      <w:r w:rsidRPr="00A773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737D">
        <w:rPr>
          <w:rFonts w:ascii="Times New Roman" w:hAnsi="Times New Roman" w:cs="Times New Roman"/>
          <w:sz w:val="24"/>
          <w:szCs w:val="24"/>
        </w:rPr>
        <w:t xml:space="preserve">М., 1911, с. 21. </w:t>
      </w:r>
      <w:r w:rsidRPr="00A7737D">
        <w:rPr>
          <w:rFonts w:ascii="Times New Roman" w:hAnsi="Times New Roman" w:cs="Times New Roman"/>
          <w:sz w:val="24"/>
          <w:szCs w:val="24"/>
        </w:rPr>
        <w:br/>
        <w:t xml:space="preserve">  9.</w:t>
      </w:r>
      <w:hyperlink r:id="rId5" w:tgtFrame="_blank" w:history="1">
        <w:r w:rsidRPr="00A7737D">
          <w:rPr>
            <w:rFonts w:ascii="Times New Roman" w:hAnsi="Times New Roman" w:cs="Times New Roman"/>
            <w:sz w:val="24"/>
            <w:szCs w:val="24"/>
          </w:rPr>
          <w:t>http://www.museum.ru./1812/</w:t>
        </w:r>
      </w:hyperlink>
      <w:r w:rsidRPr="00A7737D">
        <w:rPr>
          <w:rFonts w:ascii="Times New Roman" w:hAnsi="Times New Roman" w:cs="Times New Roman"/>
          <w:sz w:val="24"/>
          <w:szCs w:val="24"/>
        </w:rPr>
        <w:t xml:space="preserve"> (сайт об Отечественной войне 1812 </w:t>
      </w:r>
      <w:proofErr w:type="gramEnd"/>
    </w:p>
    <w:p w:rsidR="00A7737D" w:rsidRPr="00A7737D" w:rsidRDefault="00A7737D" w:rsidP="00A7737D">
      <w:pPr>
        <w:ind w:left="360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 xml:space="preserve">     года)</w:t>
      </w:r>
    </w:p>
    <w:p w:rsidR="00A7737D" w:rsidRPr="00A7737D" w:rsidRDefault="00A7737D" w:rsidP="00A7737D">
      <w:pPr>
        <w:ind w:left="360"/>
        <w:rPr>
          <w:rFonts w:ascii="Times New Roman" w:hAnsi="Times New Roman" w:cs="Times New Roman"/>
          <w:sz w:val="24"/>
          <w:szCs w:val="24"/>
        </w:rPr>
      </w:pPr>
      <w:r w:rsidRPr="00A7737D">
        <w:rPr>
          <w:rFonts w:ascii="Times New Roman" w:hAnsi="Times New Roman" w:cs="Times New Roman"/>
          <w:sz w:val="24"/>
          <w:szCs w:val="24"/>
        </w:rPr>
        <w:t xml:space="preserve">   10.</w:t>
      </w:r>
      <w:hyperlink r:id="rId6" w:history="1">
        <w:r w:rsidRPr="00A7737D">
          <w:rPr>
            <w:rStyle w:val="a5"/>
            <w:rFonts w:ascii="Times New Roman" w:hAnsi="Times New Roman" w:cs="Times New Roman"/>
            <w:sz w:val="24"/>
            <w:szCs w:val="24"/>
          </w:rPr>
          <w:t>http://borodino.ru</w:t>
        </w:r>
      </w:hyperlink>
      <w:r w:rsidRPr="00A7737D">
        <w:rPr>
          <w:rFonts w:ascii="Times New Roman" w:hAnsi="Times New Roman" w:cs="Times New Roman"/>
          <w:color w:val="151515"/>
          <w:sz w:val="24"/>
          <w:szCs w:val="24"/>
        </w:rPr>
        <w:t xml:space="preserve"> (сайт музея-заповедника «Бородино»)</w:t>
      </w:r>
      <w:r w:rsidRPr="00A7737D">
        <w:rPr>
          <w:rFonts w:ascii="Times New Roman" w:hAnsi="Times New Roman" w:cs="Times New Roman"/>
          <w:color w:val="151515"/>
          <w:sz w:val="24"/>
          <w:szCs w:val="24"/>
        </w:rPr>
        <w:br/>
      </w:r>
    </w:p>
    <w:p w:rsidR="00A7737D" w:rsidRPr="00A7737D" w:rsidRDefault="00A7737D" w:rsidP="00A7737D">
      <w:pPr>
        <w:rPr>
          <w:rFonts w:ascii="Times New Roman" w:hAnsi="Times New Roman" w:cs="Times New Roman"/>
          <w:sz w:val="24"/>
          <w:szCs w:val="24"/>
        </w:rPr>
      </w:pPr>
    </w:p>
    <w:sectPr w:rsidR="00A7737D" w:rsidRPr="00A7737D" w:rsidSect="0082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37D"/>
    <w:rsid w:val="003E2B37"/>
    <w:rsid w:val="00704D07"/>
    <w:rsid w:val="0082501E"/>
    <w:rsid w:val="008A1555"/>
    <w:rsid w:val="008E2B76"/>
    <w:rsid w:val="00A7737D"/>
    <w:rsid w:val="00A83DD3"/>
    <w:rsid w:val="00C30EBB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1E"/>
  </w:style>
  <w:style w:type="paragraph" w:styleId="2">
    <w:name w:val="heading 2"/>
    <w:aliases w:val="-Аннотация,Литература"/>
    <w:basedOn w:val="a"/>
    <w:next w:val="a"/>
    <w:link w:val="20"/>
    <w:qFormat/>
    <w:rsid w:val="00A7737D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7D"/>
    <w:pPr>
      <w:spacing w:after="0" w:line="240" w:lineRule="auto"/>
      <w:ind w:left="720" w:firstLine="397"/>
      <w:contextualSpacing/>
      <w:jc w:val="both"/>
    </w:pPr>
    <w:rPr>
      <w:rFonts w:ascii="Arial" w:eastAsia="Times New Roman" w:hAnsi="Arial" w:cs="Times New Roman"/>
      <w:sz w:val="17"/>
    </w:rPr>
  </w:style>
  <w:style w:type="paragraph" w:styleId="a4">
    <w:name w:val="Normal (Web)"/>
    <w:basedOn w:val="a"/>
    <w:uiPriority w:val="99"/>
    <w:rsid w:val="00A7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A7737D"/>
    <w:rPr>
      <w:rFonts w:ascii="Arial" w:eastAsia="Times New Roman" w:hAnsi="Arial" w:cs="Times New Roman"/>
      <w:b/>
      <w:sz w:val="17"/>
      <w:lang w:eastAsia="en-US"/>
    </w:rPr>
  </w:style>
  <w:style w:type="character" w:styleId="a5">
    <w:name w:val="Hyperlink"/>
    <w:basedOn w:val="a0"/>
    <w:uiPriority w:val="99"/>
    <w:unhideWhenUsed/>
    <w:rsid w:val="00A77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rodino.ru" TargetMode="External"/><Relationship Id="rId5" Type="http://schemas.openxmlformats.org/officeDocument/2006/relationships/hyperlink" Target="http://www.museum.ru./18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9</cp:revision>
  <dcterms:created xsi:type="dcterms:W3CDTF">2013-05-17T12:49:00Z</dcterms:created>
  <dcterms:modified xsi:type="dcterms:W3CDTF">2017-02-06T16:38:00Z</dcterms:modified>
</cp:coreProperties>
</file>