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0F" w:rsidRDefault="003A720F" w:rsidP="003A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8F" w:rsidRPr="0006588F" w:rsidRDefault="0006588F" w:rsidP="0006588F">
      <w:pPr>
        <w:spacing w:after="0" w:line="240" w:lineRule="auto"/>
        <w:jc w:val="center"/>
        <w:rPr>
          <w:rFonts w:asciiTheme="majorHAnsi" w:hAnsiTheme="majorHAnsi" w:cs="Times New Roman"/>
          <w:color w:val="002060"/>
          <w:sz w:val="26"/>
          <w:szCs w:val="26"/>
        </w:rPr>
      </w:pPr>
      <w:r w:rsidRPr="0006588F">
        <w:rPr>
          <w:rFonts w:asciiTheme="majorHAnsi" w:hAnsiTheme="majorHAnsi" w:cs="Times New Roman"/>
          <w:color w:val="002060"/>
          <w:sz w:val="26"/>
          <w:szCs w:val="26"/>
        </w:rPr>
        <w:t xml:space="preserve">КГУ «Общеобразовательная школа №1 города </w:t>
      </w:r>
      <w:proofErr w:type="spellStart"/>
      <w:r w:rsidRPr="0006588F">
        <w:rPr>
          <w:rFonts w:asciiTheme="majorHAnsi" w:hAnsiTheme="majorHAnsi" w:cs="Times New Roman"/>
          <w:color w:val="002060"/>
          <w:sz w:val="26"/>
          <w:szCs w:val="26"/>
        </w:rPr>
        <w:t>Макинск</w:t>
      </w:r>
      <w:proofErr w:type="spellEnd"/>
    </w:p>
    <w:p w:rsidR="0006588F" w:rsidRPr="0006588F" w:rsidRDefault="0006588F" w:rsidP="0006588F">
      <w:pPr>
        <w:spacing w:after="0" w:line="240" w:lineRule="auto"/>
        <w:jc w:val="center"/>
        <w:rPr>
          <w:rFonts w:asciiTheme="majorHAnsi" w:hAnsiTheme="majorHAnsi" w:cs="Times New Roman"/>
          <w:color w:val="002060"/>
          <w:sz w:val="26"/>
          <w:szCs w:val="26"/>
        </w:rPr>
      </w:pPr>
      <w:r w:rsidRPr="0006588F">
        <w:rPr>
          <w:rFonts w:asciiTheme="majorHAnsi" w:hAnsiTheme="majorHAnsi" w:cs="Times New Roman"/>
          <w:color w:val="002060"/>
          <w:sz w:val="26"/>
          <w:szCs w:val="26"/>
        </w:rPr>
        <w:t xml:space="preserve">отдела образования по </w:t>
      </w:r>
      <w:proofErr w:type="spellStart"/>
      <w:r w:rsidRPr="0006588F">
        <w:rPr>
          <w:rFonts w:asciiTheme="majorHAnsi" w:hAnsiTheme="majorHAnsi" w:cs="Times New Roman"/>
          <w:color w:val="002060"/>
          <w:sz w:val="26"/>
          <w:szCs w:val="26"/>
        </w:rPr>
        <w:t>Буландынскому</w:t>
      </w:r>
      <w:proofErr w:type="spellEnd"/>
      <w:r w:rsidRPr="0006588F">
        <w:rPr>
          <w:rFonts w:asciiTheme="majorHAnsi" w:hAnsiTheme="majorHAnsi" w:cs="Times New Roman"/>
          <w:color w:val="002060"/>
          <w:sz w:val="26"/>
          <w:szCs w:val="26"/>
        </w:rPr>
        <w:t xml:space="preserve"> району</w:t>
      </w:r>
    </w:p>
    <w:p w:rsidR="0006588F" w:rsidRPr="0006588F" w:rsidRDefault="0006588F" w:rsidP="0006588F">
      <w:pPr>
        <w:spacing w:after="0" w:line="240" w:lineRule="auto"/>
        <w:jc w:val="center"/>
        <w:rPr>
          <w:rFonts w:asciiTheme="majorHAnsi" w:hAnsiTheme="majorHAnsi" w:cs="Times New Roman"/>
          <w:color w:val="002060"/>
          <w:sz w:val="26"/>
          <w:szCs w:val="26"/>
        </w:rPr>
      </w:pPr>
      <w:r w:rsidRPr="0006588F">
        <w:rPr>
          <w:rFonts w:asciiTheme="majorHAnsi" w:hAnsiTheme="majorHAnsi" w:cs="Times New Roman"/>
          <w:color w:val="002060"/>
          <w:sz w:val="26"/>
          <w:szCs w:val="26"/>
        </w:rPr>
        <w:t xml:space="preserve">управления образования </w:t>
      </w:r>
      <w:proofErr w:type="spellStart"/>
      <w:r w:rsidRPr="0006588F">
        <w:rPr>
          <w:rFonts w:asciiTheme="majorHAnsi" w:hAnsiTheme="majorHAnsi" w:cs="Times New Roman"/>
          <w:color w:val="002060"/>
          <w:sz w:val="26"/>
          <w:szCs w:val="26"/>
        </w:rPr>
        <w:t>Акмолинской</w:t>
      </w:r>
      <w:proofErr w:type="spellEnd"/>
      <w:r w:rsidRPr="0006588F">
        <w:rPr>
          <w:rFonts w:asciiTheme="majorHAnsi" w:hAnsiTheme="majorHAnsi" w:cs="Times New Roman"/>
          <w:color w:val="002060"/>
          <w:sz w:val="26"/>
          <w:szCs w:val="26"/>
        </w:rPr>
        <w:t xml:space="preserve"> области»</w:t>
      </w:r>
    </w:p>
    <w:p w:rsidR="0006588F" w:rsidRPr="0006588F" w:rsidRDefault="0006588F" w:rsidP="0006588F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b/>
          <w:color w:val="002060"/>
          <w:sz w:val="48"/>
          <w:szCs w:val="48"/>
          <w:lang w:eastAsia="en-GB"/>
        </w:rPr>
      </w:pPr>
      <w:r>
        <w:rPr>
          <w:rFonts w:asciiTheme="majorHAnsi" w:eastAsia="Arial Unicode MS" w:hAnsiTheme="majorHAnsi" w:cs="Arial Unicode MS"/>
          <w:b/>
          <w:color w:val="002060"/>
          <w:sz w:val="48"/>
          <w:szCs w:val="48"/>
          <w:lang w:eastAsia="en-GB"/>
        </w:rPr>
        <w:t>Урок математики</w:t>
      </w:r>
    </w:p>
    <w:p w:rsidR="0006588F" w:rsidRP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color w:val="002060"/>
          <w:sz w:val="48"/>
          <w:szCs w:val="48"/>
          <w:lang w:eastAsia="en-GB"/>
        </w:rPr>
      </w:pPr>
      <w:r>
        <w:rPr>
          <w:rFonts w:asciiTheme="majorHAnsi" w:eastAsia="Arial Unicode MS" w:hAnsiTheme="majorHAnsi" w:cs="Arial Unicode MS"/>
          <w:color w:val="002060"/>
          <w:sz w:val="48"/>
          <w:szCs w:val="48"/>
          <w:lang w:eastAsia="en-GB"/>
        </w:rPr>
        <w:t>2</w:t>
      </w:r>
      <w:r w:rsidRPr="0006588F">
        <w:rPr>
          <w:rFonts w:asciiTheme="majorHAnsi" w:eastAsia="Arial Unicode MS" w:hAnsiTheme="majorHAnsi" w:cs="Arial Unicode MS"/>
          <w:color w:val="002060"/>
          <w:sz w:val="48"/>
          <w:szCs w:val="48"/>
          <w:lang w:eastAsia="en-GB"/>
        </w:rPr>
        <w:t xml:space="preserve"> «Б» класс</w:t>
      </w:r>
    </w:p>
    <w:p w:rsid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</w:pPr>
      <w:r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  <w:t>Тема: «Составные задачи.</w:t>
      </w:r>
    </w:p>
    <w:p w:rsid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</w:pPr>
      <w:r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  <w:t xml:space="preserve">Путешествие в </w:t>
      </w:r>
      <w:proofErr w:type="spellStart"/>
      <w:r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  <w:t>Нур</w:t>
      </w:r>
      <w:proofErr w:type="spellEnd"/>
      <w:r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  <w:t>-Султан</w:t>
      </w:r>
      <w:r w:rsidRPr="0006588F"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  <w:t>»</w:t>
      </w:r>
    </w:p>
    <w:p w:rsidR="0006588F" w:rsidRP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b/>
          <w:color w:val="C00000"/>
          <w:sz w:val="48"/>
          <w:szCs w:val="48"/>
          <w:lang w:eastAsia="en-GB"/>
        </w:rPr>
      </w:pPr>
      <w:r w:rsidRPr="0006588F">
        <w:rPr>
          <w:rFonts w:ascii="Cambria" w:eastAsia="Times New Roman" w:hAnsi="Cambria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41D9ECC4" wp14:editId="605CEA1A">
            <wp:extent cx="2670987" cy="2729139"/>
            <wp:effectExtent l="19050" t="0" r="0" b="0"/>
            <wp:docPr id="2" name="preview-image" descr="http://cdo-rzn.ru/upload/iblock/dd1/dd16c3bf082bad9dec633578a40d2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do-rzn.ru/upload/iblock/dd1/dd16c3bf082bad9dec633578a40d2c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35" cy="27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F" w:rsidRPr="0006588F" w:rsidRDefault="0006588F" w:rsidP="0006588F">
      <w:pPr>
        <w:spacing w:after="0"/>
        <w:jc w:val="center"/>
        <w:rPr>
          <w:rFonts w:ascii="Times New Roman" w:eastAsia="Arial Unicode MS" w:hAnsi="Times New Roman" w:cs="Arial Unicode MS"/>
          <w:b/>
          <w:color w:val="C00000"/>
          <w:sz w:val="12"/>
          <w:szCs w:val="12"/>
          <w:lang w:eastAsia="en-GB"/>
        </w:rPr>
      </w:pPr>
    </w:p>
    <w:p w:rsidR="0006588F" w:rsidRPr="0006588F" w:rsidRDefault="0006588F" w:rsidP="0006588F">
      <w:pP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p w:rsidR="0006588F" w:rsidRP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color w:val="002060"/>
          <w:sz w:val="32"/>
          <w:szCs w:val="32"/>
          <w:lang w:eastAsia="en-GB"/>
        </w:rPr>
      </w:pPr>
      <w:r w:rsidRPr="0006588F">
        <w:rPr>
          <w:rFonts w:asciiTheme="majorHAnsi" w:eastAsia="Arial Unicode MS" w:hAnsiTheme="majorHAnsi" w:cs="Arial Unicode MS"/>
          <w:b/>
          <w:color w:val="002060"/>
          <w:sz w:val="28"/>
          <w:szCs w:val="28"/>
          <w:lang w:eastAsia="en-GB"/>
        </w:rPr>
        <w:t xml:space="preserve">                                                     </w:t>
      </w:r>
      <w:r w:rsidRPr="0006588F">
        <w:rPr>
          <w:rFonts w:asciiTheme="majorHAnsi" w:eastAsia="Arial Unicode MS" w:hAnsiTheme="majorHAnsi" w:cs="Arial Unicode MS"/>
          <w:b/>
          <w:color w:val="002060"/>
          <w:sz w:val="32"/>
          <w:szCs w:val="32"/>
          <w:lang w:eastAsia="en-GB"/>
        </w:rPr>
        <w:t xml:space="preserve">Подготовила: </w:t>
      </w:r>
      <w:r w:rsidRPr="0006588F">
        <w:rPr>
          <w:rFonts w:asciiTheme="majorHAnsi" w:eastAsia="Arial Unicode MS" w:hAnsiTheme="majorHAnsi" w:cs="Arial Unicode MS"/>
          <w:color w:val="002060"/>
          <w:sz w:val="32"/>
          <w:szCs w:val="32"/>
          <w:lang w:eastAsia="en-GB"/>
        </w:rPr>
        <w:t>учитель начальных классов</w:t>
      </w:r>
    </w:p>
    <w:p w:rsidR="0006588F" w:rsidRPr="0006588F" w:rsidRDefault="0006588F" w:rsidP="0006588F">
      <w:pPr>
        <w:spacing w:after="0"/>
        <w:jc w:val="center"/>
        <w:rPr>
          <w:rFonts w:asciiTheme="majorHAnsi" w:eastAsia="Arial Unicode MS" w:hAnsiTheme="majorHAnsi" w:cs="Arial Unicode MS"/>
          <w:b/>
          <w:color w:val="002060"/>
          <w:sz w:val="32"/>
          <w:szCs w:val="32"/>
          <w:lang w:eastAsia="en-GB"/>
        </w:rPr>
      </w:pPr>
      <w:r w:rsidRPr="0006588F">
        <w:rPr>
          <w:rFonts w:asciiTheme="majorHAnsi" w:eastAsia="Arial Unicode MS" w:hAnsiTheme="majorHAnsi" w:cs="Arial Unicode MS"/>
          <w:b/>
          <w:color w:val="002060"/>
          <w:sz w:val="32"/>
          <w:szCs w:val="32"/>
          <w:lang w:eastAsia="en-GB"/>
        </w:rPr>
        <w:t xml:space="preserve">                                                                   Жуковская Оксана Васильевна</w:t>
      </w:r>
    </w:p>
    <w:p w:rsidR="0006588F" w:rsidRPr="0006588F" w:rsidRDefault="0006588F" w:rsidP="0006588F">
      <w:pPr>
        <w:tabs>
          <w:tab w:val="left" w:pos="9135"/>
        </w:tabs>
        <w:rPr>
          <w:rFonts w:ascii="Times New Roman" w:eastAsia="Arial Unicode MS" w:hAnsi="Times New Roman" w:cs="Arial Unicode MS"/>
          <w:b/>
          <w:color w:val="002060"/>
          <w:sz w:val="24"/>
          <w:szCs w:val="24"/>
          <w:lang w:eastAsia="en-GB"/>
        </w:rPr>
      </w:pPr>
      <w:r w:rsidRPr="0006588F">
        <w:rPr>
          <w:rFonts w:ascii="Times New Roman" w:eastAsia="Arial Unicode MS" w:hAnsi="Times New Roman" w:cs="Arial Unicode MS"/>
          <w:b/>
          <w:color w:val="002060"/>
          <w:sz w:val="24"/>
          <w:szCs w:val="24"/>
          <w:lang w:eastAsia="en-GB"/>
        </w:rPr>
        <w:tab/>
      </w: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2060"/>
          <w:sz w:val="24"/>
          <w:szCs w:val="24"/>
          <w:lang w:eastAsia="en-GB"/>
        </w:rPr>
      </w:pPr>
    </w:p>
    <w:p w:rsidR="0006588F" w:rsidRPr="0006588F" w:rsidRDefault="0006588F" w:rsidP="0006588F">
      <w:pPr>
        <w:jc w:val="center"/>
        <w:rPr>
          <w:rFonts w:ascii="Times New Roman" w:eastAsia="Arial Unicode MS" w:hAnsi="Times New Roman" w:cs="Arial Unicode MS"/>
          <w:b/>
          <w:color w:val="002060"/>
          <w:sz w:val="24"/>
          <w:szCs w:val="24"/>
          <w:lang w:eastAsia="en-GB"/>
        </w:rPr>
      </w:pPr>
    </w:p>
    <w:p w:rsidR="0006588F" w:rsidRDefault="0006588F" w:rsidP="003A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8F" w:rsidRDefault="0006588F" w:rsidP="003A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8F" w:rsidRPr="00EC657E" w:rsidRDefault="0006588F" w:rsidP="000658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1"/>
        <w:gridCol w:w="3405"/>
        <w:gridCol w:w="907"/>
        <w:gridCol w:w="998"/>
        <w:gridCol w:w="1461"/>
        <w:gridCol w:w="1738"/>
      </w:tblGrid>
      <w:tr w:rsidR="003A720F" w:rsidRPr="0006588F" w:rsidTr="005964DC">
        <w:trPr>
          <w:cantSplit/>
          <w:trHeight w:val="473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Предмет: </w:t>
            </w: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Урок: </w:t>
            </w: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КГУ «Общеобразовательная школа №1»</w:t>
            </w:r>
          </w:p>
        </w:tc>
      </w:tr>
      <w:tr w:rsidR="003A720F" w:rsidRPr="0006588F" w:rsidTr="0006588F">
        <w:trPr>
          <w:cantSplit/>
          <w:trHeight w:val="233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06588F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88F"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6588F"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>: Жуковская О. В.</w:t>
            </w:r>
          </w:p>
        </w:tc>
      </w:tr>
      <w:tr w:rsidR="003A720F" w:rsidRPr="0006588F" w:rsidTr="005964DC">
        <w:trPr>
          <w:cantSplit/>
          <w:trHeight w:val="41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присутствующих: 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   </w:t>
            </w:r>
          </w:p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отсутствующих:             </w:t>
            </w:r>
          </w:p>
        </w:tc>
      </w:tr>
      <w:tr w:rsidR="003A720F" w:rsidRPr="0006588F" w:rsidTr="005964DC">
        <w:trPr>
          <w:cantSplit/>
          <w:trHeight w:val="14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5964D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(сквозная тема):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596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4А – Рациональные способы вычислений</w:t>
            </w:r>
          </w:p>
        </w:tc>
      </w:tr>
      <w:tr w:rsidR="003A720F" w:rsidRPr="0006588F" w:rsidTr="005964DC">
        <w:trPr>
          <w:cantSplit/>
          <w:trHeight w:val="185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задачи.</w:t>
            </w:r>
            <w:r w:rsidRPr="0006588F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Путешествие в </w:t>
            </w:r>
            <w:proofErr w:type="spellStart"/>
            <w:r w:rsidRPr="0006588F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Нур</w:t>
            </w:r>
            <w:proofErr w:type="spellEnd"/>
            <w:r w:rsidRPr="0006588F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-Султан.</w:t>
            </w:r>
          </w:p>
        </w:tc>
      </w:tr>
      <w:tr w:rsidR="003A720F" w:rsidRPr="0006588F" w:rsidTr="005964DC">
        <w:trPr>
          <w:cantSplit/>
          <w:trHeight w:val="636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 в соответствии с учебной программой: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8F">
              <w:rPr>
                <w:rFonts w:ascii="Times New Roman" w:hAnsi="Times New Roman"/>
                <w:sz w:val="24"/>
                <w:szCs w:val="24"/>
              </w:rPr>
              <w:t>2.5.1.4. Анализировать и решать задачи на увеличение/ уменьшение числа в несколько раз; кратное сравнение, составлять и решать обратные задачи.</w:t>
            </w:r>
          </w:p>
          <w:p w:rsidR="003A720F" w:rsidRPr="0006588F" w:rsidRDefault="003A720F" w:rsidP="003A72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8F">
              <w:rPr>
                <w:rFonts w:ascii="Times New Roman" w:hAnsi="Times New Roman"/>
                <w:sz w:val="24"/>
                <w:szCs w:val="24"/>
              </w:rPr>
              <w:t xml:space="preserve">2.5.1.5**. Различать задачи с прямыми и косвенными вопросами (связанные с отношениями «больше/меньше </w:t>
            </w:r>
            <w:proofErr w:type="gramStart"/>
            <w:r w:rsidRPr="0006588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588F">
              <w:rPr>
                <w:rFonts w:ascii="Times New Roman" w:hAnsi="Times New Roman"/>
                <w:sz w:val="24"/>
                <w:szCs w:val="24"/>
              </w:rPr>
              <w:t>», «больше/меньше в раз»).</w:t>
            </w:r>
          </w:p>
          <w:p w:rsidR="003A720F" w:rsidRPr="0006588F" w:rsidRDefault="003A720F" w:rsidP="003A72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8F">
              <w:rPr>
                <w:rFonts w:ascii="Times New Roman" w:hAnsi="Times New Roman"/>
                <w:sz w:val="24"/>
                <w:szCs w:val="24"/>
              </w:rPr>
              <w:t>2.5.1.8. Моделировать решение простых задач на все действия в виде числового выражения; составных – в виде числового выражения и отдельных действий.</w:t>
            </w:r>
          </w:p>
        </w:tc>
      </w:tr>
      <w:tr w:rsidR="003A720F" w:rsidRPr="0006588F" w:rsidTr="005964DC">
        <w:trPr>
          <w:cantSplit/>
          <w:trHeight w:val="199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 урока: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jc w:val="both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Учить </w:t>
            </w:r>
            <w:r w:rsidRPr="0006588F">
              <w:rPr>
                <w:rFonts w:ascii="Times New Roman" w:eastAsia="TimesNewRoman,Bold" w:hAnsi="Times New Roman"/>
                <w:sz w:val="26"/>
                <w:szCs w:val="26"/>
              </w:rPr>
              <w:t>решать задачи в 2 действия</w:t>
            </w:r>
          </w:p>
        </w:tc>
      </w:tr>
      <w:tr w:rsidR="003A720F" w:rsidRPr="0006588F" w:rsidTr="005964DC">
        <w:trPr>
          <w:trHeight w:val="2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Ход урока:</w:t>
            </w:r>
          </w:p>
        </w:tc>
      </w:tr>
      <w:tr w:rsidR="003A720F" w:rsidRPr="0006588F" w:rsidTr="005964DC">
        <w:trPr>
          <w:trHeight w:val="45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lang w:eastAsia="ru-RU"/>
              </w:rPr>
              <w:t>Этап урока/ Время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 педагога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 ученика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</w:tr>
      <w:tr w:rsidR="003A720F" w:rsidRPr="0006588F" w:rsidTr="005964DC">
        <w:trPr>
          <w:trHeight w:val="423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F" w:rsidRPr="0006588F" w:rsidRDefault="003A720F" w:rsidP="003A720F">
            <w:pPr>
              <w:spacing w:after="0" w:line="240" w:lineRule="atLeast"/>
              <w:jc w:val="center"/>
              <w:rPr>
                <w:rFonts w:ascii="Times New Roman" w:eastAsia="PMingLiU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PMingLiU" w:hAnsi="Times New Roman" w:cs="Times New Roman"/>
                <w:b/>
                <w:sz w:val="26"/>
                <w:szCs w:val="26"/>
                <w:lang w:eastAsia="ru-RU"/>
              </w:rPr>
              <w:t>1.Начало урока.</w:t>
            </w:r>
          </w:p>
          <w:p w:rsidR="003A720F" w:rsidRPr="0006588F" w:rsidRDefault="003A720F" w:rsidP="003A720F">
            <w:pPr>
              <w:spacing w:after="0" w:line="240" w:lineRule="atLeast"/>
              <w:jc w:val="center"/>
              <w:rPr>
                <w:rFonts w:ascii="Times New Roman" w:eastAsia="PMingLiU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PMingLiU" w:hAnsi="Times New Roman" w:cs="Times New Roman"/>
                <w:b/>
                <w:sz w:val="26"/>
                <w:szCs w:val="26"/>
                <w:lang w:eastAsia="ru-RU"/>
              </w:rPr>
              <w:t>0-5 мин</w:t>
            </w:r>
          </w:p>
          <w:p w:rsidR="003A720F" w:rsidRPr="0006588F" w:rsidRDefault="003A720F" w:rsidP="003A72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1.Создание положительного эмоционального настроя.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t xml:space="preserve">Начинаем ровно в срок 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t xml:space="preserve">Наш любимейший урок. </w:t>
            </w: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br/>
              <w:t xml:space="preserve">Математику друзья 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t xml:space="preserve">Не любить никак нельзя. </w:t>
            </w: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br/>
              <w:t xml:space="preserve">Пусть сегодня на уроке 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t xml:space="preserve">Нам сопутствует успех! </w:t>
            </w: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br/>
              <w:t xml:space="preserve">Поприветствуем гостей, 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t xml:space="preserve">С ними нам вдвойне теплей! </w:t>
            </w: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br/>
              <w:t xml:space="preserve">Пожелайте нам удачи 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Fonts w:eastAsia="+mn-ea"/>
                <w:kern w:val="24"/>
                <w:sz w:val="26"/>
                <w:szCs w:val="26"/>
              </w:rPr>
            </w:pPr>
            <w:r w:rsidRPr="0006588F">
              <w:rPr>
                <w:rFonts w:eastAsia="+mn-ea"/>
                <w:bCs/>
                <w:kern w:val="24"/>
                <w:sz w:val="26"/>
                <w:szCs w:val="26"/>
              </w:rPr>
              <w:t>И успешности в придачу!</w:t>
            </w:r>
            <w:r w:rsidRPr="0006588F">
              <w:rPr>
                <w:rFonts w:eastAsia="+mn-ea"/>
                <w:kern w:val="24"/>
                <w:sz w:val="26"/>
                <w:szCs w:val="26"/>
              </w:rPr>
              <w:t xml:space="preserve"> 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6588F">
              <w:rPr>
                <w:rFonts w:eastAsia="+mn-ea"/>
                <w:kern w:val="24"/>
                <w:sz w:val="26"/>
                <w:szCs w:val="26"/>
              </w:rPr>
              <w:t xml:space="preserve">- </w:t>
            </w:r>
            <w:r w:rsidRPr="0006588F">
              <w:rPr>
                <w:color w:val="000000"/>
                <w:sz w:val="26"/>
                <w:szCs w:val="26"/>
              </w:rPr>
              <w:t>Повернитесь друг к другу, посмотрите друг другу в глаза, улыбнитесь, пожелайте друг другу хорошего рабочего настроения на уроке. Теперь посмотрите на меня. Я тоже желаю вам  работать дружно, открыть для себя что-то новое.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06588F">
              <w:rPr>
                <w:b/>
                <w:color w:val="000000"/>
                <w:sz w:val="26"/>
                <w:szCs w:val="26"/>
              </w:rPr>
              <w:t xml:space="preserve">2. </w:t>
            </w:r>
            <w:r w:rsidRPr="0006588F">
              <w:rPr>
                <w:b/>
                <w:bCs/>
                <w:color w:val="000000"/>
                <w:sz w:val="26"/>
                <w:szCs w:val="26"/>
              </w:rPr>
              <w:t>Сообщение темы и целей урока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Сегодня у нас урок-закрепление по решению составных задач. Значит, чему мы должны научиться на уроке? (учиться анализировать и решать задачи)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0658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нас сегодня не обычный урок математики, на котором мы будем учиться решать составные задачи.. А еще и урок – экскурсия.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6588F">
              <w:rPr>
                <w:color w:val="000000"/>
                <w:sz w:val="26"/>
                <w:szCs w:val="26"/>
              </w:rPr>
              <w:t xml:space="preserve">- А отправимся мы в столицу нашей Родины. (Как называется столица РК?) – город </w:t>
            </w:r>
            <w:proofErr w:type="spellStart"/>
            <w:r w:rsidRPr="0006588F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06588F">
              <w:rPr>
                <w:color w:val="000000"/>
                <w:sz w:val="26"/>
                <w:szCs w:val="26"/>
              </w:rPr>
              <w:t>-Султан.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6588F">
              <w:rPr>
                <w:color w:val="000000"/>
                <w:sz w:val="26"/>
                <w:szCs w:val="26"/>
              </w:rPr>
              <w:t>- А на чем мы с вами отправимся на экскурсию, вы догадаетесь, отгадав загадку:</w:t>
            </w:r>
          </w:p>
          <w:p w:rsidR="003A720F" w:rsidRPr="0006588F" w:rsidRDefault="003A720F" w:rsidP="003A720F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06588F">
              <w:rPr>
                <w:i/>
                <w:color w:val="222222"/>
                <w:sz w:val="26"/>
                <w:szCs w:val="26"/>
              </w:rPr>
              <w:t>Чудесный длинный дом,</w:t>
            </w:r>
            <w:r w:rsidRPr="0006588F">
              <w:rPr>
                <w:i/>
                <w:color w:val="222222"/>
                <w:sz w:val="26"/>
                <w:szCs w:val="26"/>
              </w:rPr>
              <w:br/>
              <w:t>Пассажиров много в нем.</w:t>
            </w:r>
            <w:r w:rsidRPr="0006588F">
              <w:rPr>
                <w:i/>
                <w:color w:val="222222"/>
                <w:sz w:val="26"/>
                <w:szCs w:val="26"/>
              </w:rPr>
              <w:br/>
              <w:t>Носит обувь из резины</w:t>
            </w:r>
            <w:proofErr w:type="gramStart"/>
            <w:r w:rsidRPr="0006588F">
              <w:rPr>
                <w:i/>
                <w:color w:val="222222"/>
                <w:sz w:val="26"/>
                <w:szCs w:val="26"/>
              </w:rPr>
              <w:br/>
              <w:t>И</w:t>
            </w:r>
            <w:proofErr w:type="gramEnd"/>
            <w:r w:rsidRPr="0006588F">
              <w:rPr>
                <w:i/>
                <w:color w:val="222222"/>
                <w:sz w:val="26"/>
                <w:szCs w:val="26"/>
              </w:rPr>
              <w:t xml:space="preserve"> питается бензином... </w:t>
            </w:r>
            <w:r w:rsidRPr="0006588F">
              <w:rPr>
                <w:color w:val="222222"/>
                <w:sz w:val="26"/>
                <w:szCs w:val="26"/>
              </w:rPr>
              <w:t>(автобус)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Итак, всех прошу занять места. С нашего автовокзала мы отправляемся в дальний путь на этом автобусе. У вас на партах лежат маршрутные листы, которые помогут нам в пути. И в </w:t>
            </w:r>
            <w:proofErr w:type="gramStart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которых</w:t>
            </w:r>
            <w:proofErr w:type="gramEnd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 будете оценивать свою работу.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Запишите в тетрадях число. Классная работа.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- Наше путешествие мы начнем с математического диктанта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88F">
              <w:rPr>
                <w:rFonts w:ascii="Times New Roman" w:eastAsia="TimesNewRoman,Bold" w:hAnsi="Times New Roman" w:cs="Times New Roman"/>
                <w:b/>
                <w:bCs/>
                <w:sz w:val="26"/>
                <w:szCs w:val="26"/>
                <w:lang w:eastAsia="ru-RU"/>
              </w:rPr>
              <w:t>3. Актуализация.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b/>
                <w:bCs/>
                <w:sz w:val="26"/>
                <w:szCs w:val="26"/>
                <w:lang w:eastAsia="ru-RU"/>
              </w:rPr>
              <w:t>Математический диктант.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1.В коробку умещается 6 пирожных. Сколько пирожных в 4 таких коробках? </w:t>
            </w:r>
            <w:r w:rsidRPr="000658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(24)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2.В одной коробке 8 карандашей. В </w:t>
            </w:r>
            <w:proofErr w:type="gramStart"/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другой</w:t>
            </w:r>
            <w:proofErr w:type="gramEnd"/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– в два раза больше. Сколько карандашей во второй коробке</w:t>
            </w:r>
            <w:r w:rsidRPr="000658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?(16)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3.В футбол играло 12 мальчиков. Они разбились на две одинаковые команды. Сколько игроков в каждой команде</w:t>
            </w:r>
            <w:r w:rsidRPr="000658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?(6)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4.В парке посадили 35 елочек в 7 одинаковых рядов. Сколько елочек в каждом ряду</w:t>
            </w:r>
            <w:r w:rsidRPr="000658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?(5)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5.В одном гараже 9 машин, в другом – в 3 раза больше. Сколько машин во втором гараже</w:t>
            </w:r>
            <w:r w:rsidRPr="000658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?(27)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– Что общего у этих задач? </w:t>
            </w:r>
            <w:r w:rsidRPr="0006588F">
              <w:rPr>
                <w:rFonts w:ascii="Times New Roman" w:hAnsi="Times New Roman" w:cs="Times New Roman"/>
                <w:i/>
                <w:iCs/>
                <w:color w:val="181818"/>
                <w:sz w:val="26"/>
                <w:szCs w:val="26"/>
              </w:rPr>
              <w:t>(они решаются умножением или делением)</w:t>
            </w:r>
          </w:p>
          <w:p w:rsidR="003A720F" w:rsidRPr="0006588F" w:rsidRDefault="003A720F" w:rsidP="003A72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Ответы:</w:t>
            </w:r>
            <w:r w:rsidRPr="0006588F">
              <w:rPr>
                <w:rFonts w:ascii="Times New Roman" w:hAnsi="Times New Roman" w:cs="Times New Roman"/>
                <w:i/>
                <w:iCs/>
                <w:color w:val="181818"/>
                <w:sz w:val="26"/>
                <w:szCs w:val="26"/>
              </w:rPr>
              <w:t xml:space="preserve"> 24, 16, 6, 5, 27.</w:t>
            </w:r>
          </w:p>
          <w:p w:rsidR="003A720F" w:rsidRPr="0006588F" w:rsidRDefault="003A720F" w:rsidP="005964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6588F">
              <w:rPr>
                <w:rFonts w:ascii="Times New Roman" w:hAnsi="Times New Roman" w:cs="Times New Roman"/>
                <w:i/>
                <w:sz w:val="26"/>
                <w:szCs w:val="26"/>
              </w:rPr>
              <w:t>Взаимооценивание</w:t>
            </w:r>
            <w:proofErr w:type="spellEnd"/>
            <w:r w:rsidRPr="0006588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/>
                <w:sz w:val="26"/>
                <w:szCs w:val="26"/>
                <w:lang w:eastAsia="ru-RU"/>
              </w:rPr>
              <w:t>Приветствуют учителя</w:t>
            </w: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/>
                <w:sz w:val="26"/>
                <w:szCs w:val="26"/>
                <w:lang w:eastAsia="ru-RU"/>
              </w:rPr>
              <w:t>Формулируют тему и цели урока</w:t>
            </w: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/>
                <w:sz w:val="26"/>
                <w:szCs w:val="26"/>
                <w:lang w:eastAsia="ru-RU"/>
              </w:rPr>
              <w:t>Отгадывают загадку</w:t>
            </w: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Выполняют математический диктант</w:t>
            </w:r>
          </w:p>
          <w:p w:rsidR="005964DC" w:rsidRPr="0006588F" w:rsidRDefault="005964DC" w:rsidP="005964DC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964DC" w:rsidRPr="0006588F" w:rsidRDefault="005964DC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Доп. литература</w:t>
            </w: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64DC" w:rsidRPr="0006588F" w:rsidRDefault="005964DC" w:rsidP="005964D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Тетрадь</w:t>
            </w:r>
          </w:p>
        </w:tc>
      </w:tr>
      <w:tr w:rsidR="003A720F" w:rsidRPr="0006588F" w:rsidTr="005964DC">
        <w:trPr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Середина урока. </w:t>
            </w:r>
          </w:p>
          <w:p w:rsidR="003A720F" w:rsidRPr="0006588F" w:rsidRDefault="003A720F" w:rsidP="003A720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– 40 мин</w:t>
            </w:r>
          </w:p>
          <w:p w:rsidR="003A720F" w:rsidRPr="0006588F" w:rsidRDefault="003A720F" w:rsidP="003A720F">
            <w:pPr>
              <w:spacing w:after="0" w:line="240" w:lineRule="atLeast"/>
              <w:ind w:left="23" w:right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b/>
                <w:sz w:val="26"/>
                <w:szCs w:val="26"/>
              </w:rPr>
              <w:t>4. Работа по теме урока.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b/>
                <w:sz w:val="26"/>
                <w:szCs w:val="26"/>
              </w:rPr>
              <w:t>1) Решение задачи (коллективно)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sz w:val="26"/>
                <w:szCs w:val="26"/>
              </w:rPr>
              <w:t>- Итак, мы приехали  в столицу и сначала решим коллективно задачу</w:t>
            </w:r>
            <w:proofErr w:type="gramStart"/>
            <w:r w:rsidRPr="000658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6588F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 w:rsidRPr="000658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06588F">
              <w:rPr>
                <w:rFonts w:ascii="Times New Roman" w:hAnsi="Times New Roman" w:cs="Times New Roman"/>
                <w:sz w:val="26"/>
                <w:szCs w:val="26"/>
              </w:rPr>
              <w:t>чебник с.26 № 1)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2) Работа в группах</w:t>
            </w:r>
            <w:proofErr w:type="gramStart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ешение задач). Дифференциация.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группа – достопримечательность «</w:t>
            </w:r>
            <w:proofErr w:type="spellStart"/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Байтерек</w:t>
            </w:r>
            <w:proofErr w:type="spellEnd"/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 </w:t>
            </w:r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Студенков</w:t>
            </w:r>
            <w:proofErr w:type="spellEnd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Роман)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Монумент «Астана–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Байтерек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» считается символом и главной достопримечательностью города 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Нур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-Султан.  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Монумент был установлен в 2002году на центральной площади по инициативе президента Н. Назарбаева. </w:t>
            </w: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Эта башня крепится на 500 колоннах, наверху находится позолоченный шар – модель земной сферы весом в 300 тонн. Не в одной стране мира нет данного здания</w:t>
            </w: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   На высоте 97 метров находится смотровая площадка, позволяющая увидеть город с высоты птичьего полета.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В центре панорамного зала находится деревянный глобус c 17 лепестками, подписанными 17 представителями различных мировых религий. 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Рядом с глобусом, на столике, внутри медного полушария находится слепок ладони Президента Казахстана. </w:t>
            </w: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br/>
              <w:t xml:space="preserve">    Считается, что если вложить ладонь в отпечаток, то начинает играть «музыка небесных сфер». В этот момент надо успеть загадать желание. 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Задача: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На   смотровую   площадку </w:t>
            </w:r>
            <w:proofErr w:type="spellStart"/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>Байтерека</w:t>
            </w:r>
            <w:proofErr w:type="spellEnd"/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   лифт   поднял </w:t>
            </w:r>
            <w:r w:rsidRPr="0006588F">
              <w:rPr>
                <w:rFonts w:ascii="Times New Roman" w:eastAsia="+mn-ea" w:hAnsi="Times New Roman" w:cs="Times New Roman"/>
                <w:b/>
                <w:bCs/>
                <w:sz w:val="26"/>
                <w:szCs w:val="26"/>
              </w:rPr>
              <w:t>сначала-</w:t>
            </w: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 </w:t>
            </w:r>
            <w:r w:rsidRPr="0006588F">
              <w:rPr>
                <w:rFonts w:ascii="Times New Roman" w:eastAsia="+mn-ea" w:hAnsi="Times New Roman" w:cs="Times New Roman"/>
                <w:b/>
                <w:sz w:val="26"/>
                <w:szCs w:val="26"/>
              </w:rPr>
              <w:t>3 раза по 7 учеников</w:t>
            </w: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, а </w:t>
            </w:r>
            <w:r w:rsidRPr="0006588F">
              <w:rPr>
                <w:rFonts w:ascii="Times New Roman" w:eastAsia="+mn-ea" w:hAnsi="Times New Roman" w:cs="Times New Roman"/>
                <w:b/>
                <w:sz w:val="26"/>
                <w:szCs w:val="26"/>
              </w:rPr>
              <w:t xml:space="preserve">потом - </w:t>
            </w: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>ещё</w:t>
            </w:r>
            <w:r w:rsidRPr="0006588F">
              <w:rPr>
                <w:rFonts w:ascii="Times New Roman" w:eastAsia="+mn-ea" w:hAnsi="Times New Roman" w:cs="Times New Roman"/>
                <w:b/>
                <w:sz w:val="26"/>
                <w:szCs w:val="26"/>
              </w:rPr>
              <w:t xml:space="preserve"> 6 учеников</w:t>
            </w: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. Сколько </w:t>
            </w:r>
            <w:r w:rsidRPr="0006588F">
              <w:rPr>
                <w:rFonts w:ascii="Times New Roman" w:eastAsia="+mn-ea" w:hAnsi="Times New Roman" w:cs="Times New Roman"/>
                <w:b/>
                <w:sz w:val="26"/>
                <w:szCs w:val="26"/>
              </w:rPr>
              <w:t xml:space="preserve">всего </w:t>
            </w: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>учеников находится на смотровой площадке?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группа – достопримечательность – «Хан-</w:t>
            </w:r>
            <w:proofErr w:type="spellStart"/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Шатыр</w:t>
            </w:r>
            <w:proofErr w:type="spellEnd"/>
            <w:r w:rsidRPr="0006588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Турдалы</w:t>
            </w:r>
            <w:proofErr w:type="spellEnd"/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Алан)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«Хан-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Шатыр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» - крупный торгово-развлекательный центр в столице Казахстана 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Нур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-Султан. 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Открыт</w:t>
            </w:r>
            <w:proofErr w:type="gram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 2010 году. </w:t>
            </w: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br/>
              <w:t xml:space="preserve">Секрет этого строения - оригинальная архитектура здания - гигантский прозрачный шатер. 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Общая площадь Хан 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Шатыра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- 127 тысяч квадратных метров, а высота -150 метров. 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По всему «Хан-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Шатыру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 выстроились экзотические тропические растения, которые цветут круглый год: температура внутри здания не меняется ни зимой, ни летом благодаря плотному покрытию и проникающему солнечному свету. 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181818"/>
                <w:sz w:val="26"/>
                <w:szCs w:val="26"/>
                <w:lang w:eastAsia="ru-RU"/>
              </w:rPr>
              <w:t xml:space="preserve">      Внутри расположились магазины, рестораны, офисные помещения, семейный парк развлечений, аквапарк и самый настоящий пляжный курорт с морским песком, специально завезенным с Мальдивских островов.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Задача:**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парке 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-Султана посадили 3 ряда берез по 8 деревьев в каждом и 2 ряда елей по 4 дерева в каждом. Каких деревьев посадили больше и во сколько раз?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группа – достопримечательность «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Думан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(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Матвиенко Виолетта)</w:t>
            </w:r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Развлекательный комплекс - "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Думан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". Это место для отдыха всей семьёй. 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На территории комплекса расположен океанариум, театр, игровые автоматы, аттракцион "Джунгли", боулинг, гостиницы, кафе, рестораны и закрытый аквапарк. </w:t>
            </w:r>
            <w:proofErr w:type="gramEnd"/>
          </w:p>
          <w:p w:rsidR="005964DC" w:rsidRPr="0006588F" w:rsidRDefault="005964DC" w:rsidP="00BD0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Объем воды в казахском океанариуме - 3 миллиона литров. Для его создания специально были завезены 120 тонн морской соли. В океанариуме живет более 2000 разновидностей морских жителей, представителей морской фауны из различных частей мира.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Задача: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сувенирной лавке продали  </w:t>
            </w:r>
            <w:r w:rsidRPr="000658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 открыток</w:t>
            </w:r>
            <w:r w:rsidRPr="000658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</w:t>
            </w:r>
            <w:r w:rsidRPr="000658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 наборов магнитов по 6 штук</w:t>
            </w:r>
            <w:r w:rsidRPr="000658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 каждом. Сколько </w:t>
            </w:r>
            <w:r w:rsidRPr="000658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</w:t>
            </w:r>
            <w:r w:rsidRPr="000658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сувениров продали?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группа - достопримечательность «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Думан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Задача: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первый день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прогулка по городу заняла </w:t>
            </w: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часа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</w:t>
            </w: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второй – в 2 раза больше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Сколько </w:t>
            </w: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гуляли гости по городу за 2 дня?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Заслушивают сообщения учащихся, оценивают решение задач.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Физминутка</w:t>
            </w:r>
            <w:proofErr w:type="spellEnd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5964DC" w:rsidRPr="0006588F" w:rsidRDefault="005964DC" w:rsidP="00A733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Индивидуальная работа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proofErr w:type="gramEnd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proofErr w:type="gramEnd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ифференциация)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1) Узнайте высоту здания Хан-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Шатыр</w:t>
            </w:r>
            <w:proofErr w:type="spellEnd"/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48-18:3=       3• 6+82=         27:9+15:3=  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6"/>
                <w:szCs w:val="26"/>
              </w:rPr>
            </w:pP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+mn-ea" w:hAnsi="Times New Roman" w:cs="Times New Roman"/>
                <w:b/>
                <w:sz w:val="26"/>
                <w:szCs w:val="26"/>
              </w:rPr>
              <w:t xml:space="preserve">2) </w:t>
            </w: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Узнайте высоту здания Хан-</w:t>
            </w:r>
            <w:proofErr w:type="spellStart"/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Шатыр</w:t>
            </w:r>
            <w:proofErr w:type="spellEnd"/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50 - 24:3=       3•9+63=         16:2+2•5=  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964DC" w:rsidRPr="0006588F" w:rsidRDefault="005964DC" w:rsidP="00A733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3) Узнай толщину стекла в океанариуме.</w:t>
            </w:r>
          </w:p>
          <w:p w:rsidR="005964DC" w:rsidRPr="0006588F" w:rsidRDefault="005964DC" w:rsidP="00BD00A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3=                  14 : 2 =</w:t>
            </w:r>
          </w:p>
          <w:p w:rsidR="003A720F" w:rsidRPr="0006588F" w:rsidRDefault="005964DC" w:rsidP="00A7336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proofErr w:type="gramStart"/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=                 28 : 4 =  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Анализируют условие и составляют план решения задачи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Решают задачи в группах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 xml:space="preserve">Рассказывают о достопримечательностях </w:t>
            </w:r>
            <w:proofErr w:type="spellStart"/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-Султана</w:t>
            </w: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В</w:t>
            </w:r>
            <w:r w:rsidR="003A720F"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ыполняют движения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Работают самостоятельно по карточкам</w:t>
            </w:r>
          </w:p>
          <w:p w:rsidR="003A720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06588F" w:rsidRPr="0006588F" w:rsidRDefault="0006588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88F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Учебник.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  <w:t>тетрадь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Карточки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Доп. литература</w:t>
            </w:r>
          </w:p>
          <w:p w:rsidR="00BD00A5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00A5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BD00A5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Фотографии достопримечательностей </w:t>
            </w:r>
            <w:proofErr w:type="spellStart"/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Нур</w:t>
            </w:r>
            <w:proofErr w:type="spellEnd"/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-Султана</w:t>
            </w: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720F" w:rsidRPr="0006588F" w:rsidRDefault="003A720F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Музыкальное сопровождение</w:t>
            </w: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карточки</w:t>
            </w: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3361" w:rsidRPr="0006588F" w:rsidRDefault="00A73361" w:rsidP="003A720F">
            <w:pPr>
              <w:pStyle w:val="a3"/>
              <w:rPr>
                <w:rFonts w:ascii="Times New Roman" w:eastAsia="TimesNewRoman,Bold" w:hAnsi="Times New Roman"/>
                <w:sz w:val="26"/>
                <w:szCs w:val="26"/>
                <w:lang w:eastAsia="ru-RU"/>
              </w:rPr>
            </w:pPr>
          </w:p>
        </w:tc>
      </w:tr>
      <w:tr w:rsidR="003A720F" w:rsidRPr="0006588F" w:rsidTr="005964DC">
        <w:trPr>
          <w:trHeight w:val="281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20F" w:rsidRPr="0006588F" w:rsidRDefault="003A720F" w:rsidP="003A720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Конец урока. </w:t>
            </w:r>
          </w:p>
          <w:p w:rsidR="003A720F" w:rsidRPr="0006588F" w:rsidRDefault="003A720F" w:rsidP="003A720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40-45 мин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20F" w:rsidRPr="0006588F" w:rsidRDefault="003A720F" w:rsidP="003A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7.Итог урока. Рефлексия.</w:t>
            </w:r>
          </w:p>
          <w:p w:rsidR="00791C8E" w:rsidRPr="0006588F" w:rsidRDefault="00791C8E" w:rsidP="00791C8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Молодцы, вы хорошо справились со всеми заданиями.</w:t>
            </w:r>
            <w:r w:rsidRPr="000658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- Мы сегодня совершили увлекательное путешествие по нашей столице. А сейчас нам пора возвращаться домой, занимаем места в нашем туристическом автобусе.</w:t>
            </w: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3A720F" w:rsidRPr="0006588F" w:rsidRDefault="003A720F" w:rsidP="003A720F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Учитель определяет, выполнили ли дети цели урока, научились:</w:t>
            </w:r>
          </w:p>
          <w:p w:rsidR="003A720F" w:rsidRPr="0006588F" w:rsidRDefault="003A720F" w:rsidP="003A720F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● решать задачи на увеличение/уменьшение числа в несколько раз; кратное сравнение;</w:t>
            </w:r>
          </w:p>
          <w:p w:rsidR="003A720F" w:rsidRPr="0006588F" w:rsidRDefault="003A720F" w:rsidP="003A720F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● моделировать и решать задачи в 2 действия;</w:t>
            </w:r>
          </w:p>
          <w:p w:rsidR="003A720F" w:rsidRPr="0006588F" w:rsidRDefault="003A720F" w:rsidP="003A7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– Какова была цель урока?</w:t>
            </w:r>
          </w:p>
          <w:p w:rsidR="003A720F" w:rsidRPr="0006588F" w:rsidRDefault="003A720F" w:rsidP="003A7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– Кто смог справиться с работой?</w:t>
            </w:r>
          </w:p>
          <w:p w:rsidR="003A720F" w:rsidRPr="0006588F" w:rsidRDefault="003A720F" w:rsidP="003A7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– Кто не смог этого сделать?</w:t>
            </w:r>
          </w:p>
          <w:p w:rsidR="003A720F" w:rsidRPr="0006588F" w:rsidRDefault="003A720F" w:rsidP="003A7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NewRoman,Bold" w:hAnsi="Times New Roman" w:cs="Times New Roman"/>
                <w:sz w:val="26"/>
                <w:szCs w:val="26"/>
                <w:lang w:eastAsia="ru-RU"/>
              </w:rPr>
              <w:t>– В чем причина ваших затруднений?</w:t>
            </w:r>
          </w:p>
          <w:p w:rsidR="003A720F" w:rsidRPr="0006588F" w:rsidRDefault="003A720F" w:rsidP="003A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Calibri" w:hAnsi="Times New Roman" w:cs="Times New Roman"/>
                <w:sz w:val="26"/>
                <w:szCs w:val="26"/>
              </w:rPr>
              <w:t>Предлагает оценить свою работу при помощи лесенки успеха.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 учителя, оценивают свою деятельность на уроке.</w:t>
            </w:r>
          </w:p>
          <w:p w:rsidR="003A720F" w:rsidRPr="0006588F" w:rsidRDefault="003A720F" w:rsidP="003A720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20F" w:rsidRPr="0006588F" w:rsidRDefault="003A720F" w:rsidP="003A720F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Лесенка успеха</w:t>
            </w:r>
          </w:p>
        </w:tc>
      </w:tr>
    </w:tbl>
    <w:p w:rsidR="003A720F" w:rsidRPr="0006588F" w:rsidRDefault="003A720F" w:rsidP="003A7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860" w:rsidRPr="0006588F" w:rsidRDefault="00EF1860" w:rsidP="003A7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F1860" w:rsidRPr="0006588F" w:rsidSect="0006588F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2"/>
    <w:rsid w:val="0006588F"/>
    <w:rsid w:val="001162CE"/>
    <w:rsid w:val="00226F82"/>
    <w:rsid w:val="003A720F"/>
    <w:rsid w:val="005964DC"/>
    <w:rsid w:val="00791C8E"/>
    <w:rsid w:val="00A73361"/>
    <w:rsid w:val="00BD00A5"/>
    <w:rsid w:val="00E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2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A720F"/>
    <w:rPr>
      <w:rFonts w:ascii="Calibri" w:eastAsia="Calibri" w:hAnsi="Calibri" w:cs="Times New Roman"/>
    </w:rPr>
  </w:style>
  <w:style w:type="character" w:customStyle="1" w:styleId="a5">
    <w:name w:val="Основной текст + Курсив"/>
    <w:basedOn w:val="a0"/>
    <w:rsid w:val="003A72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3A72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0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2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A720F"/>
    <w:rPr>
      <w:rFonts w:ascii="Calibri" w:eastAsia="Calibri" w:hAnsi="Calibri" w:cs="Times New Roman"/>
    </w:rPr>
  </w:style>
  <w:style w:type="character" w:customStyle="1" w:styleId="a5">
    <w:name w:val="Основной текст + Курсив"/>
    <w:basedOn w:val="a0"/>
    <w:rsid w:val="003A72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3A72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0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2022-04-22T13:09:00Z</dcterms:created>
  <dcterms:modified xsi:type="dcterms:W3CDTF">2022-10-10T15:15:00Z</dcterms:modified>
</cp:coreProperties>
</file>