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Тема: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Множество и его элементы.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Цели:</w:t>
      </w:r>
    </w:p>
    <w:p w:rsidR="002D7282" w:rsidRPr="002D7282" w:rsidRDefault="002D7282" w:rsidP="002D7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Ввести понятие «Множество»; ввести понятие «Элементы множества»; научить определять принадлежность элемента множеству.</w:t>
      </w:r>
    </w:p>
    <w:p w:rsidR="002D7282" w:rsidRPr="002D7282" w:rsidRDefault="002D7282" w:rsidP="002D7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Развивать логическое мышление; обогащать кругозор учащихся.</w:t>
      </w:r>
    </w:p>
    <w:p w:rsidR="002D7282" w:rsidRPr="002D7282" w:rsidRDefault="002D7282" w:rsidP="002D7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Прививать интерес к предмету; воспитывать чувство дружбы и взаимопомощи, умение работать сообща (в группе).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Авторский</w:t>
      </w:r>
      <w:proofErr w:type="gramEnd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</w:t>
      </w:r>
      <w:proofErr w:type="spell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медиапродукт</w:t>
      </w:r>
      <w:proofErr w:type="spellEnd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презентация к уроку (</w:t>
      </w:r>
      <w:hyperlink r:id="rId6" w:history="1">
        <w:r w:rsidRPr="002D7282">
          <w:rPr>
            <w:rFonts w:ascii="Helvetica" w:eastAsia="Times New Roman" w:hAnsi="Helvetica" w:cs="Helvetica"/>
            <w:color w:val="008738"/>
            <w:sz w:val="28"/>
            <w:u w:val="single"/>
          </w:rPr>
          <w:t>Приложение 1</w:t>
        </w:r>
      </w:hyperlink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Средства обучения: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proofErr w:type="spellStart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мультимедиаустановка</w:t>
      </w:r>
      <w:proofErr w:type="spellEnd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, экран, компьютер, конверты с фигурами, карточки для самостоятельной работы, учебник-тетрадь, мяч.</w:t>
      </w: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616875" w:rsidRDefault="00616875" w:rsidP="002D7282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2D7282" w:rsidRPr="00616875" w:rsidRDefault="002D7282" w:rsidP="002D72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урока</w:t>
      </w:r>
    </w:p>
    <w:p w:rsidR="002D7282" w:rsidRPr="00616875" w:rsidRDefault="002D7282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Самоопределение к деятельности. Психологический  настрой.</w:t>
      </w:r>
    </w:p>
    <w:p w:rsidR="002D7282" w:rsidRPr="00616875" w:rsidRDefault="00FD7325" w:rsidP="002D7282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1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сәлематс</w:t>
      </w:r>
      <w:proofErr w:type="spellEnd"/>
      <w:r w:rsidRPr="006168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Start"/>
      <w:r w:rsid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зба</w:t>
      </w:r>
      <w:proofErr w:type="spellEnd"/>
      <w:r w:rsid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здравствуйте,</w:t>
      </w:r>
      <w:r w:rsidR="005518A6" w:rsidRP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ello</w:t>
      </w:r>
      <w:proofErr w:type="spellEnd"/>
      <w:r w:rsidR="005518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16875" w:rsidRPr="00616875" w:rsidRDefault="00616875" w:rsidP="0061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сегодня урок математики проведу у вас я. Меня зовут Лариса Ивановна, а как зовут вас, я не знаю. Давайте с вами познакомимся. Сейчас по моему сигналу вы хором назовете свои имена.</w:t>
      </w:r>
    </w:p>
    <w:p w:rsidR="00616875" w:rsidRPr="00616875" w:rsidRDefault="00616875" w:rsidP="00616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мы и познакомились. Очень приятно!</w:t>
      </w:r>
    </w:p>
    <w:p w:rsidR="00616875" w:rsidRPr="00616875" w:rsidRDefault="00616875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7282" w:rsidRPr="00616875" w:rsidRDefault="002D7282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Улыбнитесь друг другу, пожелайте удачи, ведь удача нам сегодня </w:t>
      </w:r>
      <w:proofErr w:type="gramStart"/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proofErr w:type="gramEnd"/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пригодится! Постарайтесь работать быстро, внимательно и, самое главное, дружно!</w:t>
      </w:r>
    </w:p>
    <w:p w:rsidR="002D7282" w:rsidRPr="00616875" w:rsidRDefault="002D7282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Актуализация знаний и фиксация индивидуальных затруднений в деятельности.</w:t>
      </w:r>
    </w:p>
    <w:p w:rsidR="002D7282" w:rsidRPr="00616875" w:rsidRDefault="00FD7325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Дети сидят по группам. Каждой группе раздаю </w:t>
      </w:r>
      <w:r w:rsidR="002D7282" w:rsidRPr="0061687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карточки с числами.</w:t>
      </w:r>
    </w:p>
    <w:p w:rsidR="005518A6" w:rsidRDefault="00616875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вас на партах лежат </w:t>
      </w:r>
      <w:r w:rsidR="005518A6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конверты. (голубой</w:t>
      </w:r>
      <w:proofErr w:type="gramStart"/>
      <w:r w:rsidR="005518A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арточки с числами. </w:t>
      </w:r>
      <w:r w:rsidR="002D7282"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2D7282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Расположите карточки с числами в порядке возрастания.</w:t>
      </w:r>
      <w:r w:rsidR="005518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D7282" w:rsidRPr="00616875" w:rsidRDefault="005518A6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-Что значит, в порядке возрастания?</w:t>
      </w:r>
    </w:p>
    <w:p w:rsidR="002D7282" w:rsidRPr="00616875" w:rsidRDefault="00FD7325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 теперь переверните карточки. </w:t>
      </w:r>
      <w:r w:rsidR="005518A6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– Прочитайте слово, которое получилось.</w:t>
      </w:r>
    </w:p>
    <w:p w:rsidR="002D7282" w:rsidRPr="00616875" w:rsidRDefault="002D7282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 Н </w:t>
      </w:r>
      <w:proofErr w:type="gramStart"/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Ж</w:t>
      </w:r>
      <w:proofErr w:type="gramEnd"/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 С Т В 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"/>
        <w:gridCol w:w="233"/>
        <w:gridCol w:w="233"/>
        <w:gridCol w:w="292"/>
        <w:gridCol w:w="202"/>
        <w:gridCol w:w="218"/>
        <w:gridCol w:w="202"/>
        <w:gridCol w:w="295"/>
        <w:gridCol w:w="295"/>
      </w:tblGrid>
      <w:tr w:rsidR="002D7282" w:rsidRPr="00616875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</w:t>
            </w:r>
          </w:p>
        </w:tc>
      </w:tr>
      <w:tr w:rsidR="002D7282" w:rsidRPr="00616875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616875" w:rsidRDefault="002D7282" w:rsidP="002D728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687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</w:p>
        </w:tc>
      </w:tr>
    </w:tbl>
    <w:p w:rsidR="00ED153F" w:rsidRPr="00616875" w:rsidRDefault="002D7282" w:rsidP="002D72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– Вы встречали такое слово?</w:t>
      </w:r>
      <w:r w:rsidR="00FD7325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вы считаете, мы часто используем в жизни это слово?</w:t>
      </w:r>
    </w:p>
    <w:p w:rsidR="00ED153F" w:rsidRPr="00616875" w:rsidRDefault="00ED153F" w:rsidP="00ED153F">
      <w:pPr>
        <w:shd w:val="clear" w:color="auto" w:fill="FFFFFF"/>
        <w:spacing w:after="24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В жизни мы часто поль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ем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 этим сло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вом, на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мер: «Я решил мно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ство при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ров». «Я про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тал мно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ство книг». «Поэт на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сал мно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же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ство сти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хов».</w:t>
      </w:r>
    </w:p>
    <w:p w:rsidR="00ED153F" w:rsidRPr="00616875" w:rsidRDefault="00616875" w:rsidP="00ED153F">
      <w:pPr>
        <w:shd w:val="clear" w:color="auto" w:fill="FFFFFF"/>
        <w:spacing w:after="24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вы думаете, в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ке это слово ис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поль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зу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ет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ся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ED153F" w:rsidRPr="00616875" w:rsidRDefault="00616875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кто догадался, 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– Так какова цель нашего урока?</w:t>
      </w:r>
    </w:p>
    <w:p w:rsidR="00ED153F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r w:rsidRPr="00CF379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Узнать, что такое множество и из чего оно состоит</w:t>
      </w:r>
      <w:r w:rsidRPr="006168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ED153F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Это </w:t>
      </w: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 нашего урока.</w:t>
      </w:r>
    </w:p>
    <w:p w:rsidR="00ED153F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Множество и его элементы.</w:t>
      </w:r>
    </w:p>
    <w:p w:rsidR="00ED153F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 w:rsidR="00551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ледующий</w:t>
      </w:r>
      <w:r w:rsidR="005518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шаг нашей учебной деятельности</w:t>
      </w:r>
    </w:p>
    <w:p w:rsidR="00ED153F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Определить:  </w:t>
      </w:r>
    </w:p>
    <w:p w:rsidR="00616875" w:rsidRPr="00616875" w:rsidRDefault="00ED153F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я знаю?   </w:t>
      </w:r>
    </w:p>
    <w:p w:rsidR="00616875" w:rsidRPr="00616875" w:rsidRDefault="00616875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D153F"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Чего я не знаю? </w:t>
      </w:r>
    </w:p>
    <w:p w:rsidR="00ED153F" w:rsidRPr="00616875" w:rsidRDefault="00616875" w:rsidP="00ED153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D153F" w:rsidRPr="006168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надо сделать? </w:t>
      </w:r>
      <w:r w:rsidR="00950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Попытаться решить эту проблему</w:t>
      </w:r>
      <w:r w:rsidR="00950B2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ED153F"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6875" w:rsidRDefault="00CF3799" w:rsidP="00ED153F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Итак, начнем. </w:t>
      </w:r>
      <w:r w:rsidR="005518A6">
        <w:rPr>
          <w:rFonts w:ascii="Helvetica" w:eastAsia="Times New Roman" w:hAnsi="Helvetica" w:cs="Helvetica"/>
          <w:color w:val="333333"/>
          <w:sz w:val="28"/>
          <w:szCs w:val="28"/>
        </w:rPr>
        <w:t xml:space="preserve">(Красный конверт)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У вас на партах стоят две тарелочки и лежат картинки с изображением предметов.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Давайте попробуем распределить эти предметы на 2 группы.</w:t>
      </w:r>
    </w:p>
    <w:p w:rsidR="002D7282" w:rsidRPr="002D7282" w:rsidRDefault="00CF3799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>(</w:t>
      </w:r>
      <w:r w:rsidR="002D7282" w:rsidRPr="002D7282">
        <w:rPr>
          <w:rFonts w:ascii="Helvetica" w:eastAsia="Times New Roman" w:hAnsi="Helvetica" w:cs="Helvetica"/>
          <w:color w:val="333333"/>
          <w:sz w:val="28"/>
          <w:szCs w:val="28"/>
        </w:rPr>
        <w:t>дети должны распределить: в одну – овощи, в другую – фрукты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)</w:t>
      </w:r>
      <w:r w:rsidR="002D7282"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. 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– Почему эти предметы в этой </w:t>
      </w:r>
      <w:r w:rsidR="00CF3799">
        <w:rPr>
          <w:rFonts w:ascii="Helvetica" w:eastAsia="Times New Roman" w:hAnsi="Helvetica" w:cs="Helvetica"/>
          <w:color w:val="333333"/>
          <w:sz w:val="28"/>
          <w:szCs w:val="28"/>
        </w:rPr>
        <w:t>тарелочке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Это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овощи.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1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О В О </w:t>
            </w:r>
            <w:proofErr w:type="gramStart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Щ</w:t>
            </w:r>
            <w:proofErr w:type="gramEnd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 И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По каким признакам вы определили, что это овощи</w:t>
      </w:r>
      <w:proofErr w:type="gramStart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?</w:t>
      </w:r>
      <w:r w:rsidR="005518A6">
        <w:rPr>
          <w:rFonts w:ascii="Helvetica" w:eastAsia="Times New Roman" w:hAnsi="Helvetica" w:cs="Helvetica"/>
          <w:color w:val="333333"/>
          <w:sz w:val="28"/>
          <w:szCs w:val="28"/>
        </w:rPr>
        <w:t>(</w:t>
      </w:r>
      <w:proofErr w:type="gramEnd"/>
      <w:r w:rsidR="005518A6">
        <w:rPr>
          <w:rFonts w:ascii="Helvetica" w:eastAsia="Times New Roman" w:hAnsi="Helvetica" w:cs="Helvetica"/>
          <w:color w:val="333333"/>
          <w:sz w:val="28"/>
          <w:szCs w:val="28"/>
        </w:rPr>
        <w:t>растут на грядке)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– А в этой </w:t>
      </w:r>
      <w:r w:rsidR="00CF3799">
        <w:rPr>
          <w:rFonts w:ascii="Helvetica" w:eastAsia="Times New Roman" w:hAnsi="Helvetica" w:cs="Helvetica"/>
          <w:color w:val="333333"/>
          <w:sz w:val="28"/>
          <w:szCs w:val="28"/>
        </w:rPr>
        <w:t>тарелочке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Фрукты</w:t>
      </w: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.</w:t>
      </w:r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>(</w:t>
      </w:r>
      <w:proofErr w:type="gramEnd"/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>десерт, сладости)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Ф </w:t>
            </w:r>
            <w:proofErr w:type="gramStart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Р</w:t>
            </w:r>
            <w:proofErr w:type="gramEnd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 У К Т Ы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По каким признакам определили?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Значит 1-я группа имеет</w:t>
      </w:r>
      <w:proofErr w:type="gramEnd"/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общие признаки и одно название для группы.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И 2-я группа имеет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общие признаки и одно название для группы.</w:t>
      </w:r>
    </w:p>
    <w:p w:rsidR="00CF3799" w:rsidRDefault="00CF3799" w:rsidP="00CF3799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Мы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смогли р</w:t>
      </w:r>
      <w:r w:rsidR="00950B2A">
        <w:rPr>
          <w:rFonts w:ascii="Helvetica" w:eastAsia="Times New Roman" w:hAnsi="Helvetica" w:cs="Helvetica"/>
          <w:color w:val="333333"/>
          <w:sz w:val="28"/>
          <w:szCs w:val="28"/>
        </w:rPr>
        <w:t>аспределить предметы на группы.</w:t>
      </w:r>
    </w:p>
    <w:p w:rsidR="00950B2A" w:rsidRPr="00616875" w:rsidRDefault="00950B2A" w:rsidP="00950B2A">
      <w:pPr>
        <w:shd w:val="clear" w:color="auto" w:fill="FFFFFF"/>
        <w:spacing w:after="24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из вас сможет объяснить значение слова «Множество»</w:t>
      </w:r>
    </w:p>
    <w:p w:rsidR="00950B2A" w:rsidRPr="00616875" w:rsidRDefault="00950B2A" w:rsidP="00950B2A">
      <w:pPr>
        <w:shd w:val="clear" w:color="auto" w:fill="FFFFFF"/>
        <w:spacing w:after="240"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t>Зна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этого слова – много, боль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шое ко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</w:t>
      </w:r>
      <w:r w:rsidRPr="0061687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ство. </w:t>
      </w:r>
    </w:p>
    <w:p w:rsidR="00950B2A" w:rsidRPr="002D7282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950B2A" w:rsidRDefault="00950587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</w:rPr>
        <w:t>ФИЗМИНУТКА</w:t>
      </w:r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Игра</w:t>
      </w:r>
      <w:proofErr w:type="gramStart"/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>.</w:t>
      </w:r>
      <w:proofErr w:type="gramEnd"/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Две кастрюли. </w:t>
      </w:r>
      <w:proofErr w:type="spellStart"/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>Кампот</w:t>
      </w:r>
      <w:proofErr w:type="spellEnd"/>
      <w:r w:rsidR="005518A6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и борщ.</w:t>
      </w: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Со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бе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ри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те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ства и дайте им на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зва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 xml:space="preserve">ния 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>(по группам)</w:t>
      </w:r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В пер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вое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 вошли по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дель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ник, среда, чет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верг. Это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 – дни неде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ли. Какие еще эле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мен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ты можно до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ба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вить в это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ство? Втор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ник, пят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ни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ца, суб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бо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та, вос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кре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нье.</w:t>
      </w:r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Во вто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рое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 вошли зима, весна, осень. Как на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зы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ет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ся дан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ное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ство? Вре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на года. Какой эле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мент можно до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ба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вить в это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ство? Лето.</w:t>
      </w:r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Сколь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ко эле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мен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тов во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стве дни неде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ли? 7.</w:t>
      </w:r>
      <w:bookmarkStart w:id="0" w:name="_GoBack"/>
      <w:bookmarkEnd w:id="0"/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Сколь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ко эле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мен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тов во мно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стве вре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ме</w:t>
      </w: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на года? 4.</w:t>
      </w:r>
    </w:p>
    <w:p w:rsidR="00950B2A" w:rsidRPr="00A3275B" w:rsidRDefault="00950B2A" w:rsidP="00950B2A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/>
          <w:noProof/>
          <w:color w:val="333333"/>
          <w:sz w:val="30"/>
          <w:szCs w:val="30"/>
        </w:rPr>
        <w:drawing>
          <wp:inline distT="0" distB="0" distL="0" distR="0" wp14:anchorId="5EDD616D" wp14:editId="6DEF8E87">
            <wp:extent cx="2946400" cy="1270000"/>
            <wp:effectExtent l="19050" t="0" r="6350" b="0"/>
            <wp:docPr id="8" name="Рисунок 8" descr="https://static-interneturok.cdnvideo.ru/content/konspekt_image/164878/1cbf17f0_51eb_0132_42df_015c2d23c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64878/1cbf17f0_51eb_0132_42df_015c2d23c3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87" w:rsidRDefault="00950587" w:rsidP="00950587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 w:rsidRPr="00A3275B">
        <w:rPr>
          <w:rFonts w:ascii="PT Sans" w:eastAsia="Times New Roman" w:hAnsi="PT Sans" w:cs="Times New Roman"/>
          <w:color w:val="333333"/>
          <w:sz w:val="30"/>
          <w:szCs w:val="30"/>
        </w:rPr>
        <w:t> </w:t>
      </w:r>
      <w:r>
        <w:rPr>
          <w:rFonts w:ascii="PT Sans" w:eastAsia="Times New Roman" w:hAnsi="PT Sans" w:cs="Times New Roman" w:hint="eastAsia"/>
          <w:color w:val="333333"/>
          <w:sz w:val="30"/>
          <w:szCs w:val="30"/>
        </w:rPr>
        <w:t>М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>олодцы.</w:t>
      </w:r>
    </w:p>
    <w:p w:rsidR="00950587" w:rsidRDefault="00950587" w:rsidP="00950587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 w:hint="eastAsia"/>
          <w:color w:val="333333"/>
          <w:sz w:val="30"/>
          <w:szCs w:val="30"/>
        </w:rPr>
        <w:t>З</w:t>
      </w:r>
      <w:r>
        <w:rPr>
          <w:rFonts w:ascii="PT Sans" w:eastAsia="Times New Roman" w:hAnsi="PT Sans" w:cs="Times New Roman"/>
          <w:color w:val="333333"/>
          <w:sz w:val="30"/>
          <w:szCs w:val="30"/>
        </w:rPr>
        <w:t>акрепление.</w:t>
      </w:r>
    </w:p>
    <w:p w:rsidR="00A37A4F" w:rsidRDefault="00A37A4F" w:rsidP="00950587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/>
          <w:color w:val="333333"/>
          <w:sz w:val="30"/>
          <w:szCs w:val="30"/>
        </w:rPr>
        <w:t xml:space="preserve">- Отвечайте хором. </w:t>
      </w:r>
    </w:p>
    <w:p w:rsidR="00950587" w:rsidRPr="00A3275B" w:rsidRDefault="00A37A4F" w:rsidP="00950587">
      <w:pPr>
        <w:shd w:val="clear" w:color="auto" w:fill="FFFFFF"/>
        <w:spacing w:after="240" w:line="480" w:lineRule="atLeast"/>
        <w:rPr>
          <w:rFonts w:ascii="PT Sans" w:eastAsia="Times New Roman" w:hAnsi="PT Sans" w:cs="Times New Roman"/>
          <w:color w:val="333333"/>
          <w:sz w:val="30"/>
          <w:szCs w:val="30"/>
        </w:rPr>
      </w:pPr>
      <w:r>
        <w:rPr>
          <w:rFonts w:ascii="PT Sans" w:eastAsia="Times New Roman" w:hAnsi="PT Sans" w:cs="Times New Roman"/>
          <w:color w:val="333333"/>
          <w:sz w:val="30"/>
          <w:szCs w:val="30"/>
        </w:rPr>
        <w:t>Назовите м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t>но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ства: паль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цы на руке че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ло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ве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ка (5), дни неде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ли (7), хво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сты у кошки (1), лапы у со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ба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ки (4), кры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лья у птицы (2), ля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гуш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ка в сказ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ке «Ку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роч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ка Ряба» (пу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стое мно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же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ство), глас</w:t>
      </w:r>
      <w:r w:rsidR="00950587" w:rsidRPr="00A3275B">
        <w:rPr>
          <w:rFonts w:ascii="PT Sans" w:eastAsia="Times New Roman" w:hAnsi="PT Sans" w:cs="Times New Roman"/>
          <w:color w:val="333333"/>
          <w:sz w:val="30"/>
          <w:szCs w:val="30"/>
        </w:rPr>
        <w:softHyphen/>
        <w:t>ные звуки (6)</w:t>
      </w:r>
    </w:p>
    <w:p w:rsidR="00950587" w:rsidRDefault="00950587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Какой была цель нашего урока?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Вы узнали это?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Что такое множество и элементы множества?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lastRenderedPageBreak/>
        <w:t>Вывод: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Множество – это группа предметов образованная по общим признакам и имеющая одно название. А предметы множества называются – элементами множества.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Возьмите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свою карточку.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Оцените свою работу.</w:t>
      </w:r>
    </w:p>
    <w:p w:rsidR="00950587" w:rsidRPr="002D7282" w:rsidRDefault="00950587" w:rsidP="009505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Если у вас все +, то можно поставить себя на самую высокую ступеньку, а если есть вопросы, то сами решите на какой ступеньке вы находитесь.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714"/>
        <w:gridCol w:w="714"/>
        <w:gridCol w:w="746"/>
      </w:tblGrid>
      <w:tr w:rsidR="00950587" w:rsidRPr="002D7282" w:rsidTr="00CE5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950587" w:rsidRPr="002D7282" w:rsidTr="00CE59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87" w:rsidRPr="002D7282" w:rsidRDefault="00950587" w:rsidP="00CE59C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?</w:t>
            </w:r>
          </w:p>
        </w:tc>
      </w:tr>
    </w:tbl>
    <w:p w:rsidR="00950587" w:rsidRDefault="00950587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950B2A" w:rsidRDefault="00950B2A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28"/>
        </w:rPr>
      </w:pP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2. Из чего оно состоит?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Чтобы ответить на эти вопросы мы должны выполнить задание.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а) Игра «Рыбы, птицы, звери…»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(с мячом)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Учитель ходит по классу и произносит слова: «Рыбы, птицы, звери…» На последнем слове он останавливается и бросает мяч ученику, а он должен быстро назвать соответственно – если птица, то любую птицу, если зверя, то любого зверя и т.д.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Названия животных не должны повторяться.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Охватить как можно больше детей.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Молодцы! Вы назвали очень много разных животных.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б) После игры работа у доски.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А теперь давайте всех названных зверей соберем в один мешочек.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(На доске картинки с изображением зверей, птиц, рыб.) (</w:t>
      </w:r>
      <w:hyperlink r:id="rId8" w:history="1">
        <w:r w:rsidRPr="002D7282">
          <w:rPr>
            <w:rFonts w:ascii="Helvetica" w:eastAsia="Times New Roman" w:hAnsi="Helvetica" w:cs="Helvetica"/>
            <w:color w:val="008738"/>
            <w:sz w:val="28"/>
            <w:u w:val="single"/>
          </w:rPr>
          <w:t>Приложение 2</w:t>
        </w:r>
      </w:hyperlink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)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905000" cy="1651000"/>
            <wp:effectExtent l="19050" t="0" r="0" b="0"/>
            <wp:docPr id="1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Почему именно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данные предметы мы собрали в эту группу?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(Общие признаки)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Что общего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у этой группы предметов?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(Покрыты шерстью, 4 лапы, хвост)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Каким</w:t>
      </w:r>
      <w:proofErr w:type="gramEnd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 xml:space="preserve"> одним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словом назовем эту группу?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9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proofErr w:type="gramStart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З</w:t>
            </w:r>
            <w:proofErr w:type="gramEnd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 В Е Р И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Вывод: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В мешочек мы собрали предметы с общими признаками и одним названием.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Аналогично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собираем мешочек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 «Птицы»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и мешочек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 «Рыбы»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905000" cy="1892300"/>
            <wp:effectExtent l="19050" t="0" r="0" b="0"/>
            <wp:docPr id="2" name="Рисунок 2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Почему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именно эти предметы собрали в эту группу?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Что общего у этой группы предметов?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 (Перья, клюв, крылья)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– </w:t>
      </w:r>
      <w:proofErr w:type="gramStart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Каким</w:t>
      </w:r>
      <w:proofErr w:type="gramEnd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 одним словом назовем эту группу?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905000" cy="2108200"/>
            <wp:effectExtent l="19050" t="0" r="0" b="0"/>
            <wp:docPr id="3" name="Рисунок 3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(Чешуя, жабры, плавники)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– Как </w:t>
      </w:r>
      <w:proofErr w:type="gramStart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по другому</w:t>
      </w:r>
      <w:proofErr w:type="gramEnd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 можно назвать группу предметов?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(Множество)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Мы его образовали? Как?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Значит.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Вывод. (Шапочка)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Множество –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это группа предметов, образованная или собранная по одним признакам и имеющая одно название.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А предметы в этом множестве называются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 элементами множества.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(Спросить несколько детей)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Как проверить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, что цель достигнута?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(Цель достигнута, если совпадает с описанием в учебнике)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Проверим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по эталону. (Диск)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1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В математике такую группу предметов (или живых существ) с общим названием и собранных вместе по общим признакам, называют «М Н О Ж Е С Т </w:t>
            </w:r>
            <w:proofErr w:type="gramStart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В</w:t>
            </w:r>
            <w:proofErr w:type="gramEnd"/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 xml:space="preserve"> О М».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lastRenderedPageBreak/>
        <w:t>5. Первичное закрепление во внешней речи учащихся.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Достаточно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ли одного знания правила для того, чтобы безошибочно его применять?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 </w:t>
      </w:r>
      <w:proofErr w:type="gramStart"/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(Нет.</w:t>
      </w:r>
      <w:proofErr w:type="gramEnd"/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 xml:space="preserve"> </w:t>
      </w:r>
      <w:proofErr w:type="gramStart"/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Надо научиться его применять).</w:t>
      </w:r>
      <w:proofErr w:type="gramEnd"/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Что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еще должны сделать?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(Потренироваться).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а) Работа в группе. 6 групп по 5 человек.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Каждая группа получает по 2 мешочка с названием множества, дети должны вписать элементы множества.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Одежда, мебель, цветы, деревья, города, насекомые, обувь, грибы, игрушки, реки, транспорт, школьные принадлежности, посуда, электроприборы.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2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посуда</w:t>
            </w:r>
          </w:p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______ ______</w:t>
            </w:r>
          </w:p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______ ______</w:t>
            </w:r>
          </w:p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______ ______</w:t>
            </w:r>
          </w:p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______ ______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Проверка.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Карточки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рефлексии 2.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740"/>
        <w:gridCol w:w="707"/>
        <w:gridCol w:w="707"/>
        <w:gridCol w:w="707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Физкультминутка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Чтоб все выполнить заданья,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Всем нам надо отдохнуть,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Ну, ребята, дружно встанем,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Надо косточки встряхнуть.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Руки вверх, назад прогнулись,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Сейчас сделаем наклоны.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К упражненью все готовы?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Раз, два, три, четыре, пять,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Теперь спинки держим ровно.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На месте будем мы шагать.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Раз, два, три, четыре, пять.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Тихо все на место сядем</w:t>
      </w:r>
      <w:proofErr w:type="gramStart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И</w:t>
      </w:r>
      <w:proofErr w:type="gramEnd"/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 xml:space="preserve"> закроем глазки,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Вспомните все, что сегодня узнали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br/>
        <w:t>Без моей подсказки.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lastRenderedPageBreak/>
        <w:t>7. Включение в систему знаний и повторение.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а)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Ребята, у нас в классе много сегодня людей.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Можно ли нас всех поделить на группы – образовать множества, назвать эти множества?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Дети предлагают свои варианты.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На доске появляются мешки.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905000" cy="4394200"/>
            <wp:effectExtent l="19050" t="0" r="0" b="0"/>
            <wp:docPr id="4" name="Рисунок 4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Какие группы получились?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Можно ли их назвать множеством.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Что такое множество?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Всех ли вы распределили по группам?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Нет. Еще есть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учитель.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А куда определить учителя?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Множество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«Учителя».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А будет ли множеством 1 учитель? (Ответы разные).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Да.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Просто множество учителей в классе на уроке состоит из одного учителя.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612900" cy="1574800"/>
            <wp:effectExtent l="19050" t="0" r="6350" b="0"/>
            <wp:docPr id="5" name="Рисунок 5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Вывод: В группе « множество» может быть любое количество предметов.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Бывают даже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множества</w:t>
      </w:r>
      <w:proofErr w:type="gramEnd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 не содержащие ни одного предмета.</w:t>
      </w: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1651000" cy="1473200"/>
            <wp:effectExtent l="19050" t="0" r="6350" b="0"/>
            <wp:docPr id="6" name="Рисунок 6" descr="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А как тогда можно назвать это множество?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Пустое множество.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б) Работа в паре. Задание № 17 (а, б).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Как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называется 1-е множество?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(Коробка, элементы – карандаши)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Как называется 2-е множество?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(Пенал, элементы – ручки)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Как называется 3-е множество?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i/>
          <w:iCs/>
          <w:color w:val="333333"/>
          <w:sz w:val="28"/>
        </w:rPr>
        <w:t>(Стопка, элементы – тетради)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А можно назвать множеством предметы на соседней картинке?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Можно, хотя она всего одна, но это тоже множество – множество книг.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Может в портфеле у ученика была только одна книга.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Вывод: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множество может состоять из любого количества элементов.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Проверка по эталону. (Диск).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Карточка рефлексии 3.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"/>
        <w:gridCol w:w="733"/>
        <w:gridCol w:w="733"/>
        <w:gridCol w:w="700"/>
        <w:gridCol w:w="700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7. Самостоятельная работа самопроверкой по эталону.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Работа в тетради. Задание № 19 (</w:t>
      </w:r>
      <w:proofErr w:type="spell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а</w:t>
      </w:r>
      <w:proofErr w:type="gramStart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,б</w:t>
      </w:r>
      <w:proofErr w:type="spellEnd"/>
      <w:proofErr w:type="gramEnd"/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lastRenderedPageBreak/>
        <w:t>а) –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Попробуйте справиться с заданием самостоятельно. (По вариантам).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Проверка по эталону. (Диск).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Карточка рефлексии 4.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726"/>
        <w:gridCol w:w="726"/>
        <w:gridCol w:w="694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 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8. Рефлексия деятельности.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Игра «Найди свою группу»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Дети получают по одной картинке с изображением разных предметов.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Найдите предметы, похожие по признаку и образуйте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множество.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Карточка рефлексии 5.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714"/>
        <w:gridCol w:w="714"/>
        <w:gridCol w:w="746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?</w:t>
            </w:r>
          </w:p>
        </w:tc>
      </w:tr>
    </w:tbl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Какой была цель нашего урока?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Вы узнали это?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Что такое множество и элементы множества?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Вывод: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Множество – это группа предметов образованная по общим признакам и имеющая одно название. А предметы множества называются – элементами множества.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b/>
          <w:bCs/>
          <w:color w:val="333333"/>
          <w:sz w:val="28"/>
        </w:rPr>
        <w:t>– Возьмите</w:t>
      </w:r>
      <w:r w:rsidRPr="002D7282">
        <w:rPr>
          <w:rFonts w:ascii="Helvetica" w:eastAsia="Times New Roman" w:hAnsi="Helvetica" w:cs="Helvetica"/>
          <w:color w:val="333333"/>
          <w:sz w:val="28"/>
        </w:rPr>
        <w:t> </w:t>
      </w: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свою карточку.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Оцените свою работу.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Если у вас все +, то можно поставить себя на самую высокую ступеньку, а если есть вопросы, то сами решите на какой ступеньке вы находитесь.</w:t>
      </w:r>
    </w:p>
    <w:tbl>
      <w:tblPr>
        <w:tblW w:w="3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713"/>
        <w:gridCol w:w="714"/>
        <w:gridCol w:w="714"/>
        <w:gridCol w:w="746"/>
      </w:tblGrid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5</w:t>
            </w:r>
          </w:p>
        </w:tc>
      </w:tr>
      <w:tr w:rsidR="002D7282" w:rsidRPr="002D7282" w:rsidTr="002D72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82" w:rsidRPr="002D7282" w:rsidRDefault="002D7282" w:rsidP="002D7282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 w:rsidRPr="002D7282">
              <w:rPr>
                <w:rFonts w:ascii="Helvetica" w:eastAsia="Times New Roman" w:hAnsi="Helvetica" w:cs="Helvetica"/>
                <w:b/>
                <w:bCs/>
                <w:color w:val="333333"/>
                <w:sz w:val="28"/>
              </w:rPr>
              <w:t>?</w:t>
            </w:r>
          </w:p>
        </w:tc>
      </w:tr>
    </w:tbl>
    <w:p w:rsidR="002D7282" w:rsidRPr="002D7282" w:rsidRDefault="002D7282" w:rsidP="002D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82" w:rsidRPr="002D7282" w:rsidRDefault="002D7282" w:rsidP="002D72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2628900" cy="889000"/>
            <wp:effectExtent l="19050" t="0" r="0" b="0"/>
            <wp:docPr id="7" name="Рисунок 7" descr="рис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t>– Ребята, вы хотели бы  поработать еще с множеством?</w:t>
      </w:r>
    </w:p>
    <w:p w:rsidR="002D7282" w:rsidRPr="002D7282" w:rsidRDefault="002D7282" w:rsidP="002D728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D7282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– Какую цель можно тогда поставить на следующий урок?</w:t>
      </w:r>
    </w:p>
    <w:p w:rsidR="00B04093" w:rsidRDefault="00B04093"/>
    <w:sectPr w:rsidR="00B04093" w:rsidSect="00B0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173"/>
    <w:multiLevelType w:val="multilevel"/>
    <w:tmpl w:val="619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82"/>
    <w:rsid w:val="002D7282"/>
    <w:rsid w:val="005518A6"/>
    <w:rsid w:val="00616875"/>
    <w:rsid w:val="007E513F"/>
    <w:rsid w:val="00950587"/>
    <w:rsid w:val="00950B2A"/>
    <w:rsid w:val="00A37A4F"/>
    <w:rsid w:val="00B04093"/>
    <w:rsid w:val="00CF3799"/>
    <w:rsid w:val="00ED153F"/>
    <w:rsid w:val="00F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282"/>
    <w:rPr>
      <w:b/>
      <w:bCs/>
    </w:rPr>
  </w:style>
  <w:style w:type="character" w:customStyle="1" w:styleId="apple-converted-space">
    <w:name w:val="apple-converted-space"/>
    <w:basedOn w:val="a0"/>
    <w:rsid w:val="002D7282"/>
  </w:style>
  <w:style w:type="character" w:styleId="a5">
    <w:name w:val="Hyperlink"/>
    <w:basedOn w:val="a0"/>
    <w:uiPriority w:val="99"/>
    <w:semiHidden/>
    <w:unhideWhenUsed/>
    <w:rsid w:val="002D7282"/>
    <w:rPr>
      <w:color w:val="0000FF"/>
      <w:u w:val="single"/>
    </w:rPr>
  </w:style>
  <w:style w:type="character" w:styleId="a6">
    <w:name w:val="Emphasis"/>
    <w:basedOn w:val="a0"/>
    <w:uiPriority w:val="20"/>
    <w:qFormat/>
    <w:rsid w:val="002D72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282"/>
    <w:rPr>
      <w:b/>
      <w:bCs/>
    </w:rPr>
  </w:style>
  <w:style w:type="character" w:customStyle="1" w:styleId="apple-converted-space">
    <w:name w:val="apple-converted-space"/>
    <w:basedOn w:val="a0"/>
    <w:rsid w:val="002D7282"/>
  </w:style>
  <w:style w:type="character" w:styleId="a5">
    <w:name w:val="Hyperlink"/>
    <w:basedOn w:val="a0"/>
    <w:uiPriority w:val="99"/>
    <w:semiHidden/>
    <w:unhideWhenUsed/>
    <w:rsid w:val="002D7282"/>
    <w:rPr>
      <w:color w:val="0000FF"/>
      <w:u w:val="single"/>
    </w:rPr>
  </w:style>
  <w:style w:type="character" w:styleId="a6">
    <w:name w:val="Emphasis"/>
    <w:basedOn w:val="a0"/>
    <w:uiPriority w:val="20"/>
    <w:qFormat/>
    <w:rsid w:val="002D72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21264/pril2.doc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264/pril1.pp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Class</dc:creator>
  <cp:lastModifiedBy>РС</cp:lastModifiedBy>
  <cp:revision>4</cp:revision>
  <cp:lastPrinted>2017-04-09T10:19:00Z</cp:lastPrinted>
  <dcterms:created xsi:type="dcterms:W3CDTF">2017-04-09T09:50:00Z</dcterms:created>
  <dcterms:modified xsi:type="dcterms:W3CDTF">2017-04-16T09:57:00Z</dcterms:modified>
</cp:coreProperties>
</file>