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6D" w:rsidRPr="006A776D" w:rsidRDefault="006A776D" w:rsidP="006A776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color w:val="000000"/>
          <w:lang w:eastAsia="ru-RU"/>
        </w:rPr>
        <w:t>Урок на тему: Творческий проект. Этапы выполнения творческого проекта. (5 класс)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 xml:space="preserve">Цель: </w:t>
      </w:r>
      <w:r w:rsidRPr="006A776D">
        <w:rPr>
          <w:rFonts w:ascii="Arial" w:eastAsia="Times New Roman" w:hAnsi="Arial" w:cs="Arial"/>
          <w:color w:val="000000"/>
          <w:lang w:eastAsia="ru-RU"/>
        </w:rPr>
        <w:t>ознакомить учащихся с последовательностью выполнения творческого проекта.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</w:p>
    <w:p w:rsidR="006A776D" w:rsidRPr="006A776D" w:rsidRDefault="006A776D" w:rsidP="006A776D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I. Изложение программного материала.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1. Рассказ учителя по плану: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Что представляет собой творческий проект?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Этапы выполнения творческого проекта: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а) подготовительный этап (разработка технологии изделия);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б) технологический этап;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в) заключительный этап.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  <w:r w:rsidRPr="006A776D">
        <w:rPr>
          <w:rFonts w:ascii="Arial" w:eastAsia="Times New Roman" w:hAnsi="Arial" w:cs="Arial"/>
          <w:color w:val="000000"/>
          <w:lang w:eastAsia="ru-RU"/>
        </w:rPr>
        <w:t>Творческий проект - это самостоятельная итоговая работа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Проект может состоять из отдельных частей: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"эскиза;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"рисунка;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"чертежей;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разработки технологического процесса. Варианты проекта могут быть самыми различными.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Проект может быть выполнен самостоятельно индивидуально или совместно несколькими учащимися.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2.Этапы выполнения творческого проекта.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Работу над творческим проектом можно разделить на три этапа: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"подготовительный;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"технологический;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i/>
          <w:iCs/>
          <w:color w:val="000000"/>
          <w:lang w:eastAsia="ru-RU"/>
        </w:rPr>
        <w:t>"заключительный. </w:t>
      </w:r>
      <w:r w:rsidRPr="006A776D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6A776D">
        <w:rPr>
          <w:rFonts w:ascii="Arial" w:eastAsia="Times New Roman" w:hAnsi="Arial" w:cs="Arial"/>
          <w:color w:val="000000"/>
          <w:lang w:eastAsia="ru-RU"/>
        </w:rPr>
        <w:t>См</w:t>
      </w:r>
      <w:proofErr w:type="gramEnd"/>
      <w:r w:rsidRPr="006A776D">
        <w:rPr>
          <w:rFonts w:ascii="Arial" w:eastAsia="Times New Roman" w:hAnsi="Arial" w:cs="Arial"/>
          <w:color w:val="000000"/>
          <w:lang w:eastAsia="ru-RU"/>
        </w:rPr>
        <w:t>. Приложения, рис. 85.) Рассмотрим, что включает в себя каждый из этапов.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905500" cy="5600700"/>
            <wp:effectExtent l="19050" t="0" r="0" b="0"/>
            <wp:docPr id="1" name="Рисунок 1" descr="https://studfile.net/html/2706/480/html_i4PYvJWOPb.6bIc/img-SOGv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80/html_i4PYvJWOPb.6bIc/img-SOGvq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"Подготовительный этап включает в себя: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выбор темы проект</w:t>
      </w:r>
      <w:proofErr w:type="gramStart"/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r w:rsidRPr="006A776D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6A776D">
        <w:rPr>
          <w:rFonts w:ascii="Arial" w:eastAsia="Times New Roman" w:hAnsi="Arial" w:cs="Arial"/>
          <w:color w:val="000000"/>
          <w:lang w:eastAsia="ru-RU"/>
        </w:rPr>
        <w:t>при выборе необходимо учесть): потребность в изделии; возможность изготовления в условиях мастерской; наличие необходимых материалов, инструментов, оборудования; соответствие технологическим возможностям;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письменное обоснование</w:t>
      </w:r>
      <w:r w:rsidRPr="006A776D">
        <w:rPr>
          <w:rFonts w:ascii="Arial" w:eastAsia="Times New Roman" w:hAnsi="Arial" w:cs="Arial"/>
          <w:color w:val="000000"/>
          <w:lang w:eastAsia="ru-RU"/>
        </w:rPr>
        <w:t>, на основе которого была выбрана данная тема;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выбор и анализ конструкции </w:t>
      </w:r>
      <w:r w:rsidRPr="006A776D">
        <w:rPr>
          <w:rFonts w:ascii="Arial" w:eastAsia="Times New Roman" w:hAnsi="Arial" w:cs="Arial"/>
          <w:color w:val="000000"/>
          <w:lang w:eastAsia="ru-RU"/>
        </w:rPr>
        <w:t>изделия с учетом оригинальности, доступности, эстетичности, безопасности;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разработать лучше несколько вариантов конструкции изделия, а затем выбрать лучший из них;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разработка технологии изделия: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>-составляется технологический процесс или технологическая карта;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t xml:space="preserve">описывается процесс обработки и сборки изделия; </w:t>
      </w:r>
      <w:proofErr w:type="gramStart"/>
      <w:r w:rsidRPr="006A776D">
        <w:rPr>
          <w:rFonts w:ascii="Arial" w:eastAsia="Times New Roman" w:hAnsi="Arial" w:cs="Arial"/>
          <w:color w:val="000000"/>
          <w:lang w:eastAsia="ru-RU"/>
        </w:rPr>
        <w:t>-у</w:t>
      </w:r>
      <w:proofErr w:type="gramEnd"/>
      <w:r w:rsidRPr="006A776D">
        <w:rPr>
          <w:rFonts w:ascii="Arial" w:eastAsia="Times New Roman" w:hAnsi="Arial" w:cs="Arial"/>
          <w:color w:val="000000"/>
          <w:lang w:eastAsia="ru-RU"/>
        </w:rPr>
        <w:t>казываются применяемые материалы;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lang w:eastAsia="ru-RU"/>
        </w:rPr>
        <w:lastRenderedPageBreak/>
        <w:t>перечисляются необходимые инструменты и оборудование.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color w:val="000000"/>
          <w:u w:val="single"/>
          <w:lang w:eastAsia="ru-RU"/>
        </w:rPr>
        <w:t>"Технологический этап: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Технологический эта</w:t>
      </w:r>
      <w:proofErr w:type="gramStart"/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r w:rsidRPr="006A776D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Pr="006A776D">
        <w:rPr>
          <w:rFonts w:ascii="Arial" w:eastAsia="Times New Roman" w:hAnsi="Arial" w:cs="Arial"/>
          <w:color w:val="000000"/>
          <w:lang w:eastAsia="ru-RU"/>
        </w:rPr>
        <w:t xml:space="preserve"> выполнение операций, предусмотренных технологическим процессом. При этом необходимо строго соблюдать последовательность выполнения операций, постоянно и безукоризненно соблюдать правила безопасной работы.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776D">
        <w:rPr>
          <w:rFonts w:ascii="Arial" w:eastAsia="Times New Roman" w:hAnsi="Arial" w:cs="Arial"/>
          <w:b/>
          <w:bCs/>
          <w:color w:val="000000"/>
          <w:lang w:eastAsia="ru-RU"/>
        </w:rPr>
        <w:t xml:space="preserve">"Заключительный этап </w:t>
      </w:r>
      <w:r w:rsidRPr="006A776D">
        <w:rPr>
          <w:rFonts w:ascii="Arial" w:eastAsia="Times New Roman" w:hAnsi="Arial" w:cs="Arial"/>
          <w:color w:val="000000"/>
          <w:lang w:eastAsia="ru-RU"/>
        </w:rPr>
        <w:t>включает в себя: осуществление окончательного контроля; выполнение рекламного проспекта; определение затрат на изготовление изделия; предложение возможных путей реализации.</w:t>
      </w:r>
    </w:p>
    <w:p w:rsidR="006A776D" w:rsidRPr="006A776D" w:rsidRDefault="006A776D" w:rsidP="006A776D">
      <w:pPr>
        <w:pStyle w:val="1"/>
        <w:spacing w:line="240" w:lineRule="auto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A776D">
        <w:rPr>
          <w:rFonts w:ascii="Arial" w:hAnsi="Arial" w:cs="Arial"/>
          <w:b w:val="0"/>
          <w:bCs w:val="0"/>
          <w:color w:val="000000"/>
          <w:sz w:val="22"/>
          <w:szCs w:val="22"/>
        </w:rPr>
        <w:t>II. Практическая работа.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Учитель предлагает учащимся выбрать тему творческого проекта. (</w:t>
      </w:r>
      <w:proofErr w:type="gramStart"/>
      <w:r w:rsidRPr="006A776D"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6A776D">
        <w:rPr>
          <w:rFonts w:ascii="Arial" w:hAnsi="Arial" w:cs="Arial"/>
          <w:color w:val="000000"/>
          <w:sz w:val="22"/>
          <w:szCs w:val="22"/>
        </w:rPr>
        <w:t>. Приложения, рис. 86, 87,88, 89.)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Окончательный выбор темы остается за учителем с учетом знаний и умений учащихся.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Учащиеся выполняют технологичную карту выбранного проекта (варианты проектов).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При выборе сложного изделия, например однолампового светильника" (</w:t>
      </w:r>
      <w:proofErr w:type="gramStart"/>
      <w:r w:rsidRPr="006A776D"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 w:rsidRPr="006A776D">
        <w:rPr>
          <w:rFonts w:ascii="Arial" w:hAnsi="Arial" w:cs="Arial"/>
          <w:color w:val="000000"/>
          <w:sz w:val="22"/>
          <w:szCs w:val="22"/>
        </w:rPr>
        <w:t>. Приложения, рис. 89), технологическую карту выполняют 2-3 учащихся. Первый выполняет технологическую карту основания (номера 1-13), второй - светоотражателя и ушек (14-24), третий - скобы и отделка, сборка (25-39).</w:t>
      </w:r>
    </w:p>
    <w:p w:rsidR="006A776D" w:rsidRPr="006A776D" w:rsidRDefault="006A776D" w:rsidP="006A776D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A776D">
        <w:rPr>
          <w:rFonts w:ascii="Arial" w:hAnsi="Arial" w:cs="Arial"/>
          <w:b w:val="0"/>
          <w:bCs w:val="0"/>
          <w:color w:val="000000"/>
          <w:sz w:val="22"/>
          <w:szCs w:val="22"/>
        </w:rPr>
        <w:t>III. Итог урока.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6A776D">
        <w:rPr>
          <w:rFonts w:ascii="Arial" w:hAnsi="Arial" w:cs="Arial"/>
          <w:color w:val="000000"/>
          <w:sz w:val="22"/>
          <w:szCs w:val="22"/>
        </w:rPr>
        <w:t>Оценка выполнения практической работы. Примечание. Рис. 87, 88 - для слабых учащихся; рис. 86, 87 - для наиболее подготовленных учащихся; рис. 90 - для группы учащихся.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6A776D">
        <w:rPr>
          <w:rFonts w:ascii="Arial" w:hAnsi="Arial" w:cs="Arial"/>
          <w:color w:val="000000"/>
          <w:sz w:val="22"/>
          <w:szCs w:val="22"/>
        </w:rPr>
        <w:t>Заключительное слово учителя.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Красив человек труда - комбайнер, тракторист, летчик за штурвалом своей машины, садовод у любимого дерева.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Если хочешь быть красивым, трудись до самозабвения, трудись так, чтобы ты почувствовал себя творцом, мастером, господином в любимом деле. Трудись так, чтобы глаза твои выражали одухотворенность великим человеческим счастьем - счастьем творчества.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На уроках технологии в 5 классе вы учились трудиться, приобретали навыки различных технологических приемов, попробовали себя в творческих проектах, то есть соприкоснулись с технологией творчества.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Будьте уверены, что все полученные знания и умения вам пригодятся в дальнейшей жизни.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color w:val="000000"/>
          <w:sz w:val="22"/>
          <w:szCs w:val="22"/>
        </w:rPr>
        <w:t>Главное же, ребята, не забывайте о культуре труда.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ПАМЯТКА "О культуре труда"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Старательно учись, будь внимательным и активным на уроках.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2.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Держи свои книги и тетради в порядке, в определенном месте.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Садись за выполнение уроков всегда в одно и то же время.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4.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Сначала займись тем, что для тебя труднее.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5.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Делай в работе перерыв через каждые 40-45 минут.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6.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Береги книгу, не загибай уголки ее страниц, пользуйся закладками.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.Не вырывай страницы из книг, не делай в ней записей и рисунков.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В читальном зале веди себя тихо, не мешай другим своими разговорами.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9.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Разумно планируй и используй время, будь точным и исполнительным, учись правильно организовывать свой труд.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10.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Уважай труд, добивайся того, чтобы результаты его были обильны.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11.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Сочетай физический труд с умственным развитием.</w:t>
      </w:r>
    </w:p>
    <w:p w:rsidR="006A776D" w:rsidRPr="006A776D" w:rsidRDefault="006A776D" w:rsidP="006A776D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6A776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12.</w:t>
      </w:r>
      <w:r w:rsidRPr="006A776D">
        <w:rPr>
          <w:rFonts w:ascii="Arial" w:hAnsi="Arial" w:cs="Arial"/>
          <w:i/>
          <w:iCs/>
          <w:color w:val="000000"/>
          <w:sz w:val="22"/>
          <w:szCs w:val="22"/>
        </w:rPr>
        <w:t>Выполняй требования учителей и родителей.</w:t>
      </w:r>
    </w:p>
    <w:p w:rsidR="006A776D" w:rsidRPr="006A776D" w:rsidRDefault="006A776D" w:rsidP="006A77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C4C5B" w:rsidRPr="006A776D" w:rsidRDefault="007C4C5B" w:rsidP="006A776D">
      <w:pPr>
        <w:spacing w:line="240" w:lineRule="auto"/>
      </w:pPr>
    </w:p>
    <w:sectPr w:rsidR="007C4C5B" w:rsidRPr="006A776D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6D"/>
    <w:rsid w:val="00420C06"/>
    <w:rsid w:val="00640577"/>
    <w:rsid w:val="006A776D"/>
    <w:rsid w:val="007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paragraph" w:styleId="1">
    <w:name w:val="heading 1"/>
    <w:basedOn w:val="a"/>
    <w:next w:val="a"/>
    <w:link w:val="10"/>
    <w:uiPriority w:val="9"/>
    <w:qFormat/>
    <w:rsid w:val="006A7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7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2023-12-17T17:42:00Z</dcterms:created>
  <dcterms:modified xsi:type="dcterms:W3CDTF">2023-12-17T17:49:00Z</dcterms:modified>
</cp:coreProperties>
</file>