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3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5"/>
        <w:gridCol w:w="228"/>
        <w:gridCol w:w="337"/>
        <w:gridCol w:w="345"/>
        <w:gridCol w:w="1741"/>
        <w:gridCol w:w="1785"/>
        <w:gridCol w:w="1130"/>
        <w:gridCol w:w="89"/>
        <w:gridCol w:w="1811"/>
      </w:tblGrid>
      <w:tr w:rsidR="00396AF9" w:rsidRPr="002829D0" w:rsidTr="00396AF9">
        <w:trPr>
          <w:trHeight w:val="473"/>
        </w:trPr>
        <w:tc>
          <w:tcPr>
            <w:tcW w:w="4906" w:type="dxa"/>
            <w:gridSpan w:val="5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Раздел долгосрочного плана: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bookmarkStart w:id="0" w:name="_Toc437081295"/>
            <w:r w:rsidRPr="00F91F31">
              <w:rPr>
                <w:rFonts w:ascii="Times New Roman" w:hAnsi="Times New Roman"/>
                <w:b/>
                <w:sz w:val="24"/>
                <w:lang w:val="ru-RU"/>
              </w:rPr>
              <w:t>5.3</w:t>
            </w:r>
            <w:r w:rsidRPr="00F91F31">
              <w:rPr>
                <w:rFonts w:ascii="Times New Roman" w:hAnsi="Times New Roman"/>
                <w:b/>
                <w:sz w:val="24"/>
              </w:rPr>
              <w:t>A</w:t>
            </w:r>
            <w:r w:rsidRPr="00F91F31">
              <w:rPr>
                <w:rFonts w:ascii="Times New Roman" w:hAnsi="Times New Roman"/>
                <w:b/>
                <w:sz w:val="24"/>
                <w:lang w:val="ru-RU"/>
              </w:rPr>
              <w:t xml:space="preserve">: Процессы в </w:t>
            </w:r>
            <w:r w:rsidRPr="00F91F31">
              <w:rPr>
                <w:rFonts w:ascii="Times New Roman" w:hAnsi="Times New Roman"/>
                <w:b/>
                <w:sz w:val="24"/>
                <w:lang w:val="kk-KZ"/>
              </w:rPr>
              <w:t xml:space="preserve">живой </w:t>
            </w:r>
            <w:r w:rsidRPr="00F91F31">
              <w:rPr>
                <w:rFonts w:ascii="Times New Roman" w:hAnsi="Times New Roman"/>
                <w:b/>
                <w:sz w:val="24"/>
                <w:lang w:val="ru-RU"/>
              </w:rPr>
              <w:t>природе</w:t>
            </w:r>
            <w:bookmarkEnd w:id="0"/>
          </w:p>
        </w:tc>
        <w:tc>
          <w:tcPr>
            <w:tcW w:w="5027" w:type="dxa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Школа</w:t>
            </w:r>
            <w:r w:rsidRPr="009F274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Жалгизкудукская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средняя школа№24</w:t>
            </w:r>
          </w:p>
        </w:tc>
      </w:tr>
      <w:tr w:rsidR="00396AF9" w:rsidRPr="002829D0" w:rsidTr="00396AF9">
        <w:trPr>
          <w:trHeight w:val="472"/>
        </w:trPr>
        <w:tc>
          <w:tcPr>
            <w:tcW w:w="4906" w:type="dxa"/>
            <w:gridSpan w:val="5"/>
            <w:tcBorders>
              <w:top w:val="nil"/>
              <w:left w:val="single" w:sz="8" w:space="0" w:color="2976A4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Дата</w:t>
            </w:r>
            <w:r w:rsidRPr="002829D0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: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ФИО учителя: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Бакенова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Г.Т.</w:t>
            </w:r>
          </w:p>
        </w:tc>
      </w:tr>
      <w:tr w:rsidR="00396AF9" w:rsidRPr="002829D0" w:rsidTr="00396AF9">
        <w:trPr>
          <w:trHeight w:val="412"/>
        </w:trPr>
        <w:tc>
          <w:tcPr>
            <w:tcW w:w="4906" w:type="dxa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Класс</w:t>
            </w:r>
            <w:r w:rsidRPr="002829D0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5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Количество присутствующих</w:t>
            </w:r>
            <w:r w:rsidRPr="002829D0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отсутствующих</w:t>
            </w:r>
            <w:r w:rsidRPr="002829D0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:</w:t>
            </w:r>
          </w:p>
        </w:tc>
      </w:tr>
      <w:tr w:rsidR="00396AF9" w:rsidRPr="002829D0" w:rsidTr="00396AF9">
        <w:trPr>
          <w:trHeight w:val="412"/>
        </w:trPr>
        <w:tc>
          <w:tcPr>
            <w:tcW w:w="2731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Тема урока</w:t>
            </w:r>
          </w:p>
        </w:tc>
        <w:tc>
          <w:tcPr>
            <w:tcW w:w="2175" w:type="dxa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 w:bidi="en-US"/>
              </w:rPr>
              <w:t>С</w:t>
            </w:r>
            <w:r w:rsidRPr="002829D0">
              <w:rPr>
                <w:rFonts w:ascii="Times New Roman" w:hAnsi="Times New Roman"/>
                <w:color w:val="000000"/>
                <w:sz w:val="24"/>
                <w:lang w:val="ru-RU" w:eastAsia="ru-RU" w:bidi="en-US"/>
              </w:rPr>
              <w:t>войства живых организмов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 </w:t>
            </w:r>
          </w:p>
        </w:tc>
      </w:tr>
      <w:tr w:rsidR="00396AF9" w:rsidRPr="002829D0" w:rsidTr="00396AF9">
        <w:tc>
          <w:tcPr>
            <w:tcW w:w="2731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Цели обучения, которые достигаются на данном  уроке (ссылка на учебную программу)</w:t>
            </w:r>
          </w:p>
        </w:tc>
        <w:tc>
          <w:tcPr>
            <w:tcW w:w="7202" w:type="dxa"/>
            <w:gridSpan w:val="6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 w:eastAsia="ru-RU"/>
              </w:rPr>
              <w:t> </w:t>
            </w:r>
            <w:r w:rsidRPr="00F91F31">
              <w:rPr>
                <w:rFonts w:ascii="Times New Roman" w:hAnsi="Times New Roman"/>
                <w:sz w:val="24"/>
                <w:lang w:val="ru-RU"/>
              </w:rPr>
              <w:t>описывать свойства живых организмов</w:t>
            </w:r>
          </w:p>
        </w:tc>
      </w:tr>
      <w:tr w:rsidR="00396AF9" w:rsidRPr="002829D0" w:rsidTr="00396AF9">
        <w:trPr>
          <w:trHeight w:val="603"/>
        </w:trPr>
        <w:tc>
          <w:tcPr>
            <w:tcW w:w="2731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ind w:firstLine="468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Цели урока</w:t>
            </w:r>
          </w:p>
        </w:tc>
        <w:tc>
          <w:tcPr>
            <w:tcW w:w="7202" w:type="dxa"/>
            <w:gridSpan w:val="6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AE1E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 w:eastAsia="ru-RU"/>
              </w:rPr>
              <w:t>описывать свойства живых организмов</w:t>
            </w:r>
          </w:p>
        </w:tc>
      </w:tr>
      <w:tr w:rsidR="00396AF9" w:rsidRPr="00AE1E28" w:rsidTr="00396AF9">
        <w:trPr>
          <w:trHeight w:val="603"/>
        </w:trPr>
        <w:tc>
          <w:tcPr>
            <w:tcW w:w="2731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ind w:firstLine="468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sz w:val="24"/>
                <w:szCs w:val="28"/>
                <w:lang w:val="ru-RU" w:eastAsia="ru-RU"/>
              </w:rPr>
              <w:t>Критерий оценивания</w:t>
            </w:r>
          </w:p>
        </w:tc>
        <w:tc>
          <w:tcPr>
            <w:tcW w:w="7202" w:type="dxa"/>
            <w:gridSpan w:val="6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F91F31" w:rsidRDefault="00396AF9" w:rsidP="00396AF9">
            <w:pPr>
              <w:tabs>
                <w:tab w:val="left" w:pos="4050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91F31">
              <w:rPr>
                <w:rFonts w:ascii="Times New Roman" w:hAnsi="Times New Roman"/>
                <w:sz w:val="24"/>
              </w:rPr>
              <w:t>Учащиеся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91F31">
              <w:rPr>
                <w:rFonts w:ascii="Times New Roman" w:hAnsi="Times New Roman"/>
                <w:sz w:val="24"/>
              </w:rPr>
              <w:t>могут</w:t>
            </w:r>
            <w:proofErr w:type="spellEnd"/>
            <w:r w:rsidRPr="00F91F31">
              <w:rPr>
                <w:rFonts w:ascii="Times New Roman" w:hAnsi="Times New Roman"/>
                <w:sz w:val="24"/>
              </w:rPr>
              <w:t xml:space="preserve">: </w:t>
            </w:r>
          </w:p>
          <w:p w:rsidR="00396AF9" w:rsidRDefault="00396AF9" w:rsidP="00396AF9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81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91F31">
              <w:rPr>
                <w:rFonts w:ascii="Times New Roman" w:hAnsi="Times New Roman"/>
                <w:sz w:val="24"/>
                <w:lang w:val="kk-KZ"/>
              </w:rPr>
              <w:t>о</w:t>
            </w:r>
            <w:r w:rsidRPr="00F91F31">
              <w:rPr>
                <w:rFonts w:ascii="Times New Roman" w:hAnsi="Times New Roman"/>
                <w:sz w:val="24"/>
                <w:lang w:val="ru-RU"/>
              </w:rPr>
              <w:t>писать</w:t>
            </w:r>
            <w:r w:rsidRPr="00F91F31">
              <w:rPr>
                <w:rFonts w:ascii="Times New Roman" w:hAnsi="Times New Roman"/>
                <w:sz w:val="24"/>
                <w:lang w:val="kk-KZ"/>
              </w:rPr>
              <w:t xml:space="preserve"> и сравнить устно   основные  свойства живых организмов</w:t>
            </w:r>
          </w:p>
          <w:p w:rsidR="00396AF9" w:rsidRPr="00AE1E28" w:rsidRDefault="00396AF9" w:rsidP="00396AF9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81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E1E28">
              <w:rPr>
                <w:rFonts w:ascii="Times New Roman" w:hAnsi="Times New Roman"/>
                <w:sz w:val="24"/>
                <w:lang w:val="kk-KZ"/>
              </w:rPr>
              <w:t>письменно заполнить таблицу  подобрав описание к свойствам живых организмов</w:t>
            </w:r>
          </w:p>
        </w:tc>
      </w:tr>
      <w:tr w:rsidR="00396AF9" w:rsidRPr="002829D0" w:rsidTr="00396AF9">
        <w:trPr>
          <w:trHeight w:val="603"/>
        </w:trPr>
        <w:tc>
          <w:tcPr>
            <w:tcW w:w="2731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ind w:firstLine="468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Языковые цели</w:t>
            </w:r>
          </w:p>
          <w:p w:rsidR="00396AF9" w:rsidRPr="002829D0" w:rsidRDefault="00396AF9" w:rsidP="00396AF9">
            <w:pPr>
              <w:widowControl/>
              <w:spacing w:line="240" w:lineRule="auto"/>
              <w:ind w:firstLine="468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 </w:t>
            </w:r>
          </w:p>
        </w:tc>
        <w:tc>
          <w:tcPr>
            <w:tcW w:w="7202" w:type="dxa"/>
            <w:gridSpan w:val="6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Default="00396AF9" w:rsidP="00396AF9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</w:pPr>
            <w:proofErr w:type="spellStart"/>
            <w:r w:rsidRPr="00F91F31">
              <w:rPr>
                <w:rFonts w:ascii="Times New Roman" w:hAnsi="Times New Roman"/>
                <w:b/>
                <w:sz w:val="24"/>
                <w:lang w:val="ru-RU"/>
              </w:rPr>
              <w:t>Предметнаялексикаитерминология</w:t>
            </w:r>
            <w:proofErr w:type="spellEnd"/>
          </w:p>
          <w:p w:rsidR="00396AF9" w:rsidRPr="00AE1E28" w:rsidRDefault="00396AF9" w:rsidP="00396AF9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</w:pPr>
            <w:r w:rsidRPr="00AE1E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  <w:t>движение</w:t>
            </w:r>
          </w:p>
          <w:p w:rsidR="00396AF9" w:rsidRPr="00AE1E28" w:rsidRDefault="00396AF9" w:rsidP="00396AF9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</w:pPr>
            <w:r w:rsidRPr="00AE1E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  <w:t>дыхание</w:t>
            </w:r>
          </w:p>
          <w:p w:rsidR="00396AF9" w:rsidRPr="00AE1E28" w:rsidRDefault="00396AF9" w:rsidP="00396AF9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</w:pPr>
            <w:r w:rsidRPr="00AE1E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  <w:t>рост и развитие</w:t>
            </w:r>
          </w:p>
          <w:p w:rsidR="00396AF9" w:rsidRPr="00AE1E28" w:rsidRDefault="00396AF9" w:rsidP="00396AF9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</w:pPr>
            <w:r w:rsidRPr="00AE1E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  <w:t>чувствительность</w:t>
            </w:r>
          </w:p>
          <w:p w:rsidR="00396AF9" w:rsidRPr="00AE1E28" w:rsidRDefault="00396AF9" w:rsidP="00396AF9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</w:pPr>
            <w:r w:rsidRPr="00AE1E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  <w:t>размножение</w:t>
            </w:r>
          </w:p>
          <w:p w:rsidR="00396AF9" w:rsidRPr="00AE1E28" w:rsidRDefault="00396AF9" w:rsidP="00396AF9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</w:pPr>
            <w:r w:rsidRPr="00AE1E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  <w:t xml:space="preserve">выделение </w:t>
            </w:r>
          </w:p>
          <w:p w:rsidR="00396AF9" w:rsidRPr="00AE1E28" w:rsidRDefault="00396AF9" w:rsidP="00396AF9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</w:pPr>
            <w:r w:rsidRPr="00AE1E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  <w:t xml:space="preserve"> питание</w:t>
            </w:r>
          </w:p>
          <w:p w:rsidR="00396AF9" w:rsidRDefault="00396AF9" w:rsidP="00396AF9">
            <w:pPr>
              <w:spacing w:line="240" w:lineRule="auto"/>
              <w:ind w:left="12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ind w:left="129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1F31">
              <w:rPr>
                <w:rFonts w:ascii="Times New Roman" w:hAnsi="Times New Roman"/>
                <w:b/>
                <w:sz w:val="24"/>
                <w:lang w:val="ru-RU"/>
              </w:rPr>
              <w:t>Серия полезных фраз для диалога/письма</w:t>
            </w:r>
          </w:p>
          <w:p w:rsidR="00396AF9" w:rsidRPr="00F91F31" w:rsidRDefault="00396AF9" w:rsidP="00396AF9">
            <w:pPr>
              <w:spacing w:line="240" w:lineRule="auto"/>
              <w:ind w:left="129"/>
              <w:rPr>
                <w:rFonts w:ascii="Times New Roman" w:hAnsi="Times New Roman"/>
                <w:sz w:val="24"/>
                <w:lang w:val="kk-KZ"/>
              </w:rPr>
            </w:pPr>
            <w:r w:rsidRPr="00F91F31">
              <w:rPr>
                <w:rFonts w:ascii="Times New Roman" w:eastAsia="Calibri" w:hAnsi="Times New Roman"/>
                <w:sz w:val="24"/>
                <w:lang w:val="ru-RU"/>
              </w:rPr>
              <w:t xml:space="preserve">Живые организмы </w:t>
            </w:r>
            <w:r w:rsidRPr="00F91F31">
              <w:rPr>
                <w:rFonts w:ascii="Times New Roman" w:eastAsia="Calibri" w:hAnsi="Times New Roman"/>
                <w:b/>
                <w:sz w:val="24"/>
                <w:lang w:val="ru-RU"/>
              </w:rPr>
              <w:t>в процессе дыхания</w:t>
            </w:r>
            <w:r w:rsidRPr="00F91F31">
              <w:rPr>
                <w:rFonts w:ascii="Times New Roman" w:eastAsia="Calibri" w:hAnsi="Times New Roman"/>
                <w:sz w:val="24"/>
                <w:lang w:val="ru-RU"/>
              </w:rPr>
              <w:t xml:space="preserve">  из окружающей сре</w:t>
            </w:r>
            <w:r w:rsidRPr="00F91F31">
              <w:rPr>
                <w:rFonts w:ascii="Times New Roman" w:hAnsi="Times New Roman"/>
                <w:sz w:val="24"/>
                <w:lang w:val="ru-RU"/>
              </w:rPr>
              <w:t>ды</w:t>
            </w:r>
            <w:r w:rsidRPr="00F91F31">
              <w:rPr>
                <w:rFonts w:ascii="Times New Roman" w:hAnsi="Times New Roman"/>
                <w:sz w:val="24"/>
                <w:lang w:val="kk-KZ"/>
              </w:rPr>
              <w:t xml:space="preserve"> поглащают/выделяют ....</w:t>
            </w:r>
          </w:p>
          <w:p w:rsidR="00396AF9" w:rsidRPr="00F91F31" w:rsidRDefault="00396AF9" w:rsidP="00396AF9">
            <w:pPr>
              <w:spacing w:line="240" w:lineRule="auto"/>
              <w:ind w:left="129"/>
              <w:rPr>
                <w:rFonts w:ascii="Times New Roman" w:hAnsi="Times New Roman"/>
                <w:sz w:val="24"/>
                <w:lang w:val="kk-KZ"/>
              </w:rPr>
            </w:pPr>
            <w:r w:rsidRPr="00F91F31">
              <w:rPr>
                <w:rFonts w:ascii="Times New Roman" w:hAnsi="Times New Roman"/>
                <w:b/>
                <w:sz w:val="24"/>
                <w:lang w:val="kk-KZ"/>
              </w:rPr>
              <w:t xml:space="preserve">Растения </w:t>
            </w:r>
            <w:r w:rsidRPr="00F91F31">
              <w:rPr>
                <w:rFonts w:ascii="Times New Roman" w:hAnsi="Times New Roman"/>
                <w:sz w:val="24"/>
                <w:lang w:val="kk-KZ"/>
              </w:rPr>
              <w:t xml:space="preserve">для питания используют ... вещества, такие как ..., ..., ...  </w:t>
            </w:r>
          </w:p>
          <w:p w:rsidR="00396AF9" w:rsidRPr="00F91F31" w:rsidRDefault="00396AF9" w:rsidP="00396AF9">
            <w:pPr>
              <w:spacing w:line="240" w:lineRule="auto"/>
              <w:ind w:left="129"/>
              <w:rPr>
                <w:rFonts w:ascii="Times New Roman" w:hAnsi="Times New Roman"/>
                <w:sz w:val="24"/>
                <w:lang w:val="kk-KZ"/>
              </w:rPr>
            </w:pPr>
            <w:r w:rsidRPr="00F91F31">
              <w:rPr>
                <w:rFonts w:ascii="Times New Roman" w:hAnsi="Times New Roman"/>
                <w:b/>
                <w:sz w:val="24"/>
                <w:lang w:val="kk-KZ"/>
              </w:rPr>
              <w:t xml:space="preserve">Животные </w:t>
            </w:r>
            <w:r w:rsidRPr="00F91F31">
              <w:rPr>
                <w:rFonts w:ascii="Times New Roman" w:hAnsi="Times New Roman"/>
                <w:sz w:val="24"/>
                <w:lang w:val="kk-KZ"/>
              </w:rPr>
              <w:t>используют в пищу ... или ...</w:t>
            </w:r>
          </w:p>
          <w:p w:rsidR="00396AF9" w:rsidRPr="00F91F31" w:rsidRDefault="00396AF9" w:rsidP="00396AF9">
            <w:pPr>
              <w:spacing w:line="240" w:lineRule="auto"/>
              <w:ind w:left="129"/>
              <w:rPr>
                <w:rFonts w:ascii="Times New Roman" w:hAnsi="Times New Roman"/>
                <w:sz w:val="24"/>
                <w:lang w:val="kk-KZ"/>
              </w:rPr>
            </w:pPr>
            <w:r w:rsidRPr="00F91F31">
              <w:rPr>
                <w:rFonts w:ascii="Times New Roman" w:hAnsi="Times New Roman"/>
                <w:sz w:val="24"/>
                <w:lang w:val="kk-KZ"/>
              </w:rPr>
              <w:t>...- э</w:t>
            </w:r>
            <w:r w:rsidRPr="00F91F31">
              <w:rPr>
                <w:rFonts w:ascii="Times New Roman" w:eastAsia="Calibri" w:hAnsi="Times New Roman"/>
                <w:sz w:val="24"/>
                <w:lang w:val="ru-RU"/>
              </w:rPr>
              <w:t xml:space="preserve">то </w:t>
            </w:r>
            <w:r w:rsidRPr="00F91F31">
              <w:rPr>
                <w:rFonts w:ascii="Times New Roman" w:eastAsia="Calibri" w:hAnsi="Times New Roman"/>
                <w:b/>
                <w:sz w:val="24"/>
                <w:lang w:val="ru-RU"/>
              </w:rPr>
              <w:t xml:space="preserve">свойство </w:t>
            </w:r>
            <w:r w:rsidRPr="00F91F31">
              <w:rPr>
                <w:rFonts w:ascii="Times New Roman" w:eastAsia="Calibri" w:hAnsi="Times New Roman"/>
                <w:sz w:val="24"/>
                <w:lang w:val="ru-RU"/>
              </w:rPr>
              <w:t>всех живых организмов  производить потомство</w:t>
            </w:r>
            <w:r w:rsidRPr="00F91F31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F91F31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...-</w:t>
            </w:r>
            <w:r w:rsidRPr="00F91F31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перемещение организма или частей организма в пространстве (у растений движение к свету - фототропизм)</w:t>
            </w:r>
          </w:p>
        </w:tc>
      </w:tr>
      <w:tr w:rsidR="00396AF9" w:rsidRPr="002829D0" w:rsidTr="00396AF9">
        <w:trPr>
          <w:trHeight w:val="603"/>
        </w:trPr>
        <w:tc>
          <w:tcPr>
            <w:tcW w:w="2731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ind w:firstLine="468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Привитие ценностей</w:t>
            </w:r>
          </w:p>
          <w:p w:rsidR="00396AF9" w:rsidRPr="002829D0" w:rsidRDefault="00396AF9" w:rsidP="00396AF9">
            <w:pPr>
              <w:widowControl/>
              <w:spacing w:line="240" w:lineRule="auto"/>
              <w:ind w:firstLine="468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 </w:t>
            </w:r>
          </w:p>
          <w:p w:rsidR="00396AF9" w:rsidRPr="002829D0" w:rsidRDefault="00396AF9" w:rsidP="00396AF9">
            <w:pPr>
              <w:widowControl/>
              <w:spacing w:line="240" w:lineRule="auto"/>
              <w:ind w:firstLine="468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 </w:t>
            </w:r>
          </w:p>
        </w:tc>
        <w:tc>
          <w:tcPr>
            <w:tcW w:w="7202" w:type="dxa"/>
            <w:gridSpan w:val="6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3007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Работа в парах и группах и обсуждение их работы с другими учащимися и преподавателем развивают уважение к мнению окружающих способность общаться надлежащим образом со сверстниками и </w:t>
            </w:r>
            <w:proofErr w:type="gramStart"/>
            <w:r w:rsidRPr="00A3007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со</w:t>
            </w:r>
            <w:proofErr w:type="gramEnd"/>
            <w:r w:rsidRPr="00A3007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взрослыми.</w:t>
            </w:r>
          </w:p>
        </w:tc>
      </w:tr>
      <w:tr w:rsidR="00396AF9" w:rsidRPr="002829D0" w:rsidTr="00396AF9">
        <w:trPr>
          <w:trHeight w:val="1284"/>
        </w:trPr>
        <w:tc>
          <w:tcPr>
            <w:tcW w:w="2731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ind w:firstLine="468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proofErr w:type="spellStart"/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Межпредметные</w:t>
            </w:r>
            <w:proofErr w:type="spellEnd"/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 xml:space="preserve"> связи</w:t>
            </w:r>
          </w:p>
        </w:tc>
        <w:tc>
          <w:tcPr>
            <w:tcW w:w="7202" w:type="dxa"/>
            <w:gridSpan w:val="6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3007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Физика (движение, чувствительность</w:t>
            </w:r>
            <w:proofErr w:type="gramStart"/>
            <w:r w:rsidRPr="00A3007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,) </w:t>
            </w:r>
            <w:proofErr w:type="gramEnd"/>
            <w:r w:rsidRPr="00A3007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химия (дыхание, выделение)</w:t>
            </w:r>
          </w:p>
        </w:tc>
      </w:tr>
      <w:tr w:rsidR="00396AF9" w:rsidRPr="002829D0" w:rsidTr="00396AF9">
        <w:trPr>
          <w:trHeight w:val="1284"/>
        </w:trPr>
        <w:tc>
          <w:tcPr>
            <w:tcW w:w="2731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ind w:firstLine="468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lastRenderedPageBreak/>
              <w:t>Навыки использования ИКТ</w:t>
            </w:r>
          </w:p>
        </w:tc>
        <w:tc>
          <w:tcPr>
            <w:tcW w:w="7202" w:type="dxa"/>
            <w:gridSpan w:val="6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3007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Работа учащихся по поиску информации подразумевает работу с интернетом, что позволит развить </w:t>
            </w:r>
            <w:proofErr w:type="spellStart"/>
            <w:r w:rsidRPr="00A3007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навки</w:t>
            </w:r>
            <w:proofErr w:type="spellEnd"/>
            <w:r w:rsidRPr="00A3007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ИКТ</w:t>
            </w:r>
          </w:p>
        </w:tc>
      </w:tr>
      <w:tr w:rsidR="00396AF9" w:rsidRPr="002829D0" w:rsidTr="00396AF9">
        <w:tc>
          <w:tcPr>
            <w:tcW w:w="2731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ind w:firstLine="468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Предварительные знания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 </w:t>
            </w:r>
          </w:p>
        </w:tc>
        <w:tc>
          <w:tcPr>
            <w:tcW w:w="7202" w:type="dxa"/>
            <w:gridSpan w:val="6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F91F31" w:rsidRDefault="00396AF9" w:rsidP="00396AF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91F31">
              <w:rPr>
                <w:rFonts w:ascii="Times New Roman" w:hAnsi="Times New Roman"/>
                <w:sz w:val="24"/>
                <w:lang w:val="ru-RU"/>
              </w:rPr>
              <w:t>Называть основные характеристики животных</w:t>
            </w:r>
            <w:r w:rsidRPr="00F91F31">
              <w:rPr>
                <w:rFonts w:ascii="Times New Roman" w:hAnsi="Times New Roman"/>
                <w:sz w:val="24"/>
                <w:lang w:val="kk-KZ"/>
              </w:rPr>
              <w:t xml:space="preserve"> (1 класс). </w:t>
            </w:r>
          </w:p>
          <w:p w:rsidR="00396AF9" w:rsidRPr="00F91F31" w:rsidRDefault="00396AF9" w:rsidP="00396AF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91F3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91F31">
              <w:rPr>
                <w:rFonts w:ascii="Times New Roman" w:hAnsi="Times New Roman"/>
                <w:sz w:val="24"/>
                <w:lang w:val="kk-KZ"/>
              </w:rPr>
              <w:t>лассифицировать</w:t>
            </w:r>
            <w:r w:rsidRPr="00F91F31">
              <w:rPr>
                <w:rFonts w:ascii="Times New Roman" w:hAnsi="Times New Roman"/>
                <w:sz w:val="24"/>
                <w:lang w:val="ru-RU"/>
              </w:rPr>
              <w:t xml:space="preserve"> животных на позвоночные и беспозвоночные</w:t>
            </w:r>
            <w:r w:rsidRPr="00F91F31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Pr="00F91F31">
              <w:rPr>
                <w:rFonts w:ascii="Times New Roman" w:hAnsi="Times New Roman"/>
                <w:sz w:val="24"/>
                <w:lang w:val="ru-RU"/>
              </w:rPr>
              <w:t>Описывать группы животных, определяя их сходства и отличия</w:t>
            </w:r>
            <w:r w:rsidRPr="00F91F31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Pr="00F91F31">
              <w:rPr>
                <w:rFonts w:ascii="Times New Roman" w:hAnsi="Times New Roman"/>
                <w:sz w:val="24"/>
                <w:lang w:val="ru-RU"/>
              </w:rPr>
              <w:t>Сравнивать группы растений  и указывать их сходства и различия</w:t>
            </w:r>
            <w:r w:rsidRPr="00F91F31">
              <w:rPr>
                <w:rFonts w:ascii="Times New Roman" w:hAnsi="Times New Roman"/>
                <w:sz w:val="24"/>
                <w:lang w:val="kk-KZ"/>
              </w:rPr>
              <w:t xml:space="preserve"> (2 класс). </w:t>
            </w:r>
          </w:p>
          <w:p w:rsidR="00396AF9" w:rsidRPr="00F91F31" w:rsidRDefault="00396AF9" w:rsidP="00396AF9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F91F3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91F31">
              <w:rPr>
                <w:rFonts w:ascii="Times New Roman" w:hAnsi="Times New Roman"/>
                <w:sz w:val="24"/>
                <w:lang w:val="ru-RU" w:eastAsia="en-GB"/>
              </w:rPr>
              <w:t>лассифицировать растения по их признакам</w:t>
            </w:r>
            <w:r w:rsidRPr="00F91F31">
              <w:rPr>
                <w:rFonts w:ascii="Times New Roman" w:hAnsi="Times New Roman"/>
                <w:sz w:val="24"/>
                <w:lang w:val="kk-KZ" w:eastAsia="en-GB"/>
              </w:rPr>
              <w:t xml:space="preserve"> (3 класс). </w:t>
            </w:r>
          </w:p>
          <w:p w:rsidR="00396AF9" w:rsidRPr="00F91F31" w:rsidRDefault="00396AF9" w:rsidP="00396AF9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F91F31">
              <w:rPr>
                <w:rFonts w:ascii="Times New Roman" w:hAnsi="Times New Roman"/>
                <w:sz w:val="24"/>
                <w:lang w:val="ru-RU"/>
              </w:rPr>
              <w:t>Различать и описывать водоросли, грибы, лишайники, папоротники и цветковые растения</w:t>
            </w:r>
            <w:r w:rsidRPr="00F91F31">
              <w:rPr>
                <w:rFonts w:ascii="Times New Roman" w:hAnsi="Times New Roman"/>
                <w:sz w:val="24"/>
                <w:lang w:val="kk-KZ"/>
              </w:rPr>
              <w:t xml:space="preserve"> (4 класс).</w:t>
            </w:r>
          </w:p>
          <w:p w:rsidR="00396AF9" w:rsidRPr="00AE1E28" w:rsidRDefault="00396AF9" w:rsidP="00396AF9">
            <w:pPr>
              <w:spacing w:line="240" w:lineRule="auto"/>
              <w:rPr>
                <w:rFonts w:ascii="Times New Roman" w:hAnsi="Times New Roman"/>
                <w:sz w:val="22"/>
                <w:szCs w:val="20"/>
                <w:lang w:val="kk-KZ"/>
              </w:rPr>
            </w:pPr>
            <w:r w:rsidRPr="00AE1E28">
              <w:rPr>
                <w:rFonts w:ascii="Times New Roman" w:hAnsi="Times New Roman"/>
                <w:sz w:val="22"/>
                <w:szCs w:val="20"/>
                <w:lang w:val="kk-KZ"/>
              </w:rPr>
              <w:t>З</w:t>
            </w:r>
            <w:proofErr w:type="spellStart"/>
            <w:r w:rsidRPr="00AE1E28">
              <w:rPr>
                <w:rFonts w:ascii="Times New Roman" w:hAnsi="Times New Roman"/>
                <w:sz w:val="22"/>
                <w:szCs w:val="20"/>
                <w:lang w:val="ru-RU"/>
              </w:rPr>
              <w:t>нать</w:t>
            </w:r>
            <w:proofErr w:type="spellEnd"/>
            <w:r w:rsidRPr="00AE1E28">
              <w:rPr>
                <w:rFonts w:ascii="Times New Roman" w:hAnsi="Times New Roman"/>
                <w:sz w:val="22"/>
                <w:szCs w:val="20"/>
                <w:lang w:val="ru-RU"/>
              </w:rPr>
              <w:t xml:space="preserve">, что </w:t>
            </w:r>
            <w:r w:rsidRPr="00AE1E28">
              <w:rPr>
                <w:rFonts w:ascii="Times New Roman" w:hAnsi="Times New Roman"/>
                <w:sz w:val="22"/>
                <w:szCs w:val="20"/>
                <w:lang w:val="kk-KZ"/>
              </w:rPr>
              <w:t xml:space="preserve">растения реагируют на свет, поглащают углекислый газ и выделяют кислород (3 класс). 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AE1E28">
              <w:rPr>
                <w:rFonts w:ascii="Times New Roman" w:hAnsi="Times New Roman"/>
                <w:sz w:val="22"/>
                <w:szCs w:val="20"/>
                <w:lang w:val="kk-KZ"/>
              </w:rPr>
              <w:t>Знать и понимать процесс фотосинтеза. Понимать роль кислорода, выделяемого растениями для живых организмов (3 класс).</w:t>
            </w:r>
          </w:p>
        </w:tc>
      </w:tr>
      <w:tr w:rsidR="00396AF9" w:rsidRPr="002829D0" w:rsidTr="00396AF9">
        <w:trPr>
          <w:trHeight w:val="564"/>
        </w:trPr>
        <w:tc>
          <w:tcPr>
            <w:tcW w:w="9933" w:type="dxa"/>
            <w:gridSpan w:val="9"/>
            <w:tcBorders>
              <w:top w:val="nil"/>
              <w:left w:val="nil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Ход урока</w:t>
            </w:r>
          </w:p>
        </w:tc>
      </w:tr>
      <w:tr w:rsidR="00396AF9" w:rsidRPr="002829D0" w:rsidTr="00396AF9">
        <w:trPr>
          <w:trHeight w:val="528"/>
        </w:trPr>
        <w:tc>
          <w:tcPr>
            <w:tcW w:w="2206" w:type="dxa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Запланированные этапы урока</w:t>
            </w:r>
          </w:p>
        </w:tc>
        <w:tc>
          <w:tcPr>
            <w:tcW w:w="5748" w:type="dxa"/>
            <w:gridSpan w:val="6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Запланированная деятельность на уроке</w:t>
            </w:r>
          </w:p>
          <w:p w:rsidR="00396AF9" w:rsidRPr="002829D0" w:rsidRDefault="00396AF9" w:rsidP="00396AF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Ресурсы</w:t>
            </w:r>
          </w:p>
        </w:tc>
      </w:tr>
      <w:tr w:rsidR="00396AF9" w:rsidRPr="002829D0" w:rsidTr="00396AF9">
        <w:trPr>
          <w:trHeight w:val="1413"/>
        </w:trPr>
        <w:tc>
          <w:tcPr>
            <w:tcW w:w="2206" w:type="dxa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Начало урока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748" w:type="dxa"/>
            <w:gridSpan w:val="6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303BA1" w:rsidRDefault="00396AF9" w:rsidP="00396AF9">
            <w:pPr>
              <w:spacing w:line="256" w:lineRule="auto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 w:rsidRPr="00303BA1">
              <w:rPr>
                <w:rFonts w:ascii="Times New Roman" w:hAnsi="Times New Roman"/>
                <w:b/>
                <w:sz w:val="24"/>
                <w:lang w:val="kk-KZ"/>
              </w:rPr>
              <w:t xml:space="preserve">(G) </w:t>
            </w:r>
            <w:r w:rsidRPr="00303BA1"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 xml:space="preserve">Организационный </w:t>
            </w:r>
            <w:proofErr w:type="spellStart"/>
            <w:r w:rsidRPr="00303BA1"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>этап:</w:t>
            </w:r>
            <w:r w:rsidRPr="00303BA1">
              <w:rPr>
                <w:rFonts w:ascii="Times New Roman" w:hAnsi="Times New Roman"/>
                <w:i/>
                <w:sz w:val="24"/>
                <w:lang w:val="ru-RU" w:eastAsia="en-GB"/>
              </w:rPr>
              <w:t>Приветствие</w:t>
            </w:r>
            <w:proofErr w:type="spellEnd"/>
            <w:r w:rsidRPr="00303BA1">
              <w:rPr>
                <w:rFonts w:ascii="Times New Roman" w:hAnsi="Times New Roman"/>
                <w:i/>
                <w:sz w:val="24"/>
                <w:lang w:val="ru-RU" w:eastAsia="en-GB"/>
              </w:rPr>
              <w:t xml:space="preserve"> учащихся, проверка подготовленности к уроку (наличие принадлежностей)</w:t>
            </w:r>
          </w:p>
          <w:p w:rsidR="00396AF9" w:rsidRPr="00303BA1" w:rsidRDefault="00396AF9" w:rsidP="00396AF9">
            <w:pPr>
              <w:spacing w:line="256" w:lineRule="auto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 w:rsidRPr="00303BA1">
              <w:rPr>
                <w:rFonts w:ascii="Times New Roman" w:hAnsi="Times New Roman"/>
                <w:i/>
                <w:sz w:val="24"/>
                <w:lang w:val="ru-RU" w:eastAsia="en-GB"/>
              </w:rPr>
              <w:t xml:space="preserve">Упражнение «приветствие» </w:t>
            </w:r>
            <w:proofErr w:type="gramStart"/>
            <w:r w:rsidRPr="00303BA1">
              <w:rPr>
                <w:rFonts w:ascii="Times New Roman" w:hAnsi="Times New Roman"/>
                <w:i/>
                <w:sz w:val="24"/>
                <w:lang w:val="ru-RU" w:eastAsia="en-GB"/>
              </w:rPr>
              <w:t>-д</w:t>
            </w:r>
            <w:proofErr w:type="gramEnd"/>
            <w:r w:rsidRPr="00303BA1">
              <w:rPr>
                <w:rFonts w:ascii="Times New Roman" w:hAnsi="Times New Roman"/>
                <w:i/>
                <w:sz w:val="24"/>
                <w:lang w:val="ru-RU" w:eastAsia="en-GB"/>
              </w:rPr>
              <w:t>ля создания благоприятной атмосферы на начало урока.</w:t>
            </w:r>
          </w:p>
          <w:p w:rsidR="00396AF9" w:rsidRPr="00303BA1" w:rsidRDefault="00396AF9" w:rsidP="00396AF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03BA1">
              <w:rPr>
                <w:rFonts w:ascii="Times New Roman" w:hAnsi="Times New Roman"/>
                <w:sz w:val="24"/>
                <w:lang w:val="ru-RU"/>
              </w:rPr>
              <w:t xml:space="preserve">Приветствие с помощью Глаз (I </w:t>
            </w:r>
            <w:proofErr w:type="spellStart"/>
            <w:r w:rsidRPr="00303BA1">
              <w:rPr>
                <w:rFonts w:ascii="Times New Roman" w:hAnsi="Times New Roman"/>
                <w:sz w:val="24"/>
                <w:lang w:val="ru-RU"/>
              </w:rPr>
              <w:t>seeyou</w:t>
            </w:r>
            <w:proofErr w:type="spellEnd"/>
            <w:r w:rsidRPr="00303BA1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396AF9" w:rsidRPr="00303BA1" w:rsidRDefault="00396AF9" w:rsidP="00396AF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03BA1">
              <w:rPr>
                <w:rFonts w:ascii="Times New Roman" w:hAnsi="Times New Roman"/>
                <w:sz w:val="24"/>
                <w:lang w:val="ru-RU"/>
              </w:rPr>
              <w:t xml:space="preserve">С помощью Уха (Один из учащихся другому произносит слово </w:t>
            </w:r>
            <w:proofErr w:type="spellStart"/>
            <w:r w:rsidRPr="00303BA1">
              <w:rPr>
                <w:rFonts w:ascii="Times New Roman" w:hAnsi="Times New Roman"/>
                <w:sz w:val="24"/>
                <w:lang w:val="ru-RU"/>
              </w:rPr>
              <w:t>Алоха</w:t>
            </w:r>
            <w:proofErr w:type="spellEnd"/>
            <w:r w:rsidRPr="00303BA1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396AF9" w:rsidRPr="00303BA1" w:rsidRDefault="00396AF9" w:rsidP="00396AF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03BA1">
              <w:rPr>
                <w:rFonts w:ascii="Times New Roman" w:hAnsi="Times New Roman"/>
                <w:sz w:val="24"/>
                <w:lang w:val="ru-RU"/>
              </w:rPr>
              <w:t>С помощью Рук (рукопожатье)  (2 мин)</w:t>
            </w:r>
          </w:p>
          <w:p w:rsidR="00396AF9" w:rsidRDefault="00396AF9" w:rsidP="00396AF9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 w:eastAsia="ru-RU"/>
              </w:rPr>
            </w:pPr>
          </w:p>
          <w:p w:rsidR="00396AF9" w:rsidRPr="00303BA1" w:rsidRDefault="00396AF9" w:rsidP="00396AF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 w:eastAsia="en-GB"/>
              </w:rPr>
            </w:pPr>
            <w:r w:rsidRPr="00303BA1"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>Этап актуализации внимания учащихся:</w:t>
            </w:r>
          </w:p>
          <w:p w:rsidR="00396AF9" w:rsidRPr="00303BA1" w:rsidRDefault="00396AF9" w:rsidP="00396A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03B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Демонстрация слайда 2 (Текст)</w:t>
            </w:r>
          </w:p>
          <w:p w:rsidR="00396AF9" w:rsidRPr="00303BA1" w:rsidRDefault="00396AF9" w:rsidP="00396AF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03BA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Природой называется все то, что нас окружает и не сделано руками человека.</w:t>
            </w:r>
          </w:p>
          <w:p w:rsidR="00396AF9" w:rsidRPr="00303BA1" w:rsidRDefault="00396AF9" w:rsidP="00396A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03B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Наводящие вопросы к слайду: </w:t>
            </w:r>
          </w:p>
          <w:p w:rsidR="00396AF9" w:rsidRPr="00303BA1" w:rsidRDefault="00396AF9" w:rsidP="00396A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Pr="00303B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Что такое природа?</w:t>
            </w:r>
          </w:p>
          <w:p w:rsidR="00396AF9" w:rsidRPr="00303BA1" w:rsidRDefault="00396AF9" w:rsidP="00396A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Pr="00303B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 что нас окружает?</w:t>
            </w:r>
          </w:p>
          <w:p w:rsidR="00396AF9" w:rsidRPr="00303BA1" w:rsidRDefault="00396AF9" w:rsidP="00396A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Pr="00303B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Почему именно не </w:t>
            </w:r>
            <w:proofErr w:type="gramStart"/>
            <w:r w:rsidRPr="00303B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сделанное</w:t>
            </w:r>
            <w:proofErr w:type="gramEnd"/>
            <w:r w:rsidRPr="00303B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руками человека?</w:t>
            </w:r>
          </w:p>
          <w:p w:rsidR="00396AF9" w:rsidRPr="00303BA1" w:rsidRDefault="00396AF9" w:rsidP="00396A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03B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Учитель просит учащихся задуматься над тем, какие процессы могут происходить в природе. </w:t>
            </w:r>
          </w:p>
          <w:p w:rsidR="00396AF9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3A6644">
              <w:rPr>
                <w:rFonts w:ascii="Times New Roman" w:hAnsi="Times New Roman"/>
                <w:sz w:val="24"/>
                <w:lang w:val="ru-RU" w:eastAsia="en-GB"/>
              </w:rPr>
              <w:t>Определение темы и цели урока, совместное определение критериев успеха. (5 мин)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 </w:t>
            </w: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</w:t>
            </w: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№ 1</w:t>
            </w: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№ 2</w:t>
            </w: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96AF9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№ 3-4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</w:p>
        </w:tc>
      </w:tr>
      <w:tr w:rsidR="00396AF9" w:rsidRPr="002829D0" w:rsidTr="00396AF9">
        <w:trPr>
          <w:trHeight w:val="1587"/>
        </w:trPr>
        <w:tc>
          <w:tcPr>
            <w:tcW w:w="2206" w:type="dxa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Середина урока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748" w:type="dxa"/>
            <w:gridSpan w:val="6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. Работа в парах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 xml:space="preserve">А) Сопоставление терминов с рисунками 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 xml:space="preserve">Например: любые рисунки животного, растения и т.д. соответствуют трем терминам на трех языках. За каждый правильный ответ 1 фишка (4 мин) </w:t>
            </w:r>
          </w:p>
          <w:tbl>
            <w:tblPr>
              <w:tblW w:w="5512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2225"/>
              <w:gridCol w:w="1418"/>
              <w:gridCol w:w="1687"/>
            </w:tblGrid>
            <w:tr w:rsidR="00396AF9" w:rsidRPr="00396AF9" w:rsidTr="00630151">
              <w:trPr>
                <w:trHeight w:val="255"/>
              </w:trPr>
              <w:tc>
                <w:tcPr>
                  <w:tcW w:w="2304" w:type="dxa"/>
                  <w:tcBorders>
                    <w:top w:val="single" w:sz="8" w:space="0" w:color="F79646"/>
                    <w:left w:val="single" w:sz="8" w:space="0" w:color="F79646"/>
                    <w:bottom w:val="single" w:sz="18" w:space="0" w:color="F79646"/>
                    <w:right w:val="single" w:sz="8" w:space="0" w:color="F7964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 xml:space="preserve">Қазақша </w:t>
                  </w:r>
                </w:p>
              </w:tc>
              <w:tc>
                <w:tcPr>
                  <w:tcW w:w="1464" w:type="dxa"/>
                  <w:tcBorders>
                    <w:top w:val="single" w:sz="8" w:space="0" w:color="F79646"/>
                    <w:left w:val="single" w:sz="8" w:space="0" w:color="F79646"/>
                    <w:bottom w:val="single" w:sz="18" w:space="0" w:color="F79646"/>
                    <w:right w:val="single" w:sz="8" w:space="0" w:color="F7964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 xml:space="preserve">Орысша </w:t>
                  </w:r>
                </w:p>
              </w:tc>
              <w:tc>
                <w:tcPr>
                  <w:tcW w:w="1744" w:type="dxa"/>
                  <w:tcBorders>
                    <w:top w:val="single" w:sz="8" w:space="0" w:color="F79646"/>
                    <w:left w:val="single" w:sz="8" w:space="0" w:color="F79646"/>
                    <w:bottom w:val="single" w:sz="18" w:space="0" w:color="F79646"/>
                    <w:right w:val="single" w:sz="8" w:space="0" w:color="F7964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>Ағылшынша</w:t>
                  </w:r>
                </w:p>
              </w:tc>
            </w:tr>
            <w:tr w:rsidR="00396AF9" w:rsidRPr="00396AF9" w:rsidTr="00630151">
              <w:trPr>
                <w:trHeight w:val="193"/>
              </w:trPr>
              <w:tc>
                <w:tcPr>
                  <w:tcW w:w="2304" w:type="dxa"/>
                  <w:tcBorders>
                    <w:top w:val="single" w:sz="1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lastRenderedPageBreak/>
                    <w:t>Жануарлар</w:t>
                  </w:r>
                </w:p>
              </w:tc>
              <w:tc>
                <w:tcPr>
                  <w:tcW w:w="1464" w:type="dxa"/>
                  <w:tcBorders>
                    <w:top w:val="single" w:sz="1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Животные</w:t>
                  </w:r>
                </w:p>
              </w:tc>
              <w:tc>
                <w:tcPr>
                  <w:tcW w:w="1744" w:type="dxa"/>
                  <w:tcBorders>
                    <w:top w:val="single" w:sz="1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animals</w:t>
                  </w:r>
                </w:p>
              </w:tc>
            </w:tr>
            <w:tr w:rsidR="00396AF9" w:rsidRPr="00396AF9" w:rsidTr="00630151">
              <w:trPr>
                <w:trHeight w:val="173"/>
              </w:trPr>
              <w:tc>
                <w:tcPr>
                  <w:tcW w:w="230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Өсімдіктер</w:t>
                  </w:r>
                </w:p>
              </w:tc>
              <w:tc>
                <w:tcPr>
                  <w:tcW w:w="146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растения</w:t>
                  </w:r>
                </w:p>
              </w:tc>
              <w:tc>
                <w:tcPr>
                  <w:tcW w:w="174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plants</w:t>
                  </w:r>
                </w:p>
              </w:tc>
            </w:tr>
            <w:tr w:rsidR="00396AF9" w:rsidRPr="00396AF9" w:rsidTr="00630151">
              <w:trPr>
                <w:trHeight w:val="477"/>
              </w:trPr>
              <w:tc>
                <w:tcPr>
                  <w:tcW w:w="230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Тірі табиғаттағы үдеріс</w:t>
                  </w:r>
                </w:p>
              </w:tc>
              <w:tc>
                <w:tcPr>
                  <w:tcW w:w="146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Процессы в живой природе</w:t>
                  </w:r>
                </w:p>
              </w:tc>
              <w:tc>
                <w:tcPr>
                  <w:tcW w:w="174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Processes in the wild</w:t>
                  </w:r>
                </w:p>
              </w:tc>
            </w:tr>
            <w:tr w:rsidR="00396AF9" w:rsidRPr="00396AF9" w:rsidTr="00630151">
              <w:trPr>
                <w:trHeight w:val="256"/>
              </w:trPr>
              <w:tc>
                <w:tcPr>
                  <w:tcW w:w="230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Вирустар</w:t>
                  </w:r>
                </w:p>
              </w:tc>
              <w:tc>
                <w:tcPr>
                  <w:tcW w:w="146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вирусы</w:t>
                  </w:r>
                </w:p>
              </w:tc>
              <w:tc>
                <w:tcPr>
                  <w:tcW w:w="174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viruses</w:t>
                  </w:r>
                </w:p>
              </w:tc>
            </w:tr>
            <w:tr w:rsidR="00396AF9" w:rsidRPr="00396AF9" w:rsidTr="00630151">
              <w:trPr>
                <w:trHeight w:val="320"/>
              </w:trPr>
              <w:tc>
                <w:tcPr>
                  <w:tcW w:w="230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Саңырауқұлақтар</w:t>
                  </w:r>
                </w:p>
              </w:tc>
              <w:tc>
                <w:tcPr>
                  <w:tcW w:w="146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грибы</w:t>
                  </w:r>
                </w:p>
              </w:tc>
              <w:tc>
                <w:tcPr>
                  <w:tcW w:w="174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Mushrooms</w:t>
                  </w:r>
                </w:p>
              </w:tc>
            </w:tr>
            <w:tr w:rsidR="00396AF9" w:rsidRPr="00396AF9" w:rsidTr="00630151">
              <w:trPr>
                <w:trHeight w:val="222"/>
              </w:trPr>
              <w:tc>
                <w:tcPr>
                  <w:tcW w:w="230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Бактериялар</w:t>
                  </w:r>
                </w:p>
              </w:tc>
              <w:tc>
                <w:tcPr>
                  <w:tcW w:w="146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бактерии</w:t>
                  </w:r>
                </w:p>
              </w:tc>
              <w:tc>
                <w:tcPr>
                  <w:tcW w:w="1744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96AF9" w:rsidRPr="00AA013C" w:rsidRDefault="00396AF9" w:rsidP="00396AF9">
                  <w:pPr>
                    <w:framePr w:hSpace="180" w:wrap="around" w:hAnchor="margin" w:xAlign="center" w:y="-383"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AA013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bacteria</w:t>
                  </w:r>
                </w:p>
              </w:tc>
            </w:tr>
          </w:tbl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 xml:space="preserve">Б) Демонстрация видео </w:t>
            </w:r>
            <w:r w:rsidRPr="006E0BE4">
              <w:fldChar w:fldCharType="begin"/>
            </w:r>
            <w:r w:rsidRPr="009F274F">
              <w:rPr>
                <w:lang w:val="kk-KZ"/>
              </w:rPr>
              <w:instrText xml:space="preserve"> HYPERLINK "https://www.youtube.com/watch?v=UM-929YM7p0" </w:instrText>
            </w:r>
            <w:r w:rsidRPr="006E0BE4">
              <w:fldChar w:fldCharType="separate"/>
            </w:r>
            <w:r w:rsidRPr="00AA013C">
              <w:rPr>
                <w:rStyle w:val="a3"/>
                <w:rFonts w:ascii="Times New Roman" w:hAnsi="Times New Roman"/>
                <w:sz w:val="24"/>
                <w:lang w:val="kk-KZ"/>
              </w:rPr>
              <w:t>https://www.youtube.com/watch?v=UM-929YM7p0</w:t>
            </w:r>
            <w:r>
              <w:rPr>
                <w:rStyle w:val="a3"/>
                <w:rFonts w:ascii="Times New Roman" w:hAnsi="Times New Roman"/>
                <w:sz w:val="24"/>
                <w:lang w:val="kk-KZ"/>
              </w:rPr>
              <w:fldChar w:fldCharType="end"/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(6 мин)</w:t>
            </w:r>
          </w:p>
          <w:p w:rsidR="00396AF9" w:rsidRPr="00AA013C" w:rsidRDefault="00396AF9" w:rsidP="00396AF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AA013C">
              <w:rPr>
                <w:rFonts w:ascii="Times New Roman" w:hAnsi="Times New Roman"/>
                <w:b/>
                <w:sz w:val="24"/>
                <w:lang w:val="kk-KZ"/>
              </w:rPr>
              <w:t xml:space="preserve">(Г) </w:t>
            </w:r>
            <w:r w:rsidRPr="00AA013C">
              <w:rPr>
                <w:rFonts w:ascii="Times New Roman" w:hAnsi="Times New Roman"/>
                <w:sz w:val="24"/>
                <w:lang w:val="kk-KZ"/>
              </w:rPr>
              <w:t xml:space="preserve">Раздать учащимся изображения обьектов живой и неживой природы и попросить их разделить их  на две  группы: живые и неживые тела.  Далее учитель предлагает учащимся сравнить и выделить </w:t>
            </w:r>
            <w:r w:rsidRPr="00AA013C">
              <w:rPr>
                <w:rFonts w:ascii="Times New Roman" w:eastAsia="Calibri" w:hAnsi="Times New Roman"/>
                <w:sz w:val="24"/>
                <w:lang w:val="ru-RU"/>
              </w:rPr>
              <w:t>отличительные признаки тел живой природы.</w:t>
            </w:r>
          </w:p>
          <w:p w:rsidR="00396AF9" w:rsidRPr="00AA013C" w:rsidRDefault="00396AF9" w:rsidP="00396AF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A013C">
              <w:rPr>
                <w:rFonts w:ascii="Times New Roman" w:hAnsi="Times New Roman"/>
                <w:b/>
                <w:sz w:val="24"/>
                <w:lang w:val="kk-KZ"/>
              </w:rPr>
              <w:t xml:space="preserve">(К) </w:t>
            </w:r>
            <w:r w:rsidRPr="00AA013C">
              <w:rPr>
                <w:rFonts w:ascii="Times New Roman" w:hAnsi="Times New Roman"/>
                <w:sz w:val="24"/>
                <w:lang w:val="kk-KZ"/>
              </w:rPr>
              <w:t>Попросить учащихся сравнить свои записи с записями учителя, сделанного им на доске, где указаны все свойства живых организмов (</w:t>
            </w:r>
            <w:r w:rsidRPr="00AA013C">
              <w:rPr>
                <w:rFonts w:ascii="Times New Roman" w:hAnsi="Times New Roman"/>
                <w:sz w:val="24"/>
                <w:lang w:val="ru-RU"/>
              </w:rPr>
              <w:t>движение, дыхание, чувствительность, рост, размножение, выделение и питание</w:t>
            </w:r>
            <w:r w:rsidRPr="00AA013C">
              <w:rPr>
                <w:rFonts w:ascii="Times New Roman" w:hAnsi="Times New Roman"/>
                <w:sz w:val="24"/>
                <w:lang w:val="kk-KZ"/>
              </w:rPr>
              <w:t>)</w:t>
            </w:r>
            <w:r w:rsidRPr="00AA013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 xml:space="preserve">После выполнения задания учащиеся рассаживаются по группам. Более способным учащимся дается индивидуальное задание 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b/>
                <w:sz w:val="24"/>
                <w:lang w:val="kk-KZ"/>
              </w:rPr>
              <w:t>(</w:t>
            </w:r>
            <w:r w:rsidRPr="00AA013C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AA013C">
              <w:rPr>
                <w:rFonts w:ascii="Times New Roman" w:hAnsi="Times New Roman"/>
                <w:b/>
                <w:sz w:val="24"/>
                <w:lang w:val="kk-KZ"/>
              </w:rPr>
              <w:t>)</w:t>
            </w:r>
            <w:r w:rsidRPr="00AA013C">
              <w:rPr>
                <w:rFonts w:ascii="Times New Roman" w:hAnsi="Times New Roman"/>
                <w:sz w:val="24"/>
                <w:lang w:val="kk-KZ"/>
              </w:rPr>
              <w:t xml:space="preserve"> Живым организмам свойственно РРР</w:t>
            </w:r>
            <w:r w:rsidRPr="00AA01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  <w:t xml:space="preserve"> (рост, развитие, размножение)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(3 мин)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Слайды № 15,16,17 раздаются в виде карточек а также на доске в целях подсказки крепятся рисунки живых организмов где происходят такие процессы как (</w:t>
            </w:r>
            <w:r w:rsidRPr="00AA01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kk-KZ" w:eastAsia="ru-RU"/>
              </w:rPr>
              <w:t>движение, дыхание, чувствительность, выделение, питание</w:t>
            </w:r>
            <w:r w:rsidRPr="00AA013C">
              <w:rPr>
                <w:rFonts w:ascii="Times New Roman" w:hAnsi="Times New Roman"/>
                <w:sz w:val="24"/>
                <w:lang w:val="kk-KZ"/>
              </w:rPr>
              <w:t>)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Задание формирует личностные результаты: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1.Формирование умения самостоятельно оценивать и принимать решения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2. Формирование коммуникативной компетентности в общении и сотрудничестве;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Обсудите изученный материал и ответьте на вопросы (10 минут):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b/>
                <w:sz w:val="24"/>
                <w:lang w:val="kk-KZ"/>
              </w:rPr>
              <w:t>1 группа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lastRenderedPageBreak/>
              <w:t>Какие процессы происходят в неживой природе?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Приведите пример.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b/>
                <w:sz w:val="24"/>
                <w:lang w:val="kk-KZ"/>
              </w:rPr>
              <w:t>2 группа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Что происходит с живыми организмами в процессе развития?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Приведите пример.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После обсуждения каждая группа выходит к доске и отвечает на поставленные вопросы, причем каждый участник группы должен ответить на один из трех вопросов. (10 минут)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За каждый правельный ответ 1 фишка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AA013C" w:rsidRDefault="00396AF9" w:rsidP="00396AF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lastRenderedPageBreak/>
              <w:t> </w:t>
            </w:r>
            <w:r w:rsidRPr="00AA013C">
              <w:rPr>
                <w:rFonts w:ascii="Times New Roman" w:hAnsi="Times New Roman"/>
                <w:sz w:val="24"/>
                <w:lang w:val="kk-KZ"/>
              </w:rPr>
              <w:t xml:space="preserve">Демонстрация </w:t>
            </w:r>
          </w:p>
          <w:p w:rsidR="00396AF9" w:rsidRPr="00AA013C" w:rsidRDefault="00396AF9" w:rsidP="00396AF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A013C">
              <w:rPr>
                <w:rFonts w:ascii="Times New Roman" w:hAnsi="Times New Roman"/>
                <w:sz w:val="24"/>
                <w:lang w:val="kk-KZ"/>
              </w:rPr>
              <w:t>Слайд № 5 после выполнения задания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A013C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Презентация </w:t>
            </w: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AA013C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</w:tc>
      </w:tr>
      <w:tr w:rsidR="00396AF9" w:rsidRPr="002829D0" w:rsidTr="00396AF9">
        <w:trPr>
          <w:trHeight w:val="2239"/>
        </w:trPr>
        <w:tc>
          <w:tcPr>
            <w:tcW w:w="2206" w:type="dxa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lastRenderedPageBreak/>
              <w:t>Конец урока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748" w:type="dxa"/>
            <w:gridSpan w:val="6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 w:eastAsia="ru-RU"/>
              </w:rPr>
              <w:t>В конце урока учащиеся проводят рефлексию: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 w:eastAsia="ru-RU"/>
              </w:rPr>
              <w:t>- что узнал, чему научился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 w:eastAsia="ru-RU"/>
              </w:rPr>
              <w:t>- что осталось непонятным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 w:eastAsia="ru-RU"/>
              </w:rPr>
              <w:t>- над чем необходимо работать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 w:eastAsia="ru-RU"/>
              </w:rPr>
              <w:t> </w:t>
            </w:r>
          </w:p>
          <w:p w:rsidR="00396AF9" w:rsidRDefault="00396AF9" w:rsidP="00396AF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Ведется счет фишек, учащимся с наибольшим количеством фишек предлагается резюмировать урок и определить свое место положение на рефлексивном «дереве»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EE7E1F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>
                  <wp:extent cx="2219325" cy="2599025"/>
                  <wp:effectExtent l="0" t="0" r="0" b="0"/>
                  <wp:docPr id="1" name="Picture 2" descr="Картинки по запросу рефлексивное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 descr="Картинки по запросу рефлексивное дерев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5952"/>
                          <a:stretch/>
                        </pic:blipFill>
                        <pic:spPr bwMode="auto">
                          <a:xfrm>
                            <a:off x="0" y="0"/>
                            <a:ext cx="2220365" cy="26002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Презентация</w:t>
            </w:r>
          </w:p>
        </w:tc>
      </w:tr>
      <w:tr w:rsidR="00396AF9" w:rsidRPr="002829D0" w:rsidTr="00396AF9">
        <w:tc>
          <w:tcPr>
            <w:tcW w:w="3083" w:type="dxa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proofErr w:type="gramStart"/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Дифференциация</w:t>
            </w:r>
            <w:proofErr w:type="gramEnd"/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after="240" w:line="240" w:lineRule="auto"/>
              <w:jc w:val="center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Здоровье и соблюдение техники безопасности</w:t>
            </w: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br/>
            </w:r>
          </w:p>
        </w:tc>
      </w:tr>
      <w:tr w:rsidR="00396AF9" w:rsidRPr="002829D0" w:rsidTr="00396AF9">
        <w:trPr>
          <w:trHeight w:val="896"/>
        </w:trPr>
        <w:tc>
          <w:tcPr>
            <w:tcW w:w="3083" w:type="dxa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123191" w:rsidRDefault="00396AF9" w:rsidP="00396AF9">
            <w:pPr>
              <w:spacing w:before="60" w:after="60"/>
              <w:rPr>
                <w:rFonts w:ascii="Times New Roman" w:hAnsi="Times New Roman"/>
                <w:i/>
                <w:iCs/>
                <w:szCs w:val="20"/>
                <w:lang w:val="ru-RU"/>
              </w:rPr>
            </w:pPr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>Учащиеся в группах:</w:t>
            </w:r>
          </w:p>
          <w:p w:rsidR="00396AF9" w:rsidRPr="00123191" w:rsidRDefault="00396AF9" w:rsidP="00396AF9">
            <w:pPr>
              <w:spacing w:before="60" w:after="60"/>
              <w:rPr>
                <w:rFonts w:ascii="Times New Roman" w:hAnsi="Times New Roman"/>
                <w:i/>
                <w:iCs/>
                <w:szCs w:val="20"/>
                <w:lang w:val="ru-RU"/>
              </w:rPr>
            </w:pPr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>- составляют критерии успеха урока</w:t>
            </w:r>
          </w:p>
          <w:p w:rsidR="00396AF9" w:rsidRPr="00123191" w:rsidRDefault="00396AF9" w:rsidP="00396AF9">
            <w:pPr>
              <w:spacing w:before="60" w:after="60"/>
              <w:rPr>
                <w:rFonts w:ascii="Times New Roman" w:hAnsi="Times New Roman"/>
                <w:i/>
                <w:iCs/>
                <w:szCs w:val="20"/>
                <w:lang w:val="ru-RU"/>
              </w:rPr>
            </w:pPr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lastRenderedPageBreak/>
              <w:t xml:space="preserve">- используют опорные слова и </w:t>
            </w:r>
            <w:proofErr w:type="gramStart"/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>модели</w:t>
            </w:r>
            <w:proofErr w:type="gramEnd"/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 xml:space="preserve"> чтобы объяснить тему</w:t>
            </w:r>
          </w:p>
          <w:p w:rsidR="00396AF9" w:rsidRPr="00123191" w:rsidRDefault="00396AF9" w:rsidP="00396AF9">
            <w:pPr>
              <w:spacing w:before="60" w:after="60"/>
              <w:rPr>
                <w:rFonts w:ascii="Times New Roman" w:hAnsi="Times New Roman"/>
                <w:i/>
                <w:iCs/>
                <w:szCs w:val="20"/>
                <w:lang w:val="ru-RU"/>
              </w:rPr>
            </w:pPr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>- составляют 2 вопроса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123191" w:rsidRDefault="00396AF9" w:rsidP="00396AF9">
            <w:pPr>
              <w:spacing w:before="60" w:after="60"/>
              <w:rPr>
                <w:rFonts w:ascii="Times New Roman" w:hAnsi="Times New Roman"/>
                <w:i/>
                <w:iCs/>
                <w:szCs w:val="20"/>
                <w:lang w:val="ru-RU"/>
              </w:rPr>
            </w:pPr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lastRenderedPageBreak/>
              <w:t>Фронтальный опро</w:t>
            </w:r>
            <w:proofErr w:type="gramStart"/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>с(</w:t>
            </w:r>
            <w:proofErr w:type="gramEnd"/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>оценивание учителя,</w:t>
            </w:r>
          </w:p>
          <w:p w:rsidR="00396AF9" w:rsidRPr="00123191" w:rsidRDefault="00396AF9" w:rsidP="00396AF9">
            <w:pPr>
              <w:spacing w:before="60" w:after="60"/>
              <w:rPr>
                <w:rFonts w:ascii="Times New Roman" w:hAnsi="Times New Roman"/>
                <w:i/>
                <w:iCs/>
                <w:szCs w:val="20"/>
                <w:lang w:val="ru-RU"/>
              </w:rPr>
            </w:pPr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 xml:space="preserve">Групповая работа </w:t>
            </w:r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lastRenderedPageBreak/>
              <w:t>(</w:t>
            </w:r>
            <w:proofErr w:type="spellStart"/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>взаимооценивание</w:t>
            </w:r>
            <w:proofErr w:type="spellEnd"/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>),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>Индивидуальные задания (</w:t>
            </w:r>
            <w:proofErr w:type="spellStart"/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>самооценивание</w:t>
            </w:r>
            <w:proofErr w:type="spellEnd"/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>)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123191" w:rsidRDefault="00396AF9" w:rsidP="00396AF9">
            <w:pPr>
              <w:spacing w:before="60" w:after="60"/>
              <w:rPr>
                <w:rFonts w:ascii="Times New Roman" w:hAnsi="Times New Roman"/>
                <w:i/>
                <w:iCs/>
                <w:szCs w:val="20"/>
                <w:lang w:val="ru-RU"/>
              </w:rPr>
            </w:pPr>
            <w:proofErr w:type="spellStart"/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lastRenderedPageBreak/>
              <w:t>Здоровьесберегающие</w:t>
            </w:r>
            <w:proofErr w:type="spellEnd"/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 xml:space="preserve"> технологии.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t xml:space="preserve">Соблюдение норм работы с </w:t>
            </w:r>
            <w:r w:rsidRPr="00123191">
              <w:rPr>
                <w:rFonts w:ascii="Times New Roman" w:hAnsi="Times New Roman"/>
                <w:i/>
                <w:iCs/>
                <w:szCs w:val="20"/>
                <w:lang w:val="ru-RU"/>
              </w:rPr>
              <w:lastRenderedPageBreak/>
              <w:t>ИКТ</w:t>
            </w:r>
            <w:r w:rsidRPr="002829D0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 </w:t>
            </w:r>
          </w:p>
        </w:tc>
      </w:tr>
      <w:tr w:rsidR="00396AF9" w:rsidRPr="002829D0" w:rsidTr="00396AF9">
        <w:trPr>
          <w:trHeight w:val="557"/>
        </w:trPr>
        <w:tc>
          <w:tcPr>
            <w:tcW w:w="2387" w:type="dxa"/>
            <w:gridSpan w:val="2"/>
            <w:vMerge w:val="restart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 w:eastAsia="ru-RU"/>
              </w:rPr>
              <w:lastRenderedPageBreak/>
              <w:t>Рефлексия по уроку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 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Были ли цели урока/цели обучения реалистичными?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Все ли учащиеся достигли ЦО?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Если нет, то почему?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Правильно ли проведена дифференциация на уроке?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Выдержаны ли были временные этапы урока?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Какие отступления были от плана урока и почему?</w:t>
            </w:r>
          </w:p>
        </w:tc>
        <w:tc>
          <w:tcPr>
            <w:tcW w:w="7546" w:type="dxa"/>
            <w:gridSpan w:val="7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Используйте данный раздел для размышлений об уроке. Ответьте на самые важные вопросы о Вашем уроке из левой колонки. </w:t>
            </w:r>
          </w:p>
        </w:tc>
      </w:tr>
      <w:tr w:rsidR="00396AF9" w:rsidRPr="002829D0" w:rsidTr="00396AF9">
        <w:trPr>
          <w:trHeight w:val="226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vAlign w:val="center"/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</w:p>
        </w:tc>
        <w:tc>
          <w:tcPr>
            <w:tcW w:w="7546" w:type="dxa"/>
            <w:gridSpan w:val="7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 </w:t>
            </w:r>
          </w:p>
        </w:tc>
      </w:tr>
      <w:tr w:rsidR="00396AF9" w:rsidRPr="002829D0" w:rsidTr="00396AF9">
        <w:trPr>
          <w:trHeight w:val="4230"/>
        </w:trPr>
        <w:tc>
          <w:tcPr>
            <w:tcW w:w="9933" w:type="dxa"/>
            <w:gridSpan w:val="9"/>
            <w:tcBorders>
              <w:top w:val="nil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Общая оценка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 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 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1: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 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2: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 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1: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 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2: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 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Что я выяви</w:t>
            </w:r>
            <w:proofErr w:type="gramStart"/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л(</w:t>
            </w:r>
            <w:proofErr w:type="gramEnd"/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396AF9" w:rsidRPr="002829D0" w:rsidRDefault="00396AF9" w:rsidP="00396AF9">
            <w:pPr>
              <w:widowControl/>
              <w:spacing w:line="240" w:lineRule="auto"/>
              <w:rPr>
                <w:rFonts w:ascii="Calibri" w:hAnsi="Calibri"/>
                <w:color w:val="000000"/>
                <w:sz w:val="24"/>
                <w:lang w:val="ru-RU" w:eastAsia="ru-RU"/>
              </w:rPr>
            </w:pPr>
            <w:r w:rsidRPr="002829D0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 </w:t>
            </w:r>
          </w:p>
        </w:tc>
      </w:tr>
    </w:tbl>
    <w:p w:rsidR="0018179B" w:rsidRPr="00396AF9" w:rsidRDefault="00396AF9">
      <w:pPr>
        <w:rPr>
          <w:lang w:val="ru-RU"/>
        </w:rPr>
      </w:pPr>
    </w:p>
    <w:sectPr w:rsidR="0018179B" w:rsidRPr="00396AF9" w:rsidSect="0064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AE3"/>
    <w:multiLevelType w:val="hybridMultilevel"/>
    <w:tmpl w:val="C21A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4DD6"/>
    <w:multiLevelType w:val="hybridMultilevel"/>
    <w:tmpl w:val="C334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6AF9"/>
    <w:rsid w:val="00396AF9"/>
    <w:rsid w:val="006432C3"/>
    <w:rsid w:val="00722933"/>
    <w:rsid w:val="00FA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F9"/>
    <w:pPr>
      <w:widowControl w:val="0"/>
      <w:spacing w:after="0" w:line="260" w:lineRule="exact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6AF9"/>
    <w:pPr>
      <w:ind w:left="720"/>
      <w:contextualSpacing/>
    </w:pPr>
  </w:style>
  <w:style w:type="paragraph" w:styleId="a5">
    <w:name w:val="No Spacing"/>
    <w:uiPriority w:val="1"/>
    <w:qFormat/>
    <w:rsid w:val="00396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6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1027</Words>
  <Characters>5854</Characters>
  <Application>Microsoft Office Word</Application>
  <DocSecurity>0</DocSecurity>
  <Lines>48</Lines>
  <Paragraphs>13</Paragraphs>
  <ScaleCrop>false</ScaleCrop>
  <Company>Microsoft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2019-03-28T08:47:00Z</dcterms:created>
  <dcterms:modified xsi:type="dcterms:W3CDTF">2019-03-28T08:52:00Z</dcterms:modified>
</cp:coreProperties>
</file>