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DE" w:rsidRPr="00F96CFC" w:rsidRDefault="00483EDE" w:rsidP="00483EDE">
      <w:pPr>
        <w:jc w:val="center"/>
        <w:rPr>
          <w:rFonts w:ascii="Times New Roman" w:hAnsi="Times New Roman" w:cs="Times New Roman"/>
          <w:b/>
          <w:sz w:val="24"/>
        </w:rPr>
      </w:pPr>
      <w:r w:rsidRPr="00F96CFC">
        <w:rPr>
          <w:rFonts w:ascii="Times New Roman" w:hAnsi="Times New Roman" w:cs="Times New Roman"/>
          <w:b/>
          <w:sz w:val="24"/>
        </w:rPr>
        <w:t>Методическая разработка урока</w:t>
      </w:r>
      <w:r>
        <w:rPr>
          <w:rFonts w:ascii="Times New Roman" w:hAnsi="Times New Roman" w:cs="Times New Roman"/>
          <w:b/>
          <w:sz w:val="24"/>
        </w:rPr>
        <w:t xml:space="preserve"> по теме: </w:t>
      </w:r>
      <w:r w:rsidRPr="00BC2273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Международное  право</w:t>
      </w:r>
    </w:p>
    <w:p w:rsidR="00483EDE" w:rsidRDefault="00483EDE" w:rsidP="00483E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Специальность: </w:t>
      </w:r>
      <w:r w:rsidRPr="003C1AB5">
        <w:rPr>
          <w:rFonts w:ascii="Times New Roman" w:hAnsi="Times New Roman" w:cs="Times New Roman"/>
          <w:sz w:val="24"/>
        </w:rPr>
        <w:t>Техническая эксплуатация подъёмно-транспортных, строительных, дорожных маш</w:t>
      </w:r>
      <w:r>
        <w:rPr>
          <w:rFonts w:ascii="Times New Roman" w:hAnsi="Times New Roman" w:cs="Times New Roman"/>
          <w:sz w:val="24"/>
        </w:rPr>
        <w:t>ин и оборудования (по отраслям)</w:t>
      </w:r>
    </w:p>
    <w:p w:rsidR="00483EDE" w:rsidRPr="00402229" w:rsidRDefault="00483EDE" w:rsidP="00483E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Дисциплина:</w:t>
      </w:r>
      <w:r w:rsidRPr="00402229">
        <w:rPr>
          <w:rFonts w:eastAsia="Calibri"/>
          <w:b/>
        </w:rPr>
        <w:t xml:space="preserve"> </w:t>
      </w:r>
      <w:r w:rsidRPr="00402229">
        <w:rPr>
          <w:rFonts w:ascii="Times New Roman" w:eastAsia="Calibri" w:hAnsi="Times New Roman" w:cs="Times New Roman"/>
          <w:sz w:val="24"/>
        </w:rPr>
        <w:t>ОДБ.05 Обществознание</w:t>
      </w:r>
    </w:p>
    <w:p w:rsidR="00483EDE" w:rsidRPr="00402229" w:rsidRDefault="00483EDE" w:rsidP="0048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02229">
        <w:rPr>
          <w:rFonts w:ascii="Times New Roman" w:hAnsi="Times New Roman" w:cs="Times New Roman"/>
          <w:sz w:val="24"/>
          <w:szCs w:val="24"/>
        </w:rPr>
        <w:t xml:space="preserve">Модуль: </w:t>
      </w:r>
      <w:r w:rsidRPr="00402229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Международное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 w:rsidRPr="000B094A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color w:val="000000"/>
          <w:sz w:val="24"/>
        </w:rPr>
        <w:t>Понятие  международного  права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Группа: 198 ТЭМО</w:t>
      </w:r>
      <w:r w:rsidRPr="00400AA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83EDE" w:rsidRPr="00797D4B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Вид учебного занятия: урок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Тип урока: Урок усвоения нового знания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Цели урока:</w:t>
      </w:r>
    </w:p>
    <w:p w:rsidR="00483EDE" w:rsidRDefault="00483EDE" w:rsidP="00483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B6048">
        <w:rPr>
          <w:rFonts w:ascii="Times New Roman" w:hAnsi="Times New Roman" w:cs="Times New Roman"/>
          <w:b/>
          <w:color w:val="000000"/>
          <w:sz w:val="24"/>
        </w:rPr>
        <w:t>Педагогические: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83EDE" w:rsidRPr="009B6048" w:rsidRDefault="00483EDE" w:rsidP="00483ED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9B6048">
        <w:rPr>
          <w:rFonts w:ascii="Times New Roman" w:hAnsi="Times New Roman" w:cs="Times New Roman"/>
          <w:color w:val="000000"/>
          <w:sz w:val="24"/>
        </w:rPr>
        <w:t>Способствовать формированию представления учащихся о системе Международного права и его знач</w:t>
      </w:r>
      <w:r w:rsidRPr="009B6048">
        <w:rPr>
          <w:rFonts w:ascii="Times New Roman" w:hAnsi="Times New Roman" w:cs="Times New Roman"/>
          <w:color w:val="000000"/>
          <w:sz w:val="24"/>
        </w:rPr>
        <w:t>е</w:t>
      </w:r>
      <w:r w:rsidRPr="009B6048">
        <w:rPr>
          <w:rFonts w:ascii="Times New Roman" w:hAnsi="Times New Roman" w:cs="Times New Roman"/>
          <w:color w:val="000000"/>
          <w:sz w:val="24"/>
        </w:rPr>
        <w:t>нии</w:t>
      </w:r>
      <w:r w:rsidRPr="00F96CFC">
        <w:rPr>
          <w:rFonts w:ascii="Times New Roman" w:hAnsi="Times New Roman" w:cs="Times New Roman"/>
          <w:sz w:val="24"/>
        </w:rPr>
        <w:t xml:space="preserve">, создать условия </w:t>
      </w:r>
      <w:r w:rsidRPr="009B6048">
        <w:rPr>
          <w:rFonts w:ascii="Times New Roman" w:hAnsi="Times New Roman" w:cs="Times New Roman"/>
          <w:color w:val="000000"/>
          <w:sz w:val="24"/>
        </w:rPr>
        <w:t>для выявления особенностей Международного права и его влияния на жизнь в с</w:t>
      </w:r>
      <w:r w:rsidRPr="009B6048">
        <w:rPr>
          <w:rFonts w:ascii="Times New Roman" w:hAnsi="Times New Roman" w:cs="Times New Roman"/>
          <w:color w:val="000000"/>
          <w:sz w:val="24"/>
        </w:rPr>
        <w:t>о</w:t>
      </w:r>
      <w:r w:rsidRPr="009B6048">
        <w:rPr>
          <w:rFonts w:ascii="Times New Roman" w:hAnsi="Times New Roman" w:cs="Times New Roman"/>
          <w:color w:val="000000"/>
          <w:sz w:val="24"/>
        </w:rPr>
        <w:t>временном мире.</w:t>
      </w:r>
    </w:p>
    <w:p w:rsidR="00483EDE" w:rsidRPr="004C065E" w:rsidRDefault="00483EDE" w:rsidP="00483E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</w:rPr>
      </w:pPr>
      <w:r w:rsidRPr="004C065E">
        <w:rPr>
          <w:rFonts w:ascii="Times New Roman" w:hAnsi="Times New Roman" w:cs="Times New Roman"/>
          <w:b/>
          <w:color w:val="000000"/>
          <w:sz w:val="24"/>
        </w:rPr>
        <w:t>Образовательные:</w:t>
      </w:r>
    </w:p>
    <w:p w:rsidR="00483EDE" w:rsidRDefault="00483EDE" w:rsidP="00483ED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Способствовать формированию понимания норм Международного права у обучающихся.</w:t>
      </w:r>
    </w:p>
    <w:p w:rsidR="00483EDE" w:rsidRDefault="00483EDE" w:rsidP="00483ED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Помочь учащимся получить представление о субъектах и отраслях Международного права.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Подвести обучающихся к пониманию роли международного права в международных отношениях, к п</w:t>
      </w:r>
      <w:r>
        <w:rPr>
          <w:color w:val="000000"/>
        </w:rPr>
        <w:t>о</w:t>
      </w:r>
      <w:r>
        <w:rPr>
          <w:color w:val="000000"/>
        </w:rPr>
        <w:t>ниманию роли и значения международного гуманитарного права в наши дни.</w:t>
      </w:r>
    </w:p>
    <w:p w:rsidR="00483EDE" w:rsidRPr="009B6048" w:rsidRDefault="00483EDE" w:rsidP="00483ED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65E">
        <w:rPr>
          <w:color w:val="000000"/>
        </w:rPr>
        <w:t>Продолжить формирование умений делать выводы,</w:t>
      </w:r>
      <w:r>
        <w:rPr>
          <w:color w:val="000000"/>
        </w:rPr>
        <w:t xml:space="preserve"> развивать критическое мышление, </w:t>
      </w:r>
      <w:r w:rsidRPr="004C065E">
        <w:rPr>
          <w:color w:val="000000"/>
        </w:rPr>
        <w:t xml:space="preserve"> интерпретировать </w:t>
      </w:r>
      <w:r>
        <w:rPr>
          <w:color w:val="000000"/>
        </w:rPr>
        <w:t xml:space="preserve">и </w:t>
      </w:r>
      <w:r w:rsidRPr="004C065E">
        <w:rPr>
          <w:color w:val="000000"/>
        </w:rPr>
        <w:t xml:space="preserve">интегрировать знания и </w:t>
      </w:r>
      <w:r w:rsidRPr="00F96CFC">
        <w:t>применять их,</w:t>
      </w:r>
      <w:r w:rsidRPr="003C1AB5">
        <w:rPr>
          <w:color w:val="FF0000"/>
        </w:rPr>
        <w:t xml:space="preserve"> </w:t>
      </w:r>
      <w:r w:rsidRPr="00F96CFC">
        <w:rPr>
          <w:color w:val="000000"/>
        </w:rPr>
        <w:t xml:space="preserve">работать с терминами, </w:t>
      </w:r>
      <w:r w:rsidRPr="004C065E">
        <w:rPr>
          <w:color w:val="000000"/>
        </w:rPr>
        <w:t>извлекать необходимую информацию из</w:t>
      </w:r>
      <w:r>
        <w:rPr>
          <w:color w:val="000000"/>
        </w:rPr>
        <w:t xml:space="preserve"> разных видов источников.</w:t>
      </w:r>
    </w:p>
    <w:p w:rsidR="00483EDE" w:rsidRPr="00400AAC" w:rsidRDefault="00483EDE" w:rsidP="00483E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</w:rPr>
      </w:pPr>
      <w:r w:rsidRPr="00400AAC">
        <w:rPr>
          <w:rFonts w:ascii="Times New Roman" w:hAnsi="Times New Roman" w:cs="Times New Roman"/>
          <w:b/>
          <w:color w:val="000000"/>
          <w:sz w:val="24"/>
        </w:rPr>
        <w:t>Воспитательные:</w:t>
      </w:r>
    </w:p>
    <w:p w:rsidR="00483EDE" w:rsidRPr="00400AAC" w:rsidRDefault="00483EDE" w:rsidP="00483E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0AAC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уважение к закону</w:t>
      </w:r>
      <w:r>
        <w:rPr>
          <w:rFonts w:ascii="Times New Roman" w:hAnsi="Times New Roman" w:cs="Times New Roman"/>
          <w:color w:val="000000"/>
          <w:sz w:val="24"/>
          <w:szCs w:val="24"/>
        </w:rPr>
        <w:t>, вы</w:t>
      </w:r>
      <w:r w:rsidRPr="00F96CFC">
        <w:rPr>
          <w:rFonts w:ascii="Times New Roman" w:hAnsi="Times New Roman" w:cs="Times New Roman"/>
          <w:sz w:val="24"/>
          <w:szCs w:val="24"/>
        </w:rPr>
        <w:t>страивать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собственное поведение в соответствии с но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мами права.</w:t>
      </w:r>
    </w:p>
    <w:p w:rsidR="00483EDE" w:rsidRPr="00400AAC" w:rsidRDefault="00483EDE" w:rsidP="00483E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00AAC">
        <w:rPr>
          <w:b/>
          <w:color w:val="000000"/>
        </w:rPr>
        <w:t xml:space="preserve">Развивающие: 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навыки работы с различными источниками информации;</w:t>
      </w:r>
    </w:p>
    <w:p w:rsidR="00483EDE" w:rsidRPr="00400AAC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умение анализировать, делать выводы, приводить примеры (связывать теорию и практику).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</w:p>
    <w:p w:rsidR="00483EDE" w:rsidRPr="001D6F5E" w:rsidRDefault="00483EDE" w:rsidP="00483EDE">
      <w:pPr>
        <w:rPr>
          <w:rFonts w:ascii="Times New Roman" w:hAnsi="Times New Roman" w:cs="Times New Roman"/>
          <w:b/>
          <w:color w:val="000000"/>
          <w:sz w:val="24"/>
        </w:rPr>
      </w:pPr>
      <w:r w:rsidRPr="001D6F5E">
        <w:rPr>
          <w:rFonts w:ascii="Times New Roman" w:hAnsi="Times New Roman" w:cs="Times New Roman"/>
          <w:b/>
          <w:color w:val="000000"/>
          <w:sz w:val="24"/>
        </w:rPr>
        <w:t>Планируемые результаты:</w:t>
      </w:r>
    </w:p>
    <w:p w:rsidR="00483EDE" w:rsidRPr="001D6F5E" w:rsidRDefault="00483EDE" w:rsidP="00483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84E84">
        <w:rPr>
          <w:rFonts w:ascii="Times New Roman" w:hAnsi="Times New Roman" w:cs="Times New Roman"/>
          <w:b/>
          <w:color w:val="000000"/>
          <w:sz w:val="24"/>
        </w:rPr>
        <w:t>Личностные:</w:t>
      </w:r>
      <w:r>
        <w:rPr>
          <w:rFonts w:ascii="Times New Roman" w:hAnsi="Times New Roman" w:cs="Times New Roman"/>
          <w:color w:val="000000"/>
          <w:sz w:val="24"/>
        </w:rPr>
        <w:t xml:space="preserve"> Умение самостоятельно оценивать полученную информацию, формулировать свою точку зрения по заданным вопросам.</w:t>
      </w:r>
    </w:p>
    <w:p w:rsidR="00483EDE" w:rsidRDefault="00483EDE" w:rsidP="00483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84E84">
        <w:rPr>
          <w:rFonts w:ascii="Times New Roman" w:hAnsi="Times New Roman" w:cs="Times New Roman"/>
          <w:b/>
          <w:color w:val="000000"/>
          <w:sz w:val="24"/>
        </w:rPr>
        <w:t>Мет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r w:rsidRPr="00A84E84">
        <w:rPr>
          <w:rFonts w:ascii="Times New Roman" w:hAnsi="Times New Roman" w:cs="Times New Roman"/>
          <w:b/>
          <w:color w:val="000000"/>
          <w:sz w:val="24"/>
        </w:rPr>
        <w:t>предметные:</w:t>
      </w:r>
      <w:r>
        <w:rPr>
          <w:rFonts w:ascii="Times New Roman" w:hAnsi="Times New Roman" w:cs="Times New Roman"/>
          <w:color w:val="000000"/>
          <w:sz w:val="24"/>
        </w:rPr>
        <w:t xml:space="preserve"> Умение ставить перед собой учебную задачу и самостоятельно определять о</w:t>
      </w:r>
      <w:r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тимальный путь ее решения. </w:t>
      </w:r>
      <w:r w:rsidRPr="00F96CFC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>мение оценить собственную деятельность исходя из установленных требований (самооценка). Умение работать с текстом: искать информацию, понимать прочита</w:t>
      </w:r>
      <w:r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 xml:space="preserve">ное, проводить сравнение и делать выводы, преобразовывать </w:t>
      </w:r>
      <w:r w:rsidRPr="00A84E84">
        <w:rPr>
          <w:rFonts w:ascii="Times New Roman" w:hAnsi="Times New Roman" w:cs="Times New Roman"/>
          <w:color w:val="000000"/>
          <w:sz w:val="24"/>
          <w:szCs w:val="24"/>
        </w:rPr>
        <w:t>информацию из одной формы в др</w:t>
      </w:r>
      <w:r w:rsidRPr="00A84E8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84E84">
        <w:rPr>
          <w:rFonts w:ascii="Times New Roman" w:hAnsi="Times New Roman" w:cs="Times New Roman"/>
          <w:color w:val="000000"/>
          <w:sz w:val="24"/>
          <w:szCs w:val="24"/>
        </w:rPr>
        <w:t xml:space="preserve">гую. Умение самостоятельно высказывать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отстаивать </w:t>
      </w:r>
      <w:r w:rsidRPr="00A84E84">
        <w:rPr>
          <w:rFonts w:ascii="Times New Roman" w:hAnsi="Times New Roman" w:cs="Times New Roman"/>
          <w:color w:val="000000"/>
          <w:sz w:val="24"/>
          <w:szCs w:val="24"/>
        </w:rPr>
        <w:t>свою точку зрения,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 о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 приобретённых знаний собственные оценочные суждения и аргументы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F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 в</w:t>
      </w:r>
      <w:r w:rsidRPr="00F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4E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роцессе совместной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483EDE" w:rsidRPr="001D6F5E" w:rsidRDefault="00483EDE" w:rsidP="00483ED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1D6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редметные</w:t>
      </w:r>
      <w:r w:rsidRPr="00A84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понятиями «Международное право»,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международного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международного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основополагающих принцип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пол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4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жениях международного </w:t>
      </w:r>
      <w:r w:rsidRPr="001D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Используемые источники информации: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Лютягина, Е. А. Обществознание. Основы государства и права: чебник для СПО [Электронный р</w:t>
      </w:r>
      <w:r>
        <w:rPr>
          <w:color w:val="000000"/>
        </w:rPr>
        <w:t>е</w:t>
      </w:r>
      <w:r>
        <w:rPr>
          <w:color w:val="000000"/>
        </w:rPr>
        <w:t>сурс]: / Е. А. Лютягина, А.М. Волков. – М.: Научная школа, 2018. – 235 с. – Режим доступа: https://www.biblio-online.ru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Федоров, Б. И. Обществознание: учебник для СПО [Электронный ресурс]:/ Б. И.</w:t>
      </w:r>
    </w:p>
    <w:p w:rsidR="00483EDE" w:rsidRPr="00D15761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Федоров. – М.: Научная школа, 2017. – 320 с. – Режим доступа </w:t>
      </w:r>
      <w:hyperlink r:id="rId5" w:history="1">
        <w:r>
          <w:rPr>
            <w:rStyle w:val="a5"/>
            <w:color w:val="0066FF"/>
          </w:rPr>
          <w:t>https://www.biblio-online.ru</w:t>
        </w:r>
      </w:hyperlink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Педагогические технологии: используется технология развития критического мышления.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Методы:</w:t>
      </w:r>
      <w:r w:rsidRPr="002405F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Мозговой штурм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Приемы: Синквейн.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Формы: Опрос, беседа, размышление.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Методы контроля: Оценочные листы.</w:t>
      </w:r>
    </w:p>
    <w:p w:rsidR="00483EDE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Межпредметные связи: Обществознание, история.</w:t>
      </w:r>
    </w:p>
    <w:p w:rsidR="00483EDE" w:rsidRPr="005639EC" w:rsidRDefault="00483EDE" w:rsidP="00483E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Методические </w:t>
      </w:r>
      <w:r w:rsidRPr="00426F6A">
        <w:rPr>
          <w:rFonts w:ascii="Times New Roman" w:hAnsi="Times New Roman" w:cs="Times New Roman"/>
          <w:color w:val="000000"/>
          <w:sz w:val="24"/>
        </w:rPr>
        <w:t xml:space="preserve">материалы: </w:t>
      </w:r>
      <w:r w:rsidRPr="00426F6A">
        <w:rPr>
          <w:rFonts w:ascii="Times New Roman" w:hAnsi="Times New Roman" w:cs="Times New Roman"/>
          <w:color w:val="000000"/>
        </w:rPr>
        <w:t>Раздаточные листы,</w:t>
      </w:r>
      <w:r>
        <w:rPr>
          <w:rFonts w:ascii="Times New Roman" w:hAnsi="Times New Roman" w:cs="Times New Roman"/>
          <w:color w:val="000000"/>
        </w:rPr>
        <w:t xml:space="preserve"> учебный </w:t>
      </w:r>
      <w:r w:rsidRPr="00F96CFC">
        <w:rPr>
          <w:rFonts w:ascii="Times New Roman" w:hAnsi="Times New Roman" w:cs="Times New Roman"/>
        </w:rPr>
        <w:t>видеоматериал.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Оборудование: компьютеры с доступом к Интернет.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C07664">
        <w:rPr>
          <w:b/>
          <w:color w:val="000000"/>
        </w:rPr>
        <w:lastRenderedPageBreak/>
        <w:t>Организационная структура урока</w:t>
      </w:r>
    </w:p>
    <w:p w:rsidR="00483EDE" w:rsidRPr="00C07664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tbl>
      <w:tblPr>
        <w:tblStyle w:val="1"/>
        <w:tblW w:w="10915" w:type="dxa"/>
        <w:tblInd w:w="108" w:type="dxa"/>
        <w:tblLayout w:type="fixed"/>
        <w:tblLook w:val="04A0"/>
      </w:tblPr>
      <w:tblGrid>
        <w:gridCol w:w="1843"/>
        <w:gridCol w:w="3261"/>
        <w:gridCol w:w="2409"/>
        <w:gridCol w:w="1843"/>
        <w:gridCol w:w="1559"/>
      </w:tblGrid>
      <w:tr w:rsidR="00483EDE" w:rsidRPr="00DD4AB5" w:rsidTr="00E242B5">
        <w:trPr>
          <w:trHeight w:val="538"/>
        </w:trPr>
        <w:tc>
          <w:tcPr>
            <w:tcW w:w="1843" w:type="dxa"/>
            <w:vMerge w:val="restart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Основные этапы организ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а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ции учебной деятельности</w:t>
            </w:r>
          </w:p>
        </w:tc>
        <w:tc>
          <w:tcPr>
            <w:tcW w:w="9072" w:type="dxa"/>
            <w:gridSpan w:val="4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Содержание педагогического взаимодействие</w:t>
            </w:r>
          </w:p>
        </w:tc>
      </w:tr>
      <w:tr w:rsidR="00483EDE" w:rsidRPr="00DD4AB5" w:rsidTr="00E242B5">
        <w:trPr>
          <w:trHeight w:val="261"/>
        </w:trPr>
        <w:tc>
          <w:tcPr>
            <w:tcW w:w="1843" w:type="dxa"/>
            <w:vMerge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83EDE" w:rsidRPr="001555CD" w:rsidRDefault="00483EDE" w:rsidP="00E242B5">
            <w:pPr>
              <w:ind w:hanging="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Деятельность учителя</w:t>
            </w:r>
          </w:p>
        </w:tc>
        <w:tc>
          <w:tcPr>
            <w:tcW w:w="5811" w:type="dxa"/>
            <w:gridSpan w:val="3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Деятельность обучающихся</w:t>
            </w:r>
          </w:p>
        </w:tc>
      </w:tr>
      <w:tr w:rsidR="00483EDE" w:rsidRPr="00DD4AB5" w:rsidTr="00E242B5">
        <w:trPr>
          <w:trHeight w:val="675"/>
        </w:trPr>
        <w:tc>
          <w:tcPr>
            <w:tcW w:w="1843" w:type="dxa"/>
            <w:vMerge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83EDE" w:rsidRPr="001555CD" w:rsidRDefault="00483EDE" w:rsidP="00E242B5">
            <w:pPr>
              <w:ind w:hanging="9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Познавательная</w:t>
            </w:r>
          </w:p>
        </w:tc>
        <w:tc>
          <w:tcPr>
            <w:tcW w:w="1843" w:type="dxa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-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тивная</w:t>
            </w:r>
          </w:p>
        </w:tc>
        <w:tc>
          <w:tcPr>
            <w:tcW w:w="1559" w:type="dxa"/>
            <w:vAlign w:val="center"/>
          </w:tcPr>
          <w:p w:rsidR="00483EDE" w:rsidRPr="001555CD" w:rsidRDefault="00483EDE" w:rsidP="00E242B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Регуляти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в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ная</w:t>
            </w:r>
          </w:p>
        </w:tc>
      </w:tr>
      <w:tr w:rsidR="00483EDE" w:rsidRPr="00DD4AB5" w:rsidTr="00E242B5">
        <w:trPr>
          <w:trHeight w:val="2272"/>
        </w:trPr>
        <w:tc>
          <w:tcPr>
            <w:tcW w:w="1843" w:type="dxa"/>
          </w:tcPr>
          <w:p w:rsidR="00483EDE" w:rsidRPr="001555CD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Организацио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н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ный</w:t>
            </w:r>
          </w:p>
        </w:tc>
        <w:tc>
          <w:tcPr>
            <w:tcW w:w="3261" w:type="dxa"/>
          </w:tcPr>
          <w:p w:rsidR="00483EDE" w:rsidRPr="001555CD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Активизация учащихся, о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р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ганизация начала занятия. Подготовка учащихся к р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а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боте на занятии. Проверка готовности класса и обор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у</w:t>
            </w:r>
            <w:r w:rsidRPr="001555CD">
              <w:rPr>
                <w:rFonts w:ascii="Times New Roman" w:eastAsia="Times New Roman" w:hAnsi="Times New Roman" w:cs="Times New Roman"/>
                <w:kern w:val="36"/>
                <w:sz w:val="24"/>
              </w:rPr>
              <w:t>дования.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Проводится инс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руктаж по работе с раздато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ным материалом.</w:t>
            </w:r>
          </w:p>
        </w:tc>
        <w:tc>
          <w:tcPr>
            <w:tcW w:w="2409" w:type="dxa"/>
          </w:tcPr>
          <w:p w:rsidR="00483EDE" w:rsidRPr="001555CD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Получают информ</w:t>
            </w:r>
            <w:r>
              <w:rPr>
                <w:rFonts w:ascii="Times New Roman" w:eastAsia="Times New Roman" w:hAnsi="Times New Roman" w:cs="Times New Roman"/>
                <w:kern w:val="36"/>
              </w:rPr>
              <w:t>а</w:t>
            </w:r>
            <w:r>
              <w:rPr>
                <w:rFonts w:ascii="Times New Roman" w:eastAsia="Times New Roman" w:hAnsi="Times New Roman" w:cs="Times New Roman"/>
                <w:kern w:val="36"/>
              </w:rPr>
              <w:t>цию о порядке и  пр</w:t>
            </w:r>
            <w:r>
              <w:rPr>
                <w:rFonts w:ascii="Times New Roman" w:eastAsia="Times New Roman" w:hAnsi="Times New Roman" w:cs="Times New Roman"/>
                <w:kern w:val="36"/>
              </w:rPr>
              <w:t>а</w:t>
            </w:r>
            <w:r>
              <w:rPr>
                <w:rFonts w:ascii="Times New Roman" w:eastAsia="Times New Roman" w:hAnsi="Times New Roman" w:cs="Times New Roman"/>
                <w:kern w:val="36"/>
              </w:rPr>
              <w:t>вилах работы на зан</w:t>
            </w:r>
            <w:r>
              <w:rPr>
                <w:rFonts w:ascii="Times New Roman" w:eastAsia="Times New Roman" w:hAnsi="Times New Roman" w:cs="Times New Roman"/>
                <w:kern w:val="36"/>
              </w:rPr>
              <w:t>я</w:t>
            </w:r>
            <w:r>
              <w:rPr>
                <w:rFonts w:ascii="Times New Roman" w:eastAsia="Times New Roman" w:hAnsi="Times New Roman" w:cs="Times New Roman"/>
                <w:kern w:val="36"/>
              </w:rPr>
              <w:t>тии.</w:t>
            </w:r>
          </w:p>
        </w:tc>
        <w:tc>
          <w:tcPr>
            <w:tcW w:w="1843" w:type="dxa"/>
          </w:tcPr>
          <w:p w:rsidR="00483EDE" w:rsidRPr="001555CD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Включаются в учебный пр</w:t>
            </w:r>
            <w:r>
              <w:rPr>
                <w:rFonts w:ascii="Times New Roman" w:eastAsia="Times New Roman" w:hAnsi="Times New Roman" w:cs="Times New Roman"/>
                <w:kern w:val="36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</w:rPr>
              <w:t>цесс.</w:t>
            </w:r>
          </w:p>
        </w:tc>
        <w:tc>
          <w:tcPr>
            <w:tcW w:w="1559" w:type="dxa"/>
          </w:tcPr>
          <w:p w:rsidR="00483EDE" w:rsidRPr="001555CD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</w:p>
        </w:tc>
      </w:tr>
      <w:tr w:rsidR="00483EDE" w:rsidRPr="00DD4AB5" w:rsidTr="00E242B5">
        <w:tc>
          <w:tcPr>
            <w:tcW w:w="1843" w:type="dxa"/>
          </w:tcPr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Повторение ранее пройде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н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ного</w:t>
            </w:r>
          </w:p>
          <w:p w:rsidR="00483EDE" w:rsidRPr="00FE3E27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материала</w:t>
            </w:r>
          </w:p>
        </w:tc>
        <w:tc>
          <w:tcPr>
            <w:tcW w:w="3261" w:type="dxa"/>
          </w:tcPr>
          <w:p w:rsidR="00483EDE" w:rsidRPr="00FE3E27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Опрос по пройденному мат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е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риалу при помощи раздато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ч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ных листов. Учитель коо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р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динирует деятельность уч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а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щихся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.</w:t>
            </w:r>
          </w:p>
        </w:tc>
        <w:tc>
          <w:tcPr>
            <w:tcW w:w="2409" w:type="dxa"/>
          </w:tcPr>
          <w:p w:rsidR="00483EDE" w:rsidRPr="00FE3E27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Отвечая на вопросы, ученики повторяют ранее пройдённый материал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.</w:t>
            </w:r>
          </w:p>
        </w:tc>
        <w:tc>
          <w:tcPr>
            <w:tcW w:w="1843" w:type="dxa"/>
          </w:tcPr>
          <w:p w:rsidR="00483EDE" w:rsidRPr="00FE3E27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  <w:tc>
          <w:tcPr>
            <w:tcW w:w="1559" w:type="dxa"/>
          </w:tcPr>
          <w:p w:rsidR="00483EDE" w:rsidRPr="00FE3E27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Ученики демонстрир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у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ют умение ясно, точно, грамотно излагать свои мысли в письме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н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ной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форме</w:t>
            </w:r>
            <w:r w:rsidRPr="00FE3E27">
              <w:rPr>
                <w:rFonts w:ascii="Times New Roman" w:eastAsia="Times New Roman" w:hAnsi="Times New Roman" w:cs="Times New Roman"/>
                <w:kern w:val="36"/>
                <w:sz w:val="24"/>
              </w:rPr>
              <w:t>.</w:t>
            </w:r>
          </w:p>
        </w:tc>
      </w:tr>
      <w:tr w:rsidR="00483EDE" w:rsidRPr="00DD4AB5" w:rsidTr="00E242B5">
        <w:tc>
          <w:tcPr>
            <w:tcW w:w="1843" w:type="dxa"/>
          </w:tcPr>
          <w:p w:rsidR="00483EDE" w:rsidRPr="00777BEB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Стадия «выз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ва»</w:t>
            </w:r>
          </w:p>
        </w:tc>
        <w:tc>
          <w:tcPr>
            <w:tcW w:w="3261" w:type="dxa"/>
          </w:tcPr>
          <w:p w:rsidR="00483EDE" w:rsidRPr="00777BEB" w:rsidRDefault="00483EDE" w:rsidP="00E242B5">
            <w:pPr>
              <w:pStyle w:val="a7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одное слово о ранее из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ченных отраслях российск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о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го права.</w:t>
            </w:r>
          </w:p>
          <w:p w:rsidR="00483EDE" w:rsidRPr="00777BEB" w:rsidRDefault="00483EDE" w:rsidP="00E242B5">
            <w:pPr>
              <w:pStyle w:val="a7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Для того, чтобы учащиеся самостоятельно сформул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ровали тему урока использ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ется метод «Мозговой штурм»: 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Учащимся даются наглядные изображения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;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ст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вится проблемны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ы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«</w:t>
            </w:r>
            <w:r w:rsidRPr="00777BEB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Что их объединяет?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»,</w:t>
            </w:r>
          </w:p>
          <w:p w:rsidR="00483EDE" w:rsidRPr="00777BEB" w:rsidRDefault="00483EDE" w:rsidP="00E242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Как эти изображения будут относиться к теме   урока?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EDE" w:rsidRPr="00777BEB" w:rsidRDefault="00483EDE" w:rsidP="00E242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B">
              <w:rPr>
                <w:rFonts w:ascii="Times New Roman" w:hAnsi="Times New Roman"/>
                <w:sz w:val="24"/>
                <w:szCs w:val="24"/>
              </w:rPr>
              <w:t>Учащихся подводят к выводу о том, что тема урока буд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т связана с Международным правом. Формулируются т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е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ма, цели (индивидуальные для каждого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83EDE" w:rsidRPr="00777BEB" w:rsidRDefault="00483EDE" w:rsidP="00E242B5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Озвучивает 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 xml:space="preserve"> урока:</w:t>
            </w:r>
            <w:r w:rsidRPr="00777BEB">
              <w:rPr>
                <w:rFonts w:ascii="Times New Roman" w:eastAsiaTheme="majorEastAsia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нятие  международного  пр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ва» и </w:t>
            </w:r>
            <w:r w:rsidRPr="00777BEB">
              <w:rPr>
                <w:rFonts w:ascii="Times New Roman" w:hAnsi="Times New Roman"/>
                <w:bCs/>
                <w:sz w:val="24"/>
                <w:szCs w:val="24"/>
              </w:rPr>
              <w:t>цель урока: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83EDE" w:rsidRPr="00777BEB" w:rsidRDefault="00483EDE" w:rsidP="00E242B5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777BEB">
              <w:rPr>
                <w:rFonts w:ascii="Times New Roman" w:hAnsi="Times New Roman"/>
                <w:bCs/>
                <w:sz w:val="24"/>
                <w:szCs w:val="24"/>
              </w:rPr>
              <w:t xml:space="preserve">Узнать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какие нормы регул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рует международное право, кто является субъектами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ждународного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права</w:t>
            </w:r>
            <w:r w:rsidRPr="00777B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83EDE" w:rsidRPr="00777BEB" w:rsidRDefault="00483EDE" w:rsidP="00E242B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BEB">
              <w:rPr>
                <w:rFonts w:ascii="Times New Roman" w:eastAsia="Times New Roman" w:hAnsi="Times New Roman"/>
                <w:kern w:val="36"/>
                <w:sz w:val="24"/>
              </w:rPr>
              <w:lastRenderedPageBreak/>
              <w:t xml:space="preserve">Ученики 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Строятся предположения.</w:t>
            </w:r>
          </w:p>
          <w:p w:rsidR="00483EDE" w:rsidRPr="00777BEB" w:rsidRDefault="00483EDE" w:rsidP="00E242B5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формулируют тему, цель и проблемный вопрос урока.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Фо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мулируют основной </w:t>
            </w:r>
            <w:r w:rsidRPr="00777BEB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занятия (</w:t>
            </w:r>
            <w:r w:rsidRPr="00A43EEE">
              <w:rPr>
                <w:rFonts w:ascii="Times New Roman" w:hAnsi="Times New Roman"/>
                <w:sz w:val="24"/>
              </w:rPr>
              <w:t>зачем необходимо Междун</w:t>
            </w:r>
            <w:r w:rsidRPr="00A43EEE">
              <w:rPr>
                <w:rFonts w:ascii="Times New Roman" w:hAnsi="Times New Roman"/>
                <w:sz w:val="24"/>
              </w:rPr>
              <w:t>а</w:t>
            </w:r>
            <w:r w:rsidRPr="00A43EEE">
              <w:rPr>
                <w:rFonts w:ascii="Times New Roman" w:hAnsi="Times New Roman"/>
                <w:sz w:val="24"/>
              </w:rPr>
              <w:t>родное право, если в каждой стране им</w:t>
            </w:r>
            <w:r w:rsidRPr="00A43EEE">
              <w:rPr>
                <w:rFonts w:ascii="Times New Roman" w:hAnsi="Times New Roman"/>
                <w:sz w:val="24"/>
              </w:rPr>
              <w:t>е</w:t>
            </w:r>
            <w:r w:rsidRPr="00A43EEE">
              <w:rPr>
                <w:rFonts w:ascii="Times New Roman" w:hAnsi="Times New Roman"/>
                <w:sz w:val="24"/>
              </w:rPr>
              <w:t>ется национальное право</w:t>
            </w:r>
            <w:r>
              <w:rPr>
                <w:rFonts w:ascii="Times New Roman" w:hAnsi="Times New Roman"/>
                <w:sz w:val="24"/>
              </w:rPr>
              <w:t xml:space="preserve">), а также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1843" w:type="dxa"/>
          </w:tcPr>
          <w:p w:rsidR="00483EDE" w:rsidRPr="00777BEB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Дел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ят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ся сво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и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ми предпол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жениями отн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сительно темы урока и осно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ного вопроса занятия.</w:t>
            </w:r>
          </w:p>
        </w:tc>
        <w:tc>
          <w:tcPr>
            <w:tcW w:w="1559" w:type="dxa"/>
          </w:tcPr>
          <w:p w:rsidR="00483EDE" w:rsidRPr="00777BEB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Ученики начинают и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н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тересоваться данной темой, вкл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ю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чаются в р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а</w:t>
            </w:r>
            <w:r w:rsidRPr="00777BEB">
              <w:rPr>
                <w:rFonts w:ascii="Times New Roman" w:eastAsia="Times New Roman" w:hAnsi="Times New Roman" w:cs="Times New Roman"/>
                <w:kern w:val="36"/>
                <w:sz w:val="24"/>
              </w:rPr>
              <w:t>боту.</w:t>
            </w:r>
          </w:p>
        </w:tc>
      </w:tr>
      <w:tr w:rsidR="00483EDE" w:rsidRPr="00DD4AB5" w:rsidTr="00E242B5">
        <w:tc>
          <w:tcPr>
            <w:tcW w:w="1843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Стадия «О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с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мысления»</w:t>
            </w:r>
          </w:p>
        </w:tc>
        <w:tc>
          <w:tcPr>
            <w:tcW w:w="3261" w:type="dxa"/>
          </w:tcPr>
          <w:p w:rsidR="00483EDE" w:rsidRPr="005A38B0" w:rsidRDefault="00483EDE" w:rsidP="00E242B5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Последовательная реализ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ция 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83EDE" w:rsidRPr="005A38B0" w:rsidRDefault="00483EDE" w:rsidP="00E242B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2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38B0"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Возникновение Межд</w:t>
            </w:r>
            <w:r w:rsidRPr="005A38B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5A38B0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народного права.</w:t>
            </w:r>
          </w:p>
          <w:p w:rsidR="00483EDE" w:rsidRPr="005A38B0" w:rsidRDefault="00483EDE" w:rsidP="00E242B5">
            <w:pPr>
              <w:tabs>
                <w:tab w:val="left" w:pos="3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Учащимся под запись дается определение Международн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го права. Кратко рассказыв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ется история возникновения Международного права и этапы его развития. </w:t>
            </w:r>
          </w:p>
          <w:p w:rsidR="00483EDE" w:rsidRPr="00220E26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20E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Таким образом происходит переход к следующему пун</w:t>
            </w:r>
            <w:r w:rsidRPr="00220E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</w:t>
            </w:r>
            <w:r w:rsidRPr="00220E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ту занятия. </w:t>
            </w:r>
          </w:p>
          <w:p w:rsidR="00483EDE" w:rsidRDefault="00483EDE" w:rsidP="00E242B5">
            <w:pPr>
              <w:ind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DE" w:rsidRDefault="00483EDE" w:rsidP="00E242B5">
            <w:pPr>
              <w:ind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EDE" w:rsidRDefault="00483EDE" w:rsidP="00E242B5">
            <w:pPr>
              <w:ind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современного Междунаро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права</w:t>
            </w:r>
          </w:p>
          <w:p w:rsidR="00483EDE" w:rsidRPr="00220E26" w:rsidRDefault="00483EDE" w:rsidP="00E242B5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26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рассмотреть схему «Принципы 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права» и, опираясь на неё,  ответить на вопросы</w:t>
            </w:r>
          </w:p>
          <w:p w:rsidR="00483EDE" w:rsidRPr="005A38B0" w:rsidRDefault="00483EDE" w:rsidP="00E2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международного права</w:t>
            </w:r>
          </w:p>
          <w:p w:rsidR="00483EDE" w:rsidRPr="005A38B0" w:rsidRDefault="00483EDE" w:rsidP="00E242B5">
            <w:pPr>
              <w:ind w:hanging="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Преподаватель кратко оп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сывает основные отрасли международного права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ворит об источниках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даёт задание для выполнения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  <w:p w:rsidR="00483EDE" w:rsidRDefault="00483EDE" w:rsidP="00E2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A38B0">
              <w:rPr>
                <w:rFonts w:ascii="Times New Roman" w:hAnsi="Times New Roman" w:cs="Times New Roman"/>
                <w:b/>
                <w:sz w:val="24"/>
                <w:szCs w:val="24"/>
              </w:rPr>
              <w:t>тарное право</w:t>
            </w:r>
          </w:p>
          <w:p w:rsidR="00483EDE" w:rsidRPr="00302611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61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для более продуктивного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усвоения сложного  материала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предлагает вначале</w:t>
            </w:r>
          </w:p>
          <w:p w:rsidR="00483EDE" w:rsidRPr="005A38B0" w:rsidRDefault="00483EDE" w:rsidP="00E242B5">
            <w:pPr>
              <w:ind w:hanging="9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просмотр мультипликацио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ного фильма «Нормы Ме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ж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дународного гуманитарного права»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а затем ознакомление</w:t>
            </w:r>
          </w:p>
          <w:p w:rsidR="00483EDE" w:rsidRPr="005A38B0" w:rsidRDefault="00483EDE" w:rsidP="00E242B5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текстовым 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документом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 работу над вопросами.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Ученики узнают н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вую информацию. 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 ходе рассказа учащиеся приходят к осмыслению того фа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та, что не знают в ч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ё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 отличие старых норм междун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родного права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с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временны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х.</w:t>
            </w:r>
          </w:p>
          <w:p w:rsidR="00483EDE" w:rsidRDefault="00483EDE" w:rsidP="00E242B5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DE" w:rsidRDefault="00483EDE" w:rsidP="00E242B5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DE" w:rsidRPr="005A38B0" w:rsidRDefault="00483EDE" w:rsidP="00E242B5">
            <w:pPr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Учащиеся знакомя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ся со схемой «При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ципы Междунаро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ного права» и с оп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>рой на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A38B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слушают преподавателя и затем 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выполняют те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товое задание для закрепления знаний.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Учащиеся смотрят видеофильм. Раб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тают с документом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письменно отвечают на вопросы.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</w:t>
            </w:r>
          </w:p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инд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видуально р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ботаю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 с разд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точным мат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риалом.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Ученики проводят самооценку проделанной работы.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483EDE" w:rsidRPr="00DD4AB5" w:rsidTr="00E242B5">
        <w:tc>
          <w:tcPr>
            <w:tcW w:w="1843" w:type="dxa"/>
          </w:tcPr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Стадия 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«Рефлексии»</w:t>
            </w:r>
          </w:p>
        </w:tc>
        <w:tc>
          <w:tcPr>
            <w:tcW w:w="3261" w:type="dxa"/>
          </w:tcPr>
          <w:p w:rsidR="00483EDE" w:rsidRDefault="00483EDE" w:rsidP="00E242B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предлагает студентам 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38B0">
              <w:rPr>
                <w:rFonts w:ascii="Times New Roman" w:hAnsi="Times New Roman"/>
                <w:bCs/>
                <w:sz w:val="24"/>
                <w:szCs w:val="24"/>
              </w:rPr>
              <w:t>ставленный в начале урока проблемный 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83EDE" w:rsidRPr="005A38B0" w:rsidRDefault="00483EDE" w:rsidP="00E242B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Выясняет, что вызвало 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в ходе работы на 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ке.</w:t>
            </w:r>
          </w:p>
        </w:tc>
        <w:tc>
          <w:tcPr>
            <w:tcW w:w="2409" w:type="dxa"/>
          </w:tcPr>
          <w:p w:rsidR="00483EDE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Студенты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дают ответ на проблемный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прос, делают выводы о достижении п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ставленных целей урока, описывают сложности.</w:t>
            </w:r>
          </w:p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8C3249">
              <w:rPr>
                <w:rFonts w:ascii="Times New Roman" w:hAnsi="Times New Roman"/>
                <w:bCs/>
                <w:sz w:val="24"/>
                <w:szCs w:val="24"/>
              </w:rPr>
              <w:t xml:space="preserve">Записывают выводы по теме. </w:t>
            </w:r>
          </w:p>
        </w:tc>
        <w:tc>
          <w:tcPr>
            <w:tcW w:w="1843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Студенты д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е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лятся своей 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точкой зрения.</w:t>
            </w:r>
          </w:p>
        </w:tc>
        <w:tc>
          <w:tcPr>
            <w:tcW w:w="1559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Студент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ы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оценивают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уровень до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тижения п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ставленных 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 в начале урок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а целей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, да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ю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т оценку своей работе на уроке.</w:t>
            </w:r>
          </w:p>
        </w:tc>
      </w:tr>
      <w:tr w:rsidR="00483EDE" w:rsidRPr="00DD4AB5" w:rsidTr="00E242B5">
        <w:tc>
          <w:tcPr>
            <w:tcW w:w="1843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lastRenderedPageBreak/>
              <w:t>Подведение итогов</w:t>
            </w:r>
          </w:p>
        </w:tc>
        <w:tc>
          <w:tcPr>
            <w:tcW w:w="3261" w:type="dxa"/>
          </w:tcPr>
          <w:p w:rsidR="00483EDE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Подводятся итоги урока. </w:t>
            </w:r>
          </w:p>
          <w:p w:rsidR="00483EDE" w:rsidRPr="005A38B0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Даёт оценку работы студе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тов на занятии.</w:t>
            </w:r>
          </w:p>
          <w:p w:rsidR="00483EDE" w:rsidRPr="005A38B0" w:rsidRDefault="00483EDE" w:rsidP="00E242B5">
            <w:pPr>
              <w:ind w:hanging="9"/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Дается домашнее задание</w:t>
            </w:r>
          </w:p>
        </w:tc>
        <w:tc>
          <w:tcPr>
            <w:tcW w:w="2409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Ученики делают в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ы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воды о проведенном уроке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.</w:t>
            </w:r>
          </w:p>
        </w:tc>
        <w:tc>
          <w:tcPr>
            <w:tcW w:w="1843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Высказывают свою точку зрения по полученному м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а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>териал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</w:rPr>
              <w:t>у</w:t>
            </w:r>
            <w:r w:rsidRPr="005A38B0">
              <w:rPr>
                <w:rFonts w:ascii="Times New Roman" w:eastAsia="Times New Roman" w:hAnsi="Times New Roman" w:cs="Times New Roman"/>
                <w:kern w:val="36"/>
                <w:sz w:val="24"/>
              </w:rPr>
              <w:t xml:space="preserve">. </w:t>
            </w:r>
          </w:p>
        </w:tc>
        <w:tc>
          <w:tcPr>
            <w:tcW w:w="1559" w:type="dxa"/>
          </w:tcPr>
          <w:p w:rsidR="00483EDE" w:rsidRPr="005A38B0" w:rsidRDefault="00483EDE" w:rsidP="00E242B5">
            <w:pPr>
              <w:rPr>
                <w:rFonts w:ascii="Times New Roman" w:eastAsia="Times New Roman" w:hAnsi="Times New Roman" w:cs="Times New Roman"/>
                <w:kern w:val="36"/>
                <w:sz w:val="24"/>
              </w:rPr>
            </w:pPr>
          </w:p>
        </w:tc>
      </w:tr>
    </w:tbl>
    <w:p w:rsidR="00483EDE" w:rsidRDefault="00483EDE" w:rsidP="00483EDE">
      <w:pPr>
        <w:rPr>
          <w:rFonts w:ascii="Times New Roman" w:hAnsi="Times New Roman" w:cs="Times New Roman"/>
          <w:b/>
          <w:sz w:val="24"/>
        </w:rPr>
      </w:pPr>
    </w:p>
    <w:p w:rsidR="00483EDE" w:rsidRDefault="00483EDE" w:rsidP="00483EDE">
      <w:pPr>
        <w:rPr>
          <w:rFonts w:ascii="Times New Roman" w:hAnsi="Times New Roman" w:cs="Times New Roman"/>
          <w:b/>
          <w:sz w:val="24"/>
        </w:rPr>
      </w:pPr>
    </w:p>
    <w:p w:rsidR="00483EDE" w:rsidRPr="00F96CFC" w:rsidRDefault="00483EDE" w:rsidP="00483EDE">
      <w:pPr>
        <w:jc w:val="center"/>
        <w:rPr>
          <w:rFonts w:ascii="Times New Roman" w:hAnsi="Times New Roman" w:cs="Times New Roman"/>
          <w:b/>
          <w:sz w:val="24"/>
        </w:rPr>
      </w:pPr>
      <w:r w:rsidRPr="00F96CFC">
        <w:rPr>
          <w:rFonts w:ascii="Times New Roman" w:hAnsi="Times New Roman" w:cs="Times New Roman"/>
          <w:b/>
          <w:sz w:val="24"/>
        </w:rPr>
        <w:t>Приложение (Раздаточный материал для урока)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Ф.И. ____________________________________________________________________________________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Группа _____________________________________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Повторение пройденного материала.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Задание 1.  Дайте определение понятиям: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во___________________________________________________________________________________________________________________________________________________________________________________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________________________________________________________________________________________</w:t>
      </w:r>
    </w:p>
    <w:p w:rsidR="00483EDE" w:rsidRDefault="00483EDE" w:rsidP="00483ED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Преступл</w:t>
      </w:r>
      <w:r>
        <w:rPr>
          <w:i/>
          <w:iCs/>
          <w:color w:val="000000"/>
        </w:rPr>
        <w:t>е</w:t>
      </w:r>
      <w:r>
        <w:rPr>
          <w:i/>
          <w:iCs/>
          <w:color w:val="000000"/>
        </w:rPr>
        <w:t>ние__________________________________________________________________________________________________________________________________________________________________________________Прост</w:t>
      </w:r>
      <w:r>
        <w:rPr>
          <w:i/>
          <w:iCs/>
          <w:color w:val="000000"/>
        </w:rPr>
        <w:t>у</w:t>
      </w:r>
      <w:r>
        <w:rPr>
          <w:i/>
          <w:iCs/>
          <w:color w:val="000000"/>
        </w:rPr>
        <w:t>пок______________________________________________________________________________________________________________________________________________________________________________________________________________________________________________________________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EDE" w:rsidRDefault="00483EDE" w:rsidP="00483EDE">
      <w:pPr>
        <w:rPr>
          <w:rFonts w:ascii="Times New Roman" w:hAnsi="Times New Roman" w:cs="Times New Roman"/>
          <w:b/>
        </w:rPr>
      </w:pPr>
      <w:r w:rsidRPr="002D1D13">
        <w:rPr>
          <w:rFonts w:ascii="Times New Roman" w:hAnsi="Times New Roman" w:cs="Times New Roman"/>
          <w:b/>
        </w:rPr>
        <w:t>Что объединяет картинки?</w:t>
      </w:r>
    </w:p>
    <w:p w:rsidR="00483EDE" w:rsidRPr="002D1D13" w:rsidRDefault="00483EDE" w:rsidP="00483ED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5458460</wp:posOffset>
            </wp:positionH>
            <wp:positionV relativeFrom="margin">
              <wp:posOffset>3698875</wp:posOffset>
            </wp:positionV>
            <wp:extent cx="1435100" cy="1435100"/>
            <wp:effectExtent l="0" t="0" r="0" b="0"/>
            <wp:wrapSquare wrapText="bothSides"/>
            <wp:docPr id="2" name="Рисунок 2" descr="https://pravo.hse.ru/data/2019/11/10/15314975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avo.hse.ru/data/2019/11/10/1531497516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3618865</wp:posOffset>
            </wp:positionV>
            <wp:extent cx="2455545" cy="1389380"/>
            <wp:effectExtent l="0" t="0" r="1905" b="1270"/>
            <wp:wrapSquare wrapText="bothSides"/>
            <wp:docPr id="1" name="Рисунок 1" descr="https://www.syl.ru/misc/i/ai/377592/242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.ru/misc/i/ai/377592/2423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2102" cy="1467293"/>
            <wp:effectExtent l="0" t="0" r="6350" b="0"/>
            <wp:docPr id="3" name="Рисунок 3" descr="https://ds04.infourok.ru/uploads/ex/02c9/001747d0-e128a33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c9/001747d0-e128a335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35" t="4873" r="8064" b="19748"/>
                    <a:stretch/>
                  </pic:blipFill>
                  <pic:spPr bwMode="auto">
                    <a:xfrm>
                      <a:off x="0" y="0"/>
                      <a:ext cx="3051165" cy="147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3EDE" w:rsidRDefault="00483EDE" w:rsidP="00483EDE">
      <w:pPr>
        <w:rPr>
          <w:rFonts w:ascii="Times New Roman" w:hAnsi="Times New Roman" w:cs="Times New Roman"/>
          <w:sz w:val="24"/>
        </w:rPr>
      </w:pPr>
      <w:r w:rsidRPr="002D1D13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.</w:t>
      </w:r>
      <w:r w:rsidRPr="002D1D13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урока</w:t>
      </w:r>
      <w:r w:rsidRPr="002D1D13">
        <w:rPr>
          <w:rFonts w:ascii="Times New Roman" w:hAnsi="Times New Roman" w:cs="Times New Roman"/>
          <w:sz w:val="24"/>
        </w:rPr>
        <w:t>:_____________________________________________________________</w:t>
      </w:r>
    </w:p>
    <w:p w:rsidR="00483EDE" w:rsidRDefault="00483EDE" w:rsidP="00483E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 урока:</w:t>
      </w:r>
    </w:p>
    <w:p w:rsidR="00483EDE" w:rsidRDefault="00483EDE" w:rsidP="00483E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1.______________________________________________________________________________________</w:t>
      </w:r>
    </w:p>
    <w:p w:rsidR="00483EDE" w:rsidRDefault="00483EDE" w:rsidP="00483E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2.______________________________________________________________________________________</w:t>
      </w:r>
    </w:p>
    <w:p w:rsidR="00483EDE" w:rsidRPr="00FD4129" w:rsidRDefault="00483EDE" w:rsidP="00483E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3.______________________________________________________________________________________</w:t>
      </w:r>
    </w:p>
    <w:p w:rsidR="00483EDE" w:rsidRPr="00D36D79" w:rsidRDefault="00483EDE" w:rsidP="00483EDE">
      <w:pPr>
        <w:jc w:val="center"/>
        <w:rPr>
          <w:rFonts w:ascii="Times New Roman" w:hAnsi="Times New Roman" w:cs="Times New Roman"/>
          <w:b/>
          <w:sz w:val="24"/>
        </w:rPr>
      </w:pPr>
      <w:r w:rsidRPr="00D36D79">
        <w:rPr>
          <w:rFonts w:ascii="Times New Roman" w:hAnsi="Times New Roman" w:cs="Times New Roman"/>
          <w:b/>
          <w:sz w:val="24"/>
        </w:rPr>
        <w:t>Зачем необходимо Международное право, если в каждой стране имеется национальное право???</w:t>
      </w:r>
    </w:p>
    <w:p w:rsidR="00483EDE" w:rsidRPr="00EF79B3" w:rsidRDefault="00483EDE" w:rsidP="00483EDE">
      <w:pPr>
        <w:jc w:val="center"/>
        <w:rPr>
          <w:rFonts w:ascii="Times New Roman" w:hAnsi="Times New Roman" w:cs="Times New Roman"/>
          <w:b/>
          <w:sz w:val="24"/>
        </w:rPr>
      </w:pPr>
      <w:r w:rsidRPr="00EF79B3">
        <w:rPr>
          <w:rFonts w:ascii="Times New Roman" w:hAnsi="Times New Roman" w:cs="Times New Roman"/>
          <w:b/>
          <w:sz w:val="24"/>
        </w:rPr>
        <w:t>План занятия</w:t>
      </w:r>
    </w:p>
    <w:tbl>
      <w:tblPr>
        <w:tblStyle w:val="a6"/>
        <w:tblW w:w="0" w:type="auto"/>
        <w:jc w:val="center"/>
        <w:tblLook w:val="04A0"/>
      </w:tblPr>
      <w:tblGrid>
        <w:gridCol w:w="392"/>
        <w:gridCol w:w="8647"/>
      </w:tblGrid>
      <w:tr w:rsidR="00483EDE" w:rsidTr="00E242B5">
        <w:trPr>
          <w:jc w:val="center"/>
        </w:trPr>
        <w:tc>
          <w:tcPr>
            <w:tcW w:w="392" w:type="dxa"/>
          </w:tcPr>
          <w:p w:rsidR="00483EDE" w:rsidRDefault="00483EDE" w:rsidP="00E2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7" w:type="dxa"/>
          </w:tcPr>
          <w:p w:rsidR="00483EDE" w:rsidRDefault="00483EDE" w:rsidP="00E2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Возникновение международного права</w:t>
            </w:r>
          </w:p>
        </w:tc>
      </w:tr>
      <w:tr w:rsidR="00483EDE" w:rsidTr="00E242B5">
        <w:trPr>
          <w:jc w:val="center"/>
        </w:trPr>
        <w:tc>
          <w:tcPr>
            <w:tcW w:w="392" w:type="dxa"/>
          </w:tcPr>
          <w:p w:rsidR="00483EDE" w:rsidRDefault="00483EDE" w:rsidP="00E2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7" w:type="dxa"/>
          </w:tcPr>
          <w:p w:rsidR="00483EDE" w:rsidRDefault="00483EDE" w:rsidP="00E2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принципы современного Международного права</w:t>
            </w:r>
          </w:p>
        </w:tc>
      </w:tr>
      <w:tr w:rsidR="00483EDE" w:rsidTr="00E242B5">
        <w:trPr>
          <w:jc w:val="center"/>
        </w:trPr>
        <w:tc>
          <w:tcPr>
            <w:tcW w:w="392" w:type="dxa"/>
          </w:tcPr>
          <w:p w:rsidR="00483EDE" w:rsidRDefault="00483EDE" w:rsidP="00E2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47" w:type="dxa"/>
          </w:tcPr>
          <w:p w:rsidR="00483EDE" w:rsidRDefault="00483EDE" w:rsidP="00E2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Отрасли международного права</w:t>
            </w:r>
          </w:p>
        </w:tc>
      </w:tr>
      <w:tr w:rsidR="00483EDE" w:rsidTr="00E242B5">
        <w:trPr>
          <w:jc w:val="center"/>
        </w:trPr>
        <w:tc>
          <w:tcPr>
            <w:tcW w:w="392" w:type="dxa"/>
          </w:tcPr>
          <w:p w:rsidR="00483EDE" w:rsidRDefault="00483EDE" w:rsidP="00E24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7" w:type="dxa"/>
          </w:tcPr>
          <w:p w:rsidR="00483EDE" w:rsidRDefault="00483EDE" w:rsidP="00E2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Международное гуманитарное право</w:t>
            </w:r>
          </w:p>
        </w:tc>
      </w:tr>
    </w:tbl>
    <w:p w:rsidR="00483EDE" w:rsidRDefault="00483EDE" w:rsidP="00483EDE">
      <w:pPr>
        <w:pStyle w:val="a3"/>
        <w:rPr>
          <w:rFonts w:ascii="Times New Roman" w:hAnsi="Times New Roman" w:cs="Times New Roman"/>
          <w:b/>
          <w:sz w:val="24"/>
        </w:rPr>
      </w:pPr>
    </w:p>
    <w:p w:rsidR="00483EDE" w:rsidRPr="003B4AB8" w:rsidRDefault="00483EDE" w:rsidP="00483ED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3B4AB8">
        <w:rPr>
          <w:rFonts w:ascii="Times New Roman" w:hAnsi="Times New Roman" w:cs="Times New Roman"/>
          <w:b/>
          <w:sz w:val="24"/>
        </w:rPr>
        <w:t>Возникновение международного права</w:t>
      </w:r>
    </w:p>
    <w:p w:rsidR="00483EDE" w:rsidRDefault="00483EDE" w:rsidP="00483EDE">
      <w:pPr>
        <w:pStyle w:val="a3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Международное пр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EDE" w:rsidRDefault="00483EDE" w:rsidP="00483EDE">
      <w:pPr>
        <w:pStyle w:val="a3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483EDE" w:rsidRPr="003B4AB8" w:rsidRDefault="00483EDE" w:rsidP="00483EDE">
      <w:pPr>
        <w:pStyle w:val="a3"/>
        <w:ind w:left="284"/>
        <w:jc w:val="both"/>
        <w:rPr>
          <w:rFonts w:ascii="MuseoSansCyrl" w:hAnsi="MuseoSansCyrl"/>
          <w:b/>
          <w:color w:val="000000"/>
          <w:sz w:val="23"/>
          <w:szCs w:val="23"/>
          <w:shd w:val="clear" w:color="auto" w:fill="FFFFFF"/>
        </w:rPr>
      </w:pPr>
      <w:r w:rsidRPr="003B4AB8">
        <w:rPr>
          <w:rFonts w:ascii="MuseoSansCyrl" w:hAnsi="MuseoSansCyrl"/>
          <w:b/>
          <w:color w:val="000000"/>
          <w:sz w:val="23"/>
          <w:szCs w:val="23"/>
          <w:shd w:val="clear" w:color="auto" w:fill="FFFFFF"/>
        </w:rPr>
        <w:t xml:space="preserve">Периодизация истории Международного права: </w:t>
      </w:r>
    </w:p>
    <w:p w:rsidR="00483EDE" w:rsidRDefault="00483EDE" w:rsidP="00483EDE">
      <w:pPr>
        <w:pStyle w:val="a3"/>
        <w:numPr>
          <w:ilvl w:val="0"/>
          <w:numId w:val="5"/>
        </w:num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Предыстория международного права (с древних веков до конца средних); </w:t>
      </w:r>
    </w:p>
    <w:p w:rsidR="00483EDE" w:rsidRDefault="00483EDE" w:rsidP="00483EDE">
      <w:pPr>
        <w:pStyle w:val="a3"/>
        <w:numPr>
          <w:ilvl w:val="0"/>
          <w:numId w:val="5"/>
        </w:num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Классическое международное право (с конца средних веков до Статута Лиги Наций); </w:t>
      </w:r>
    </w:p>
    <w:p w:rsidR="00483EDE" w:rsidRDefault="00483EDE" w:rsidP="00483EDE">
      <w:pPr>
        <w:pStyle w:val="a3"/>
        <w:numPr>
          <w:ilvl w:val="0"/>
          <w:numId w:val="5"/>
        </w:num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Переход от классического к современному международному праву (от Статута Лиги Наций до У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тава ООН); </w:t>
      </w:r>
    </w:p>
    <w:p w:rsidR="00483EDE" w:rsidRDefault="00483EDE" w:rsidP="00483EDE">
      <w:pPr>
        <w:pStyle w:val="a3"/>
        <w:numPr>
          <w:ilvl w:val="0"/>
          <w:numId w:val="5"/>
        </w:num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Современное международное право - право Устава ООН.</w:t>
      </w:r>
    </w:p>
    <w:p w:rsidR="00483EDE" w:rsidRPr="008326D3" w:rsidRDefault="00483EDE" w:rsidP="00483EDE">
      <w:pPr>
        <w:pStyle w:val="a3"/>
        <w:numPr>
          <w:ilvl w:val="0"/>
          <w:numId w:val="3"/>
        </w:numPr>
        <w:jc w:val="center"/>
        <w:rPr>
          <w:rFonts w:eastAsia="Times New Roman"/>
          <w:b/>
          <w:kern w:val="36"/>
          <w:sz w:val="24"/>
          <w:szCs w:val="24"/>
        </w:rPr>
      </w:pPr>
      <w:r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4" o:spid="_x0000_s1026" style="position:absolute;left:0;text-align:left;margin-left:206.45pt;margin-top:21.4pt;width:138.1pt;height:44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" fillcolor="#4f81bd [3204]" strokecolor="#243f60 [1604]" strokeweight="2pt">
            <v:textbox>
              <w:txbxContent>
                <w:p w:rsidR="00483EDE" w:rsidRPr="003056D9" w:rsidRDefault="00483EDE" w:rsidP="00483ED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056D9">
                    <w:rPr>
                      <w:rFonts w:ascii="Times New Roman" w:hAnsi="Times New Roman" w:cs="Times New Roman"/>
                      <w:sz w:val="24"/>
                    </w:rPr>
                    <w:t>Принципы междун</w:t>
                  </w:r>
                  <w:r w:rsidRPr="003056D9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3056D9">
                    <w:rPr>
                      <w:rFonts w:ascii="Times New Roman" w:hAnsi="Times New Roman" w:cs="Times New Roman"/>
                      <w:sz w:val="24"/>
                    </w:rPr>
                    <w:t>родного права</w:t>
                  </w:r>
                </w:p>
              </w:txbxContent>
            </v:textbox>
          </v:rect>
        </w:pict>
      </w:r>
      <w:r w:rsidRPr="008326D3">
        <w:rPr>
          <w:rFonts w:ascii="Times New Roman" w:hAnsi="Times New Roman" w:cs="Times New Roman"/>
          <w:b/>
          <w:sz w:val="24"/>
        </w:rPr>
        <w:t>Основные принципы современного Международного права</w:t>
      </w:r>
    </w:p>
    <w:p w:rsidR="00483EDE" w:rsidRPr="008326D3" w:rsidRDefault="00483EDE" w:rsidP="00483EDE">
      <w:pPr>
        <w:ind w:left="360"/>
        <w:rPr>
          <w:rFonts w:eastAsia="Times New Roman"/>
          <w:b/>
          <w:kern w:val="36"/>
          <w:sz w:val="24"/>
          <w:szCs w:val="24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8" o:spid="_x0000_s1030" style="position:absolute;left:0;text-align:left;margin-left:162.95pt;margin-top:18.8pt;width:205.95pt;height:35.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9" w:anchor="%D0%9F%D1%80%D0%B8%D0%BD%D1%86%D0%B8%D0%BF_%D1%80%D0%B0%D0%B7%D1%80%D0%B5%D1%88%D0%B5%D0%BD%D0%B8%D1%8F_%D0%BC%D0%B5%D0%B6%D0%B4%D1%83%D0%BD%D0%B0%D1%80%D0%BE%D0%B4%D0%BD%D1%8B%D1%85_%D1%81%D0%BF%D0%BE%D1%80%D0%BE%D0%B2_%D0%BC%D0%B8%D1%80%D0%BD%D1%8B%D0%B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разрешения международных споров мирными средствами</w:t>
                    </w:r>
                  </w:hyperlink>
                </w:p>
              </w:txbxContent>
            </v:textbox>
          </v:rect>
        </w:pict>
      </w: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9" o:spid="_x0000_s1031" style="position:absolute;left:0;text-align:left;margin-left:396.75pt;margin-top:18.9pt;width:138.1pt;height:44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r w:rsidRPr="003056D9">
                    <w:rPr>
                      <w:rStyle w:val="toctext"/>
                      <w:rFonts w:ascii="Arial" w:hAnsi="Arial" w:cs="Arial"/>
                      <w:sz w:val="20"/>
                      <w:szCs w:val="20"/>
                      <w:u w:val="single"/>
                      <w:shd w:val="clear" w:color="auto" w:fill="F8F9FA"/>
                    </w:rPr>
                    <w:t>Принцип неприменения силы и угрозы силой</w:t>
                  </w:r>
                </w:p>
              </w:txbxContent>
            </v:textbox>
          </v:rect>
        </w:pict>
      </w: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5" o:spid="_x0000_s1027" style="position:absolute;left:0;text-align:left;margin-left:11.4pt;margin-top:18.75pt;width:138.1pt;height:58.6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" fillcolor="white [3201]" strokecolor="black [3213]" strokeweight="2pt">
            <v:textbox>
              <w:txbxContent>
                <w:p w:rsidR="00483EDE" w:rsidRPr="003056D9" w:rsidRDefault="00483EDE" w:rsidP="00483EDE">
                  <w:hyperlink r:id="rId10" w:anchor="%D0%9F%D1%80%D0%B8%D0%BD%D1%86%D0%B8%D0%BF_%D0%BD%D0%B5%D0%B2%D0%BC%D0%B5%D1%88%D0%B0%D1%82%D0%B5%D0%BB%D1%8C%D1%81%D1%82%D0%B2%D0%B0_%D0%B2_%D0%B4%D0%B5%D0%BB%D0%B0,_%D0%B2%D1%85%D0%BE%D0%B4%D1%8F%D1%89%D0%B8%D0%B5_%D0%B2%D0%BE_%D0%B2%D0%BD%D1%83%D1%82%D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невмешател</w:t>
                    </w:r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ь</w:t>
                    </w:r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ства во внутренние  дела государств</w:t>
                    </w:r>
                  </w:hyperlink>
                </w:p>
              </w:txbxContent>
            </v:textbox>
          </v:rect>
        </w:pict>
      </w:r>
      <w:r>
        <w:rPr>
          <w:rFonts w:ascii="MuseoSansCyrl" w:hAnsi="MuseoSansCyrl"/>
          <w:color w:val="000000"/>
          <w:sz w:val="23"/>
          <w:szCs w:val="23"/>
        </w:rPr>
        <w:br/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7" o:spid="_x0000_s1029" style="position:absolute;left:0;text-align:left;margin-left:162.95pt;margin-top:3.1pt;width:205.95pt;height:32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" fillcolor="white [3201]" strokecolor="black [3213]" strokeweight="2pt">
            <v:textbox>
              <w:txbxContent>
                <w:p w:rsidR="00483EDE" w:rsidRDefault="00483EDE" w:rsidP="00483EDE">
                  <w:pPr>
                    <w:jc w:val="center"/>
                  </w:pPr>
                  <w:hyperlink r:id="rId11" w:anchor="%D0%9F%D1%80%D0%B8%D0%BD%D1%86%D0%B8%D0%BF_%D1%80%D0%B0%D0%B2%D0%BD%D0%BE%D0%BF%D1%80%D0%B0%D0%B2%D0%B8%D1%8F_%D0%B8_%D1%81%D0%B0%D0%BC%D0%BE%D0%BE%D0%BF%D1%80%D0%B5%D0%B4%D0%B5%D0%BB%D0%B5%D0%BD%D0%B8%D1%8F_%D0%BD%D0%B0%D1%80%D0%BE%D0%B4%D0%BE%D0%B2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равноправия и самоопредел</w:t>
                    </w:r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е</w:t>
                    </w:r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ния народов</w:t>
                    </w:r>
                  </w:hyperlink>
                </w:p>
              </w:txbxContent>
            </v:textbox>
          </v:rect>
        </w:pict>
      </w: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11" o:spid="_x0000_s1033" style="position:absolute;left:0;text-align:left;margin-left:396.5pt;margin-top:14.05pt;width:138.1pt;height:34.3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2" w:anchor="%D0%9F%D1%80%D0%B8%D0%BD%D1%86%D0%B8%D0%BF_%D1%81%D1%83%D0%B2%D0%B5%D1%80%D0%B5%D0%BD%D0%BD%D0%BE%D0%B3%D0%BE_%D1%80%D0%B0%D0%B2%D0%B5%D0%BD%D1%81%D1%82%D0%B2%D0%B0_%D0%B3%D0%BE%D1%81%D1%83%D0%B4%D0%B0%D1%80%D1%81%D1%82%D0%B2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суверенного равенства государств</w:t>
                    </w:r>
                  </w:hyperlink>
                </w:p>
              </w:txbxContent>
            </v:textbox>
          </v:rect>
        </w:pict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6" o:spid="_x0000_s1028" style="position:absolute;left:0;text-align:left;margin-left:11.65pt;margin-top:14.1pt;width:138.1pt;height:44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3" w:anchor="%D0%9F%D1%80%D0%B8%D0%BD%D1%86%D0%B8%D0%BF_%D0%BE%D0%B1%D1%8F%D0%B7%D0%B0%D0%BD%D0%BD%D0%BE%D1%81%D1%82%D0%B8_%D0%B3%D0%BE%D1%81%D1%83%D0%B4%D0%B0%D1%80%D1%81%D1%82%D0%B2_%D1%81%D0%BE%D1%82%D1%80%D1%83%D0%B4%D0%BD%D0%B8%D1%87%D0%B0%D1%82%D1%8C_%D0%B4%D1%8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обязанности государств сотрудничать друг с другом</w:t>
                    </w:r>
                  </w:hyperlink>
                </w:p>
              </w:txbxContent>
            </v:textbox>
          </v:rect>
        </w:pict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10" o:spid="_x0000_s1032" style="position:absolute;left:0;text-align:left;margin-left:162.95pt;margin-top:1.95pt;width:220.2pt;height:31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4" w:anchor="%D0%9F%D1%80%D0%B8%D0%BD%D1%86%D0%B8%D0%BF_%D0%B4%D0%BE%D0%B1%D1%80%D0%BE%D1%81%D0%BE%D0%B2%D0%B5%D1%81%D1%82%D0%BD%D0%BE%D0%B3%D0%BE_%D0%B2%D1%8B%D0%BF%D0%BE%D0%BB%D0%BD%D0%B5%D0%BD%D0%B8%D1%8F_%D0%BE%D0%B1%D1%8F%D0%B7%D0%B0%D1%82%D0%B5%D0%BB%D1%8C%D1%81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добросовестного выполнения обязательств по международному праву</w:t>
                    </w:r>
                  </w:hyperlink>
                </w:p>
              </w:txbxContent>
            </v:textbox>
          </v:rect>
        </w:pict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13" o:spid="_x0000_s1035" style="position:absolute;left:0;text-align:left;margin-left:396.5pt;margin-top:3.45pt;width:138.1pt;height:34.3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5" w:anchor="%D0%9F%D1%80%D0%B8%D0%BD%D1%86%D0%B8%D0%BF_%D0%BD%D0%B5%D1%80%D1%83%D1%88%D0%B8%D0%BC%D0%BE%D1%81%D1%82%D0%B8_%D0%B3%D0%BE%D1%81%D1%83%D0%B4%D0%B0%D1%80%D1%81%D1%82%D0%B2%D0%B5%D0%BD%D0%BD%D1%8B%D1%85_%D0%B3%D1%80%D0%B0%D0%BD%D0%B8%D1%86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нерушимости государственных границ</w:t>
                    </w:r>
                  </w:hyperlink>
                </w:p>
              </w:txbxContent>
            </v:textbox>
          </v:rect>
        </w:pict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15" o:spid="_x0000_s1036" style="position:absolute;left:0;text-align:left;margin-left:162.95pt;margin-top:12.5pt;width:220.15pt;height:33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6" w:anchor="%D0%9F%D1%80%D0%B8%D0%BD%D1%86%D0%B8%D0%BF_%D1%82%D0%B5%D1%80%D1%80%D0%B8%D1%82%D0%BE%D1%80%D0%B8%D0%B0%D0%BB%D1%8C%D0%BD%D0%BE%D0%B9_%D1%86%D0%B5%D0%BB%D0%BE%D1%81%D1%82%D0%BD%D0%BE%D1%81%D1%82%D0%B8_%D0%B3%D0%BE%D1%81%D1%83%D0%B4%D0%B0%D1%80%D1%81%D1%82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территориальной целостности государств</w:t>
                    </w:r>
                  </w:hyperlink>
                </w:p>
              </w:txbxContent>
            </v:textbox>
          </v:rect>
        </w:pict>
      </w:r>
      <w:r w:rsidRPr="00FA4C9D">
        <w:rPr>
          <w:rFonts w:eastAsia="Times New Roman"/>
          <w:b/>
          <w:noProof/>
          <w:kern w:val="36"/>
          <w:sz w:val="24"/>
          <w:szCs w:val="24"/>
          <w:lang w:eastAsia="ru-RU"/>
        </w:rPr>
        <w:pict>
          <v:rect id="Прямоугольник 12" o:spid="_x0000_s1034" style="position:absolute;left:0;text-align:left;margin-left:11.55pt;margin-top:12.6pt;width:138.1pt;height:44.3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" fillcolor="white [3201]" strokecolor="black [3213]" strokeweight="2pt">
            <v:textbox>
              <w:txbxContent>
                <w:p w:rsidR="00483EDE" w:rsidRPr="003056D9" w:rsidRDefault="00483EDE" w:rsidP="00483EDE">
                  <w:pPr>
                    <w:jc w:val="center"/>
                  </w:pPr>
                  <w:hyperlink r:id="rId17" w:anchor="%D0%9F%D1%80%D0%B8%D0%BD%D1%86%D0%B8%D0%BF_%D1%83%D0%B2%D0%B0%D0%B6%D0%B5%D0%BD%D0%B8%D1%8F_%D0%BF%D1%80%D0%B0%D0%B2_%D1%87%D0%B5%D0%BB%D0%BE%D0%B2%D0%B5%D0%BA%D0%B0_%D0%B8_%D0%BE%D1%81%D0%BD%D0%BE%D0%B2%D0%BD%D1%8B%D1%85_%D1%81%D0%B2%D0%BE%D0%B1%D0%BE%D0" w:history="1">
                    <w:r w:rsidRPr="003056D9">
                      <w:rPr>
                        <w:rStyle w:val="toctext"/>
                        <w:rFonts w:ascii="Arial" w:hAnsi="Arial" w:cs="Arial"/>
                        <w:sz w:val="20"/>
                        <w:szCs w:val="20"/>
                        <w:u w:val="single"/>
                        <w:shd w:val="clear" w:color="auto" w:fill="F8F9FA"/>
                      </w:rPr>
                      <w:t>Принцип уважения прав человека и основных свобод</w:t>
                    </w:r>
                  </w:hyperlink>
                </w:p>
              </w:txbxContent>
            </v:textbox>
          </v:rect>
        </w:pict>
      </w: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</w:p>
    <w:p w:rsidR="00483EDE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>
        <w:rPr>
          <w:rFonts w:ascii="MuseoSansCyrl" w:hAnsi="MuseoSansCyrl"/>
          <w:color w:val="000000"/>
          <w:sz w:val="23"/>
          <w:szCs w:val="23"/>
        </w:rPr>
        <w:t>Рассмотрите схему, ответьте на вопросы:</w:t>
      </w:r>
    </w:p>
    <w:p w:rsidR="00483EDE" w:rsidRDefault="00483EDE" w:rsidP="00483EDE">
      <w:pPr>
        <w:pStyle w:val="a3"/>
        <w:ind w:left="284"/>
        <w:rPr>
          <w:rFonts w:ascii="MuseoSansCyrl" w:hAnsi="MuseoSansCyrl"/>
          <w:color w:val="000000"/>
          <w:sz w:val="23"/>
          <w:szCs w:val="23"/>
        </w:rPr>
      </w:pPr>
      <w:r>
        <w:rPr>
          <w:rFonts w:ascii="MuseoSansCyrl" w:hAnsi="MuseoSansCyrl"/>
          <w:color w:val="000000"/>
          <w:sz w:val="23"/>
          <w:szCs w:val="23"/>
        </w:rPr>
        <w:t>В чем значение Принципов международного пр</w:t>
      </w:r>
      <w:r>
        <w:rPr>
          <w:rFonts w:ascii="MuseoSansCyrl" w:hAnsi="MuseoSansCyrl"/>
          <w:color w:val="000000"/>
          <w:sz w:val="23"/>
          <w:szCs w:val="23"/>
        </w:rPr>
        <w:t>а</w:t>
      </w:r>
      <w:r>
        <w:rPr>
          <w:rFonts w:ascii="MuseoSansCyrl" w:hAnsi="MuseoSansCyrl"/>
          <w:color w:val="000000"/>
          <w:sz w:val="23"/>
          <w:szCs w:val="23"/>
        </w:rPr>
        <w:t>ва?______________________________________________________________________________________________________________________________________________________________________________________________________________________________________________________________________________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useoSansCyrl" w:hAnsi="MuseoSansCyrl"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483EDE" w:rsidRPr="00F96CFC" w:rsidRDefault="00483EDE" w:rsidP="00483EDE">
      <w:pPr>
        <w:pStyle w:val="a3"/>
        <w:ind w:left="284"/>
        <w:jc w:val="both"/>
        <w:rPr>
          <w:rFonts w:ascii="MuseoSansCyrl" w:hAnsi="MuseoSansCyrl"/>
          <w:color w:val="000000"/>
          <w:sz w:val="23"/>
          <w:szCs w:val="23"/>
        </w:rPr>
      </w:pPr>
      <w:r>
        <w:rPr>
          <w:rFonts w:ascii="MuseoSansCyrl" w:hAnsi="MuseoSansCyrl"/>
          <w:color w:val="000000"/>
          <w:sz w:val="23"/>
          <w:szCs w:val="23"/>
        </w:rPr>
        <w:t>Все ли страны на сегодняшний день соблюдают эти принципы? Если не, то приведите конкретные примеры нарушений принципов Международного права в современном м</w:t>
      </w:r>
      <w:r>
        <w:rPr>
          <w:rFonts w:ascii="MuseoSansCyrl" w:hAnsi="MuseoSansCyrl"/>
          <w:color w:val="000000"/>
          <w:sz w:val="23"/>
          <w:szCs w:val="23"/>
        </w:rPr>
        <w:t>и</w:t>
      </w:r>
      <w:r>
        <w:rPr>
          <w:rFonts w:ascii="MuseoSansCyrl" w:hAnsi="MuseoSansCyrl"/>
          <w:color w:val="000000"/>
          <w:sz w:val="23"/>
          <w:szCs w:val="23"/>
        </w:rPr>
        <w:t>ре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EDE" w:rsidRDefault="00483EDE" w:rsidP="00483ED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C07A09">
        <w:rPr>
          <w:rFonts w:ascii="Times New Roman" w:hAnsi="Times New Roman" w:cs="Times New Roman"/>
          <w:b/>
          <w:sz w:val="24"/>
        </w:rPr>
        <w:t>Отрасли международного права</w:t>
      </w:r>
    </w:p>
    <w:p w:rsidR="00483EDE" w:rsidRPr="003747BA" w:rsidRDefault="00483EDE" w:rsidP="00483EDE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7BA">
        <w:rPr>
          <w:rFonts w:ascii="Times New Roman" w:hAnsi="Times New Roman" w:cs="Times New Roman"/>
          <w:b/>
          <w:sz w:val="24"/>
          <w:szCs w:val="24"/>
        </w:rPr>
        <w:t>Отрасль международного права</w:t>
      </w:r>
      <w:r w:rsidRPr="003747BA">
        <w:rPr>
          <w:rFonts w:ascii="Times New Roman" w:hAnsi="Times New Roman" w:cs="Times New Roman"/>
          <w:sz w:val="24"/>
          <w:szCs w:val="24"/>
        </w:rPr>
        <w:t xml:space="preserve"> - это совокупность юридических норм, регулирующих отношения субъектов международного права в определенной области.</w:t>
      </w:r>
    </w:p>
    <w:tbl>
      <w:tblPr>
        <w:tblStyle w:val="a6"/>
        <w:tblW w:w="0" w:type="auto"/>
        <w:tblInd w:w="534" w:type="dxa"/>
        <w:tblLook w:val="04A0"/>
      </w:tblPr>
      <w:tblGrid>
        <w:gridCol w:w="4138"/>
        <w:gridCol w:w="6068"/>
      </w:tblGrid>
      <w:tr w:rsidR="00483EDE" w:rsidRPr="003747BA" w:rsidTr="00E242B5">
        <w:tc>
          <w:tcPr>
            <w:tcW w:w="10206" w:type="dxa"/>
            <w:gridSpan w:val="2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Отраслей международного права</w:t>
            </w:r>
          </w:p>
        </w:tc>
      </w:tr>
      <w:tr w:rsidR="00483EDE" w:rsidRPr="003747BA" w:rsidTr="00E242B5">
        <w:tc>
          <w:tcPr>
            <w:tcW w:w="4138" w:type="dxa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sz w:val="24"/>
                <w:szCs w:val="24"/>
              </w:rPr>
              <w:t>Международное воздушное право</w:t>
            </w:r>
          </w:p>
        </w:tc>
        <w:tc>
          <w:tcPr>
            <w:tcW w:w="6068" w:type="dxa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sz w:val="24"/>
                <w:szCs w:val="24"/>
              </w:rPr>
              <w:t>Международное морское право</w:t>
            </w:r>
          </w:p>
        </w:tc>
      </w:tr>
      <w:tr w:rsidR="00483EDE" w:rsidRPr="003747BA" w:rsidTr="00E242B5">
        <w:tc>
          <w:tcPr>
            <w:tcW w:w="4138" w:type="dxa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sz w:val="24"/>
                <w:szCs w:val="24"/>
              </w:rPr>
              <w:t>Международное уголовное право</w:t>
            </w:r>
          </w:p>
        </w:tc>
        <w:tc>
          <w:tcPr>
            <w:tcW w:w="6068" w:type="dxa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охраны окружающей среды</w:t>
            </w:r>
          </w:p>
        </w:tc>
      </w:tr>
      <w:tr w:rsidR="00483EDE" w:rsidRPr="003747BA" w:rsidTr="00E242B5">
        <w:tc>
          <w:tcPr>
            <w:tcW w:w="4138" w:type="dxa"/>
          </w:tcPr>
          <w:p w:rsidR="00483EDE" w:rsidRPr="003747BA" w:rsidRDefault="00483EDE" w:rsidP="00E24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7BA">
              <w:rPr>
                <w:rFonts w:ascii="Times New Roman" w:hAnsi="Times New Roman" w:cs="Times New Roman"/>
                <w:sz w:val="24"/>
                <w:szCs w:val="24"/>
              </w:rPr>
              <w:t>Право международных организаций</w:t>
            </w:r>
          </w:p>
        </w:tc>
        <w:tc>
          <w:tcPr>
            <w:tcW w:w="6068" w:type="dxa"/>
          </w:tcPr>
          <w:p w:rsidR="00483EDE" w:rsidRPr="00C07A09" w:rsidRDefault="00483EDE" w:rsidP="00E24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Международное гуманитарное право</w:t>
            </w:r>
          </w:p>
        </w:tc>
      </w:tr>
    </w:tbl>
    <w:p w:rsidR="00483EDE" w:rsidRPr="003747BA" w:rsidRDefault="00483EDE" w:rsidP="0048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DE" w:rsidRPr="003747BA" w:rsidRDefault="00483EDE" w:rsidP="0048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Источниками международного права являются:</w:t>
      </w:r>
    </w:p>
    <w:p w:rsidR="00483EDE" w:rsidRPr="00C07A09" w:rsidRDefault="00483EDE" w:rsidP="00483E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C07A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международный договор</w:t>
        </w:r>
      </w:hyperlink>
    </w:p>
    <w:p w:rsidR="00483EDE" w:rsidRPr="00C07A09" w:rsidRDefault="00483EDE" w:rsidP="00483E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Правовой обычай" w:history="1">
        <w:r w:rsidRPr="00C07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международно-правовой обычай</w:t>
        </w:r>
      </w:hyperlink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EDE" w:rsidRPr="00C07A09" w:rsidRDefault="00483EDE" w:rsidP="00483E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Акты международных организаций (пример: резолюция ООН) (страница отсутствует)" w:history="1">
        <w:r w:rsidRPr="00C07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Акты международных организаций (пример: резолюция ООН)</w:t>
        </w:r>
      </w:hyperlink>
    </w:p>
    <w:p w:rsidR="00483EDE" w:rsidRPr="00C07A09" w:rsidRDefault="00483EDE" w:rsidP="00483ED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Общие принципы права" w:history="1">
        <w:r w:rsidRPr="00C07A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принципы права</w:t>
        </w:r>
      </w:hyperlink>
    </w:p>
    <w:p w:rsidR="00483EDE" w:rsidRPr="003747BA" w:rsidRDefault="00483EDE" w:rsidP="0048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DE" w:rsidRPr="00094B09" w:rsidRDefault="00483EDE" w:rsidP="0048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0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Источники современного 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ого гуманитарного права</w:t>
      </w:r>
      <w:r w:rsidRPr="009E0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 1948 г.,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пакт об экономических, социальных и культурных правах 1966 г.,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ликвидации всех форм дискриминации в отношении женщин 1979 г.,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 ликвидации всех форм расовой дискриминации 1965 г.,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Содружества Независимых государств о правах и основных свободах человека 1995 г.,</w:t>
      </w:r>
    </w:p>
    <w:p w:rsidR="00483EDE" w:rsidRPr="00C07A09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Женевские конвенции о защите жертв войны 1949 г.</w:t>
      </w:r>
    </w:p>
    <w:p w:rsidR="00483EDE" w:rsidRDefault="00483EDE" w:rsidP="00483EDE">
      <w:pPr>
        <w:pStyle w:val="a3"/>
        <w:numPr>
          <w:ilvl w:val="0"/>
          <w:numId w:val="7"/>
        </w:numPr>
        <w:spacing w:before="75" w:after="0" w:line="240" w:lineRule="auto"/>
        <w:ind w:left="709" w:right="225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многосторонние и двусторонние международные акты, многие из которых ратифицир</w:t>
      </w: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7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РФ.</w:t>
      </w:r>
    </w:p>
    <w:p w:rsidR="00483EDE" w:rsidRDefault="00483EDE" w:rsidP="00483E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83EDE" w:rsidRPr="00E643D0" w:rsidRDefault="00483EDE" w:rsidP="00483EDE">
      <w:pPr>
        <w:rPr>
          <w:rFonts w:ascii="Times New Roman" w:hAnsi="Times New Roman" w:cs="Times New Roman"/>
          <w:sz w:val="24"/>
          <w:szCs w:val="24"/>
        </w:rPr>
      </w:pPr>
      <w:r w:rsidRPr="00E643D0">
        <w:rPr>
          <w:rFonts w:ascii="Times New Roman" w:hAnsi="Times New Roman" w:cs="Times New Roman"/>
          <w:b/>
          <w:i/>
          <w:sz w:val="24"/>
          <w:szCs w:val="24"/>
        </w:rPr>
        <w:t>Задание.</w:t>
      </w:r>
      <w:r w:rsidRPr="00E643D0">
        <w:rPr>
          <w:rFonts w:ascii="Times New Roman" w:hAnsi="Times New Roman" w:cs="Times New Roman"/>
          <w:i/>
          <w:sz w:val="24"/>
          <w:szCs w:val="24"/>
        </w:rPr>
        <w:t xml:space="preserve"> Что из ниже перечисленных названий </w:t>
      </w:r>
      <w:r w:rsidRPr="00E643D0">
        <w:rPr>
          <w:rFonts w:ascii="Times New Roman" w:hAnsi="Times New Roman" w:cs="Times New Roman"/>
          <w:b/>
          <w:i/>
          <w:sz w:val="24"/>
          <w:szCs w:val="24"/>
        </w:rPr>
        <w:t>не относится</w:t>
      </w:r>
      <w:r w:rsidRPr="00E643D0">
        <w:rPr>
          <w:rFonts w:ascii="Times New Roman" w:hAnsi="Times New Roman" w:cs="Times New Roman"/>
          <w:i/>
          <w:sz w:val="24"/>
          <w:szCs w:val="24"/>
        </w:rPr>
        <w:t xml:space="preserve"> к источникам международного права?</w:t>
      </w:r>
      <w:r w:rsidRPr="00E643D0">
        <w:rPr>
          <w:rFonts w:ascii="Times New Roman" w:hAnsi="Times New Roman" w:cs="Times New Roman"/>
          <w:sz w:val="24"/>
          <w:szCs w:val="24"/>
        </w:rPr>
        <w:t xml:space="preserve"> Запишите цифры.</w:t>
      </w:r>
    </w:p>
    <w:p w:rsidR="00483EDE" w:rsidRPr="00E643D0" w:rsidRDefault="00483EDE" w:rsidP="00483EDE">
      <w:pPr>
        <w:ind w:left="426"/>
        <w:rPr>
          <w:rFonts w:ascii="Times New Roman" w:hAnsi="Times New Roman" w:cs="Times New Roman"/>
          <w:sz w:val="24"/>
          <w:szCs w:val="24"/>
        </w:rPr>
      </w:pPr>
      <w:r w:rsidRPr="00E643D0">
        <w:rPr>
          <w:rFonts w:ascii="Times New Roman" w:hAnsi="Times New Roman" w:cs="Times New Roman"/>
          <w:sz w:val="24"/>
          <w:szCs w:val="24"/>
        </w:rPr>
        <w:t xml:space="preserve">1. Венская конвенция о праве договоров между государствами и международными организациями или между международными организациями 1986 г. </w:t>
      </w:r>
    </w:p>
    <w:p w:rsidR="00483EDE" w:rsidRPr="00E643D0" w:rsidRDefault="00483EDE" w:rsidP="00483EDE">
      <w:pPr>
        <w:ind w:left="426"/>
        <w:rPr>
          <w:rFonts w:ascii="Times New Roman" w:hAnsi="Times New Roman" w:cs="Times New Roman"/>
          <w:sz w:val="24"/>
          <w:szCs w:val="24"/>
        </w:rPr>
      </w:pPr>
      <w:r w:rsidRPr="00E643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z w:val="24"/>
          <w:szCs w:val="24"/>
        </w:rPr>
        <w:t>Гаагская конвенция о мирном разрешении международных столкновений 1907 г.</w:t>
      </w:r>
    </w:p>
    <w:p w:rsidR="00483EDE" w:rsidRPr="00E643D0" w:rsidRDefault="00483EDE" w:rsidP="00483EDE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643D0">
        <w:rPr>
          <w:rFonts w:ascii="Times New Roman" w:eastAsia="Times New Roman" w:hAnsi="Times New Roman" w:cs="Times New Roman"/>
          <w:sz w:val="24"/>
          <w:szCs w:val="24"/>
        </w:rPr>
        <w:t>3.Устав ООН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EDE" w:rsidRPr="00E643D0" w:rsidRDefault="00483EDE" w:rsidP="00483EDE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643D0">
        <w:rPr>
          <w:rFonts w:ascii="Times New Roman" w:eastAsia="Times New Roman" w:hAnsi="Times New Roman" w:cs="Times New Roman"/>
          <w:sz w:val="24"/>
          <w:szCs w:val="24"/>
        </w:rPr>
        <w:t>4. Декларация о принципах 1970 г.</w:t>
      </w:r>
    </w:p>
    <w:p w:rsidR="00483EDE" w:rsidRPr="00E643D0" w:rsidRDefault="00483EDE" w:rsidP="00483EDE">
      <w:pPr>
        <w:ind w:left="4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Конвенция </w:t>
      </w:r>
      <w:r w:rsidRPr="00E643D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международной ответственности </w:t>
      </w:r>
      <w:r w:rsidRPr="00E643D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t>ущерб, причиненный космическими</w:t>
      </w:r>
      <w:r w:rsidRPr="00E64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t>объектами,</w:t>
      </w:r>
      <w:r w:rsidRPr="00E64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643D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643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pacing w:val="-4"/>
          <w:sz w:val="24"/>
          <w:szCs w:val="24"/>
        </w:rPr>
        <w:t>марта</w:t>
      </w:r>
      <w:r w:rsidRPr="00E643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pacing w:val="-3"/>
          <w:sz w:val="24"/>
          <w:szCs w:val="24"/>
        </w:rPr>
        <w:t>1972</w:t>
      </w:r>
      <w:r w:rsidRPr="00E643D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643D0">
        <w:rPr>
          <w:rFonts w:ascii="Times New Roman" w:eastAsia="Times New Roman" w:hAnsi="Times New Roman" w:cs="Times New Roman"/>
          <w:spacing w:val="-3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483EDE" w:rsidRDefault="00483EDE" w:rsidP="00483EDE">
      <w:pPr>
        <w:pBdr>
          <w:bottom w:val="single" w:sz="12" w:space="1" w:color="auto"/>
        </w:pBdr>
        <w:ind w:left="4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643D0">
        <w:rPr>
          <w:rFonts w:ascii="Times New Roman" w:eastAsia="Times New Roman" w:hAnsi="Times New Roman" w:cs="Times New Roman"/>
          <w:spacing w:val="-3"/>
          <w:sz w:val="24"/>
          <w:szCs w:val="24"/>
        </w:rPr>
        <w:t>6. Административное право РФ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483EDE" w:rsidRDefault="00483EDE" w:rsidP="00483EDE">
      <w:pPr>
        <w:pBdr>
          <w:bottom w:val="single" w:sz="12" w:space="1" w:color="auto"/>
        </w:pBdr>
        <w:ind w:left="4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83EDE" w:rsidRDefault="00483EDE" w:rsidP="00483EDE">
      <w:pPr>
        <w:rPr>
          <w:rFonts w:ascii="Times New Roman" w:hAnsi="Times New Roman" w:cs="Times New Roman"/>
          <w:b/>
          <w:sz w:val="24"/>
        </w:rPr>
      </w:pPr>
    </w:p>
    <w:p w:rsidR="00483EDE" w:rsidRDefault="00483EDE" w:rsidP="00483EDE">
      <w:pPr>
        <w:jc w:val="center"/>
        <w:rPr>
          <w:rFonts w:ascii="Times New Roman" w:hAnsi="Times New Roman" w:cs="Times New Roman"/>
          <w:b/>
          <w:sz w:val="24"/>
        </w:rPr>
      </w:pPr>
      <w:r w:rsidRPr="00E643D0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643D0">
        <w:rPr>
          <w:rFonts w:ascii="Times New Roman" w:hAnsi="Times New Roman" w:cs="Times New Roman"/>
          <w:b/>
          <w:sz w:val="24"/>
        </w:rPr>
        <w:t>Международное гуманитарное право</w:t>
      </w:r>
    </w:p>
    <w:p w:rsidR="00483EDE" w:rsidRDefault="00483EDE" w:rsidP="0048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15BA2">
        <w:rPr>
          <w:rFonts w:ascii="Times New Roman" w:hAnsi="Times New Roman" w:cs="Times New Roman"/>
          <w:b/>
          <w:sz w:val="24"/>
          <w:szCs w:val="24"/>
        </w:rPr>
        <w:t xml:space="preserve">Пройдите по ссылке и просмотрите видеоролик: </w:t>
      </w:r>
      <w:hyperlink r:id="rId22" w:history="1">
        <w:r w:rsidRPr="00515BA2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https://www.youtube.com/watch?v=sXfgswioDa0</w:t>
        </w:r>
      </w:hyperlink>
    </w:p>
    <w:p w:rsidR="00483EDE" w:rsidRPr="00515BA2" w:rsidRDefault="00483EDE" w:rsidP="0048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Прочтите выдержку из документа:</w:t>
      </w:r>
    </w:p>
    <w:p w:rsidR="00483EDE" w:rsidRPr="00C04053" w:rsidRDefault="00483EDE" w:rsidP="00483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Международное гуманитарное право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(МГП) 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C040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 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войны, </w:t>
      </w:r>
      <w:r w:rsidRPr="00C040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право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вооружённых конфликтов) — совокупность международно-правовых норм и принципов, регулирующих защиту жертв войны, а также о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C040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раничивающих методы и средства ведения войны.</w:t>
      </w:r>
    </w:p>
    <w:p w:rsidR="00483EDE" w:rsidRPr="00C04053" w:rsidRDefault="00483EDE" w:rsidP="00483ED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гуманитарное право заключается в том, что оно</w:t>
      </w:r>
    </w:p>
    <w:p w:rsidR="00483EDE" w:rsidRPr="00C04053" w:rsidRDefault="00483EDE" w:rsidP="00483E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лиц, прекративших принимать участие в военных действиях, потерпевших кораблекруш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военнопленных.</w:t>
      </w:r>
    </w:p>
    <w:p w:rsidR="00483EDE" w:rsidRPr="00344A1D" w:rsidRDefault="00483EDE" w:rsidP="00483E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34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защиту лицам, не принимавшим непосредственное участие в военных действиях (гражданскому населению, медицинскому и духовному персоналу).</w:t>
      </w:r>
    </w:p>
    <w:p w:rsidR="00483EDE" w:rsidRPr="00C04053" w:rsidRDefault="00483EDE" w:rsidP="00483E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 объекты, которые не служат непосредственным военным целям (жилые дома, школы, ме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отправления культа и т.д.)</w:t>
      </w:r>
    </w:p>
    <w:p w:rsidR="00483EDE" w:rsidRPr="00C04053" w:rsidRDefault="00483EDE" w:rsidP="00483EDE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применение средств и методов ведения военных действий, которые причиняют поврежд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или страдания гражданским и военным лицам, объектам, наносить серьёзный ущерб природе.</w:t>
      </w:r>
    </w:p>
    <w:p w:rsidR="00483EDE" w:rsidRPr="00C04053" w:rsidRDefault="00483EDE" w:rsidP="00483EDE">
      <w:pPr>
        <w:shd w:val="clear" w:color="auto" w:fill="FFFFFF"/>
        <w:tabs>
          <w:tab w:val="left" w:pos="426"/>
        </w:tabs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важный принцип МГП – разделение участников конфликта на 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комбатантов (сражающихся) и нонкомбатантов (не сражающихся).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Сражающиеся это силы регулярных войск, ополчений, партиза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отрядов. Их МГП защищает только в случае попадания в плен (статус – военнопленный). Нонко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батанты защищены нормами МГП. Как только Ты бросил оружие, Ты уже защищен МГП!</w:t>
      </w:r>
    </w:p>
    <w:p w:rsidR="00483EDE" w:rsidRDefault="00483EDE" w:rsidP="00483E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нормам МГП запрещаются все действия, ведущие к НЕСОРАЗМЕРНОЙ гибели участников боевого конфликта и мирного населения. В тоже время, запрещено использовать мирное население как «живой щит», санитарные машины с маркировкой «Красный Крест», «Красный Полумесяц» для военных целей.</w:t>
      </w:r>
    </w:p>
    <w:p w:rsidR="00483EDE" w:rsidRPr="00515BA2" w:rsidRDefault="00483EDE" w:rsidP="00483EDE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Используя информацию данную в задании ответьте на вопрос</w:t>
      </w:r>
      <w:r w:rsidRPr="00515B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ы</w:t>
      </w:r>
      <w:r w:rsidRPr="00C040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 </w:t>
      </w:r>
    </w:p>
    <w:p w:rsidR="00483EDE" w:rsidRPr="00995EE2" w:rsidRDefault="00483EDE" w:rsidP="00483ED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95E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Какова основная цель МГП?</w:t>
      </w:r>
    </w:p>
    <w:p w:rsidR="00483EDE" w:rsidRPr="00995EE2" w:rsidRDefault="00483EDE" w:rsidP="00483EDE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95E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Почему мы рассмотрели Международное гуманитарное право от других отраслей, уделив ему ос</w:t>
      </w:r>
      <w:r w:rsidRPr="00995E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</w:t>
      </w:r>
      <w:r w:rsidRPr="00995E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бое внимание?</w:t>
      </w:r>
    </w:p>
    <w:p w:rsidR="00483EDE" w:rsidRPr="00C04053" w:rsidRDefault="00483EDE" w:rsidP="00483E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95E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Ответ:</w:t>
      </w:r>
      <w:r w:rsidRPr="00C040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5B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483EDE" w:rsidRPr="00C04053" w:rsidRDefault="00483EDE" w:rsidP="00483E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040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_________________________________________________________________________________________</w:t>
      </w:r>
      <w:r w:rsidRPr="00515B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_________________</w:t>
      </w:r>
    </w:p>
    <w:p w:rsidR="00483EDE" w:rsidRDefault="00483EDE" w:rsidP="00483ED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3EDE" w:rsidRPr="00844529" w:rsidRDefault="00483EDE" w:rsidP="00483ED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445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Рефлексия.</w:t>
      </w:r>
      <w:r w:rsidRPr="00844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Запишите вывод темы (</w:t>
      </w:r>
      <w:r w:rsidRPr="00844529">
        <w:rPr>
          <w:rFonts w:ascii="Times New Roman" w:hAnsi="Times New Roman" w:cs="Times New Roman"/>
          <w:i/>
          <w:sz w:val="24"/>
        </w:rPr>
        <w:t xml:space="preserve">Зачем необходимо Международное право, если в каждой стране имеется национальное право? </w:t>
      </w:r>
      <w:r w:rsidRPr="00844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международного права в международных отношениях).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83EDE" w:rsidRDefault="00483EDE" w:rsidP="00483ED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45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83EDE" w:rsidRDefault="00483EDE" w:rsidP="00483ED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Посмотрите, удалось ли вам достичь той цели, которую вы ставили в начале урока. Если нет, то 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пробуйте ответить на вопрос почему не получилось, и что еще необходимо сделать для того, чтобы ее достигнуть.</w:t>
      </w:r>
    </w:p>
    <w:p w:rsidR="00483EDE" w:rsidRDefault="00483EDE" w:rsidP="00483ED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EDE" w:rsidRPr="00844529" w:rsidRDefault="00483EDE" w:rsidP="00483EDE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84452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Домашняя работа:</w:t>
      </w:r>
    </w:p>
    <w:p w:rsidR="00483EDE" w:rsidRDefault="00483EDE" w:rsidP="00483EDE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8445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Изучить новости и привести примеры нарушений прав человека в современном мире во время вооруже</w:t>
      </w:r>
      <w:r w:rsidRPr="008445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</w:t>
      </w:r>
      <w:r w:rsidRPr="008445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ных конфликтов, а также конкретные примеры нарушения норм международного права. Выяснить к к</w:t>
      </w:r>
      <w:r w:rsidRPr="008445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</w:t>
      </w:r>
      <w:r w:rsidRPr="0084452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ким последствиям для нарушающей стороны это привело.</w:t>
      </w:r>
    </w:p>
    <w:p w:rsidR="00483EDE" w:rsidRDefault="00483EDE" w:rsidP="00483EDE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483EDE" w:rsidRPr="00344A1D" w:rsidRDefault="00483EDE" w:rsidP="00483EDE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344A1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Тестовые задания для закрепления материала: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международного права - это: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целостная правовая система, включающая в себя правовые системы государств, политические и д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пломатические договоренности по международным правоотношениям;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международно-правовые обычаи и договоренности, принятые международным законодательством и исполняемые субъектами международных отношений;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совокупность взаимосвязанных отраслей международного права, объединенных общими принципами, а также имеющих свои принципы и подразделяющихся на институты и подотрасли, состоящие из дейс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норм международного права, регулирующих отношения между его субъектами;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международно-правого регулирования являются: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правоотношения между международными межправительственными и неправительственными орган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зациями, цивилизованными государствами, нациями и народами;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публичные (межвластные) отношения субъектов международного права по поводу материальных и нематериальных благ, действий и воздержаний от действий;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отношения между субъектами, осуществляющими дипломатические и экономические связи.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в международном праве - это: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индивиды, транснациональные корпорации, межправительственные и неправительственные орган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 - суверенные государства, нации и народы, борющиеся за создание самостоятельного государства, международные организации, государствоподобные образования, индивиды, транснациональные корпор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межправительственные и неправительственные организации;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суверенные государства, нации и народы, борющиеся за создание самостоятельного государства, м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ждународные организации, государствоподобные образования.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норм международного права: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нормы дипломатического этикета, обыкновения, резолюции международных конференций и орган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Jus cogens, универсальные, партикулярные, диспозитивные, императивные, договорные, обычно-правовые нормы;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административные, уголовные, гражданско-правовые, процессуальные, но осложненные иностра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элементом.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международного права: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принцип суверенного равенства государств, принцип невмешательства во внутренние дела, принцип равенства и самоопределения народов, принцип территориальной целостности государств, принцип ув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прав человека и основных свобод, принцип сотрудничества государств;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принцип исключительного и полного суверенитета государств над их воздушным пространством, принцип свободы полетов в открытом воздушном пространстве, принцип обеспечения безопасности м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ждународной гражданской авиации, принцип недискриминации, принцип наиболее благоприятствуемой нации (режим наибольшего благоприятствования), национальный режим, принцип взаимной выгоды, преференциальный режим;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принцип суверенного равенства государств, принцип невмешательства во внутренние дела, принцип равенства и самоопределения народов, принцип неприменения силы или угрозы силой, принцип мирного урегулирования споров, принцип нерушимости границ, принцип территориальной целостности гос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дарств, принцип уважения прав человека и основных свобод, принцип сотрудничества государств, при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 добросовестного выполнения международных обязательств.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авторитетные международно-правовые документы, закрепляющие основные принципы международного права, - это: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Устав ООН, Декларация о принципах международного права, касающихся дружественных отнош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сотрудничества между государствами в соответствии с Уставом ООН 1970 г., Декларация принц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1975 г.;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Статут Международного суда ООН, Всеобщая декларация прав человека 1948 г., Декларация о предоставлении независимости колониальным странам и народам 1960 г., Парижская хартия для Новой 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ропы 1990 г.;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Статут Международного суда ООН, Венская конвенция о праве международных договоров 1969 г., Парижская хартия для Новой Европы 1990г., Венская декларация и Программа действий 1993 г.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территориальной целостности государств - это: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отказ от каких-либо территориальных притязаний в данный момент и в будущем;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 - запрещение насильственного захвата, присоединения или расчленения территории иностранного г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сударства;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признание существующих границ, отказ от любых посягательств на эти границы, отказ от каких-либо территориальных притязаний в данный момент или в будущем.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нерушимости государственных границ: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признание существующих границ, отказ от любых посягательств на эти границы, отказ от каких-либо территориальных притязаний в данный момент и в будущем;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государственные границы, определенные государствами исторически однажды, не подлежат какому-либо изменению;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государство самостоятельно определяет свои границы, правила их пересечения и пограничный р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неприменения силы или угрозы силой: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все государства - члены Организации Объединенных Наций разрешают свои международные споры мирными средствами таким образом, чтобы не подвергать угрозе международный мир, безопасность и справедливость;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государства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государств, так и к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ким-либо другим образом;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прежде чем прибегнуть к оружию, государства должны обращаться, насколько это позволяют обсто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к мирным средствам решения международных столкновений.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Международно-правовой обычай - это: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сложившееся в международной практике правило поведения, за которым субъекты международного права признают юридически обязательный характер;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норма международной вежливости, за которой признается юридически обязательный характер;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неписанная норма, соблюдаемая субъектами международного права и отраженная в неформальных источниках.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 в международном межгосударственном договоре: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физические и юридические лица, их законные представители, специализированные органы ООН, гл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государств и правительств, министерств и ведомств, международные должностные лица;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B - участвующее в переговорах государство, участвующая в переговорах организации, договаривающе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государство, договаривающаяся организация, участник, третье государство, третья организация;</w:t>
      </w:r>
    </w:p>
    <w:p w:rsidR="00483EDE" w:rsidRPr="00B07E51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C - транснациональные корпорации, участвующее в переговорах государство, участвующая в перегов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организация, договаривающееся государство, договаривающаяся организация, участник, третье гос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0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дарство, третья организация, международные должностные лица.</w:t>
      </w:r>
    </w:p>
    <w:p w:rsidR="00483EDE" w:rsidRPr="00344A1D" w:rsidRDefault="00483EDE" w:rsidP="00483ED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споры вправе принимать к рассмотрению Международный Суд ООН:</w:t>
      </w:r>
    </w:p>
    <w:p w:rsidR="00483EDE" w:rsidRPr="00344A1D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- экономические споры международного государства;</w:t>
      </w:r>
    </w:p>
    <w:p w:rsidR="00483EDE" w:rsidRPr="00344A1D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sz w:val="24"/>
          <w:szCs w:val="24"/>
          <w:lang w:eastAsia="ru-RU"/>
        </w:rPr>
        <w:t>B - споры между государством и гражданином;</w:t>
      </w:r>
    </w:p>
    <w:p w:rsidR="00483EDE" w:rsidRPr="00344A1D" w:rsidRDefault="00483EDE" w:rsidP="00483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1D">
        <w:rPr>
          <w:rFonts w:ascii="Times New Roman" w:eastAsia="Times New Roman" w:hAnsi="Times New Roman" w:cs="Times New Roman"/>
          <w:sz w:val="24"/>
          <w:szCs w:val="24"/>
          <w:lang w:eastAsia="ru-RU"/>
        </w:rPr>
        <w:t>C - политические споры между государствами;</w:t>
      </w:r>
    </w:p>
    <w:bookmarkEnd w:id="0"/>
    <w:p w:rsidR="00483EDE" w:rsidRPr="00344A1D" w:rsidRDefault="00483EDE" w:rsidP="00483E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483EDE" w:rsidRPr="00844529" w:rsidRDefault="00483EDE" w:rsidP="00483ED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83EDE" w:rsidRDefault="00483EDE" w:rsidP="00483EDE">
      <w:pPr>
        <w:jc w:val="both"/>
        <w:rPr>
          <w:rFonts w:ascii="Times New Roman" w:hAnsi="Times New Roman" w:cs="Times New Roman"/>
          <w:sz w:val="24"/>
        </w:rPr>
      </w:pPr>
    </w:p>
    <w:p w:rsidR="00483EDE" w:rsidRDefault="00483EDE" w:rsidP="00483EDE">
      <w:pPr>
        <w:jc w:val="both"/>
        <w:rPr>
          <w:rFonts w:ascii="Times New Roman" w:hAnsi="Times New Roman" w:cs="Times New Roman"/>
          <w:sz w:val="24"/>
        </w:rPr>
      </w:pPr>
    </w:p>
    <w:p w:rsidR="00483EDE" w:rsidRDefault="00483EDE" w:rsidP="00483EDE">
      <w:pPr>
        <w:jc w:val="both"/>
        <w:rPr>
          <w:rFonts w:ascii="Times New Roman" w:hAnsi="Times New Roman" w:cs="Times New Roman"/>
          <w:sz w:val="24"/>
        </w:rPr>
      </w:pPr>
    </w:p>
    <w:p w:rsidR="00483EDE" w:rsidRPr="00C07664" w:rsidRDefault="00483EDE" w:rsidP="00483EDE">
      <w:pPr>
        <w:jc w:val="both"/>
        <w:rPr>
          <w:rFonts w:ascii="Times New Roman" w:hAnsi="Times New Roman" w:cs="Times New Roman"/>
          <w:sz w:val="24"/>
        </w:rPr>
      </w:pPr>
    </w:p>
    <w:p w:rsidR="00C06ACE" w:rsidRDefault="00C06ACE"/>
    <w:sectPr w:rsidR="00C06ACE" w:rsidSect="00F96CFC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7C7"/>
    <w:multiLevelType w:val="hybridMultilevel"/>
    <w:tmpl w:val="65329F4E"/>
    <w:lvl w:ilvl="0" w:tplc="0419000F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2E890AB8"/>
    <w:multiLevelType w:val="multilevel"/>
    <w:tmpl w:val="C6A0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66492"/>
    <w:multiLevelType w:val="hybridMultilevel"/>
    <w:tmpl w:val="1136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446FC"/>
    <w:multiLevelType w:val="hybridMultilevel"/>
    <w:tmpl w:val="D0CEFE0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6C41D6"/>
    <w:multiLevelType w:val="hybridMultilevel"/>
    <w:tmpl w:val="A15E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55DD"/>
    <w:multiLevelType w:val="hybridMultilevel"/>
    <w:tmpl w:val="7F289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CF72D8"/>
    <w:multiLevelType w:val="hybridMultilevel"/>
    <w:tmpl w:val="756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04CE"/>
    <w:multiLevelType w:val="hybridMultilevel"/>
    <w:tmpl w:val="4EB6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3EDE"/>
    <w:rsid w:val="002974D3"/>
    <w:rsid w:val="003A367F"/>
    <w:rsid w:val="00483EDE"/>
    <w:rsid w:val="008F3790"/>
    <w:rsid w:val="00B15A2A"/>
    <w:rsid w:val="00B75E37"/>
    <w:rsid w:val="00C06ACE"/>
    <w:rsid w:val="00DD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18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DE"/>
    <w:pPr>
      <w:spacing w:line="276" w:lineRule="auto"/>
      <w:ind w:left="0"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ED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483EDE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83EDE"/>
    <w:pPr>
      <w:spacing w:after="0"/>
      <w:ind w:left="0" w:right="0" w:firstLine="0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83EDE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ext">
    <w:name w:val="toctext"/>
    <w:basedOn w:val="a0"/>
    <w:rsid w:val="00483EDE"/>
  </w:style>
  <w:style w:type="paragraph" w:styleId="a8">
    <w:name w:val="Balloon Text"/>
    <w:basedOn w:val="a"/>
    <w:link w:val="a9"/>
    <w:uiPriority w:val="99"/>
    <w:semiHidden/>
    <w:unhideWhenUsed/>
    <w:rsid w:val="0048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18" Type="http://schemas.openxmlformats.org/officeDocument/2006/relationships/hyperlink" Target="https://ru.wikipedia.org/wiki/%D0%9C%D0%B5%D0%B6%D0%B4%D1%83%D0%BD%D0%B0%D1%80%D0%BE%D0%B4%D0%BD%D1%8B%D0%B9_%D0%B4%D0%BE%D0%B3%D0%BE%D0%B2%D0%BE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9%D0%B8%D0%B5_%D0%BF%D1%80%D0%B8%D0%BD%D1%86%D0%B8%D0%BF%D1%8B_%D0%BF%D1%80%D0%B0%D0%B2%D0%B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17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20" Type="http://schemas.openxmlformats.org/officeDocument/2006/relationships/hyperlink" Target="https://ru.wikipedia.org/w/index.php?title=%D0%90%D0%BA%D1%82%D1%8B_%D0%BC%D0%B5%D0%B6%D0%B4%D1%83%D0%BD%D0%B0%D1%80%D0%BE%D0%B4%D0%BD%D1%8B%D1%85_%D0%BE%D1%80%D0%B3%D0%B0%D0%BD%D0%B8%D0%B7%D0%B0%D1%86%D0%B8%D0%B9_(%D0%BF%D1%80%D0%B8%D0%BC%D0%B5%D1%80:_%D1%80%D0%B5%D0%B7%D0%BE%D0%BB%D1%8E%D1%86%D0%B8%D1%8F_%D0%9E%D0%9E%D0%9D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s%3A%2F%2Fwww.biblio-online.ru" TargetMode="External"/><Relationship Id="rId15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19" Type="http://schemas.openxmlformats.org/officeDocument/2006/relationships/hyperlink" Target="https://ru.wikipedia.org/wiki/%D0%9F%D1%80%D0%B0%D0%B2%D0%BE%D0%B2%D0%BE%D0%B9_%D0%BE%D0%B1%D1%8B%D1%87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14" Type="http://schemas.openxmlformats.org/officeDocument/2006/relationships/hyperlink" Target="https://ru.wikipedia.org/wiki/%D0%9F%D1%80%D0%B8%D0%BD%D1%86%D0%B8%D0%BF%D1%8B_%D0%BC%D0%B5%D0%B6%D0%B4%D1%83%D0%BD%D0%B0%D1%80%D0%BE%D0%B4%D0%BD%D0%BE%D0%B3%D0%BE_%D0%BF%D1%80%D0%B0%D0%B2%D0%B0" TargetMode="External"/><Relationship Id="rId22" Type="http://schemas.openxmlformats.org/officeDocument/2006/relationships/hyperlink" Target="https://www.youtube.com/watch?v=sXfgswioD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3642</Words>
  <Characters>20764</Characters>
  <Application>Microsoft Office Word</Application>
  <DocSecurity>0</DocSecurity>
  <Lines>173</Lines>
  <Paragraphs>48</Paragraphs>
  <ScaleCrop>false</ScaleCrop>
  <Company/>
  <LinksUpToDate>false</LinksUpToDate>
  <CharactersWithSpaces>24358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2023-12-13T03:04:00Z</dcterms:created>
  <dcterms:modified xsi:type="dcterms:W3CDTF">2023-12-13T03:04:00Z</dcterms:modified>
</cp:coreProperties>
</file>