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E57FA6" w:rsidRDefault="00C40868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50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4"/>
        <w:gridCol w:w="201"/>
        <w:gridCol w:w="557"/>
        <w:gridCol w:w="1769"/>
        <w:gridCol w:w="2895"/>
        <w:gridCol w:w="2036"/>
        <w:gridCol w:w="1970"/>
      </w:tblGrid>
      <w:tr w:rsidR="00E57FA6" w:rsidRPr="006A52ED" w:rsidTr="009F1DD5">
        <w:trPr>
          <w:cantSplit/>
          <w:trHeight w:val="473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C40868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6A52ED" w:rsidTr="009F1DD5">
        <w:trPr>
          <w:cantSplit/>
          <w:trHeight w:val="47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9F1DD5">
        <w:trPr>
          <w:cantSplit/>
          <w:trHeight w:val="41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014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9F1DD5">
        <w:trPr>
          <w:cantSplit/>
          <w:trHeight w:val="41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D19BA" w:rsidP="00BB689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5">
              <w:rPr>
                <w:rFonts w:ascii="Times New Roman" w:hAnsi="Times New Roman"/>
                <w:b/>
                <w:sz w:val="23"/>
                <w:szCs w:val="23"/>
              </w:rPr>
              <w:t>В контексте сквозной темы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B6894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«Мир профессий</w:t>
            </w:r>
            <w:r w:rsidR="00BB6894" w:rsidRPr="00703C3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».</w:t>
            </w:r>
          </w:p>
        </w:tc>
      </w:tr>
      <w:tr w:rsidR="00E57FA6" w:rsidRPr="006A52ED" w:rsidTr="009F1DD5">
        <w:trPr>
          <w:cantSplit/>
          <w:trHeight w:val="50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68" w:rsidRPr="00DC6CE9" w:rsidRDefault="00C40868" w:rsidP="00C40868">
            <w:pPr>
              <w:pStyle w:val="Default"/>
              <w:rPr>
                <w:b/>
                <w:sz w:val="22"/>
                <w:szCs w:val="22"/>
              </w:rPr>
            </w:pPr>
            <w:r w:rsidRPr="00DC6CE9">
              <w:rPr>
                <w:b/>
                <w:sz w:val="22"/>
                <w:szCs w:val="22"/>
              </w:rPr>
              <w:t xml:space="preserve">Употребление в речи прилагательных-синонимов и прилагательных-антонимов, прилагательных в прямом и переносном значении. </w:t>
            </w:r>
          </w:p>
          <w:p w:rsidR="00394786" w:rsidRPr="00BB6894" w:rsidRDefault="00C40868" w:rsidP="00C40868">
            <w:pPr>
              <w:pStyle w:val="Default"/>
              <w:rPr>
                <w:b/>
                <w:sz w:val="22"/>
                <w:szCs w:val="22"/>
              </w:rPr>
            </w:pPr>
            <w:r w:rsidRPr="00DC6CE9">
              <w:rPr>
                <w:b/>
                <w:sz w:val="22"/>
                <w:szCs w:val="22"/>
              </w:rPr>
              <w:t xml:space="preserve">Секреты профессий </w:t>
            </w:r>
          </w:p>
        </w:tc>
      </w:tr>
      <w:tr w:rsidR="00E57FA6" w:rsidRPr="006A52ED" w:rsidTr="009F1DD5">
        <w:trPr>
          <w:cantSplit/>
          <w:trHeight w:val="1588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68" w:rsidRPr="00DC6CE9" w:rsidRDefault="00C40868" w:rsidP="00C40868">
            <w:pPr>
              <w:pStyle w:val="Default"/>
              <w:rPr>
                <w:sz w:val="22"/>
                <w:szCs w:val="22"/>
              </w:rPr>
            </w:pPr>
            <w:r w:rsidRPr="00DC6CE9">
              <w:rPr>
                <w:sz w:val="22"/>
                <w:szCs w:val="22"/>
              </w:rPr>
              <w:t xml:space="preserve">4.1.4.1 участвовать в диалоге/дискуссии по обсуждаемой теме, соблюдая речевые нормы, понимать различные способы ведения диалога </w:t>
            </w:r>
          </w:p>
          <w:p w:rsidR="00C40868" w:rsidRPr="00DC6CE9" w:rsidRDefault="00C40868" w:rsidP="00C40868">
            <w:pPr>
              <w:pStyle w:val="Default"/>
              <w:rPr>
                <w:sz w:val="22"/>
                <w:szCs w:val="22"/>
              </w:rPr>
            </w:pPr>
            <w:r w:rsidRPr="00DC6CE9">
              <w:rPr>
                <w:sz w:val="22"/>
                <w:szCs w:val="22"/>
              </w:rPr>
              <w:t xml:space="preserve">4.2.3.1 формулировать вопросы и ответы, отражающие понимание и свое отношение к содержанию текста, чтобы углубить понимание и уточнить ответ; </w:t>
            </w:r>
          </w:p>
          <w:p w:rsidR="00E57FA6" w:rsidRPr="006A52ED" w:rsidRDefault="00C40868" w:rsidP="00C40868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DC6CE9">
              <w:rPr>
                <w:rFonts w:ascii="Times New Roman" w:hAnsi="Times New Roman"/>
              </w:rPr>
              <w:t>4.3.8.1 различать на основе существенных признаков имена существительные, прилагательные, глаголы, местоимения, числительные, наречия, предлоги и союзы и определять их роль в предложении;</w:t>
            </w:r>
          </w:p>
        </w:tc>
      </w:tr>
      <w:tr w:rsidR="00E57FA6" w:rsidRPr="006A52ED" w:rsidTr="009F1DD5">
        <w:trPr>
          <w:cantSplit/>
          <w:trHeight w:val="832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68" w:rsidRPr="00DC6CE9" w:rsidRDefault="00C40868" w:rsidP="00C40868">
            <w:pPr>
              <w:pStyle w:val="Default"/>
              <w:rPr>
                <w:sz w:val="22"/>
                <w:szCs w:val="22"/>
              </w:rPr>
            </w:pPr>
            <w:r w:rsidRPr="00DC6CE9">
              <w:rPr>
                <w:sz w:val="22"/>
                <w:szCs w:val="22"/>
              </w:rPr>
              <w:t xml:space="preserve">1.4 Участие в диалоге с Соблюдением речевых норм в зависимости от ситуации общения </w:t>
            </w:r>
          </w:p>
          <w:p w:rsidR="00C40868" w:rsidRPr="00DC6CE9" w:rsidRDefault="00C40868" w:rsidP="00C40868">
            <w:pPr>
              <w:pStyle w:val="Default"/>
              <w:rPr>
                <w:sz w:val="22"/>
                <w:szCs w:val="22"/>
              </w:rPr>
            </w:pPr>
            <w:r w:rsidRPr="00DC6CE9">
              <w:rPr>
                <w:sz w:val="22"/>
                <w:szCs w:val="22"/>
              </w:rPr>
              <w:t xml:space="preserve">2.3 Формулирование вопросов и ответов </w:t>
            </w:r>
          </w:p>
          <w:p w:rsidR="00E57FA6" w:rsidRPr="00BB6894" w:rsidRDefault="00C40868" w:rsidP="00C40868">
            <w:pPr>
              <w:pStyle w:val="Default"/>
              <w:rPr>
                <w:sz w:val="22"/>
                <w:szCs w:val="22"/>
              </w:rPr>
            </w:pPr>
            <w:r w:rsidRPr="00DC6CE9">
              <w:t>3.8 Соблюдение грамматических норм</w:t>
            </w:r>
          </w:p>
        </w:tc>
      </w:tr>
      <w:tr w:rsidR="00E57FA6" w:rsidRPr="006A52ED" w:rsidTr="00C53315">
        <w:trPr>
          <w:cantSplit/>
          <w:trHeight w:val="1656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BA" w:rsidRPr="004B20CE" w:rsidRDefault="00DD4FBA" w:rsidP="00DD4FBA">
            <w:pPr>
              <w:pStyle w:val="Default"/>
              <w:jc w:val="both"/>
              <w:rPr>
                <w:sz w:val="23"/>
                <w:szCs w:val="23"/>
              </w:rPr>
            </w:pPr>
            <w:r w:rsidRPr="004B20CE">
              <w:rPr>
                <w:b/>
                <w:bCs/>
                <w:sz w:val="23"/>
                <w:szCs w:val="23"/>
              </w:rPr>
              <w:t xml:space="preserve">Критерии оценивания </w:t>
            </w:r>
          </w:p>
          <w:p w:rsidR="00E57FA6" w:rsidRPr="004B20CE" w:rsidRDefault="00E57FA6" w:rsidP="009F1DD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CE" w:rsidRPr="004B20CE" w:rsidRDefault="004B20CE" w:rsidP="004B20CE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CE">
              <w:rPr>
                <w:rFonts w:ascii="Times New Roman" w:hAnsi="Times New Roman" w:cs="Times New Roman"/>
                <w:sz w:val="23"/>
                <w:szCs w:val="23"/>
              </w:rPr>
              <w:t xml:space="preserve">Узнают, для чего в речи используются прилагательные – синонимы и </w:t>
            </w:r>
            <w:proofErr w:type="gramStart"/>
            <w:r w:rsidRPr="004B20CE">
              <w:rPr>
                <w:rFonts w:ascii="Times New Roman" w:hAnsi="Times New Roman" w:cs="Times New Roman"/>
                <w:sz w:val="23"/>
                <w:szCs w:val="23"/>
              </w:rPr>
              <w:t>антонимы</w:t>
            </w:r>
            <w:proofErr w:type="gramEnd"/>
            <w:r w:rsidRPr="004B20CE">
              <w:rPr>
                <w:rFonts w:ascii="Times New Roman" w:hAnsi="Times New Roman" w:cs="Times New Roman"/>
                <w:sz w:val="23"/>
                <w:szCs w:val="23"/>
              </w:rPr>
              <w:t xml:space="preserve">; какие прилагательные имеют прямое и переносное значение. </w:t>
            </w:r>
          </w:p>
          <w:p w:rsidR="004B20CE" w:rsidRPr="004B20CE" w:rsidRDefault="004B20CE" w:rsidP="004B20CE">
            <w:pPr>
              <w:pStyle w:val="Default"/>
              <w:jc w:val="both"/>
              <w:rPr>
                <w:sz w:val="23"/>
                <w:szCs w:val="23"/>
              </w:rPr>
            </w:pPr>
            <w:r w:rsidRPr="004B20CE">
              <w:rPr>
                <w:sz w:val="23"/>
                <w:szCs w:val="23"/>
              </w:rPr>
              <w:t xml:space="preserve">Подбирать из ряда синонимов более подходящее прилагательное. </w:t>
            </w:r>
          </w:p>
          <w:p w:rsidR="004B20CE" w:rsidRPr="004B20CE" w:rsidRDefault="004B20CE" w:rsidP="004B20CE">
            <w:pPr>
              <w:pStyle w:val="Default"/>
              <w:jc w:val="both"/>
              <w:rPr>
                <w:sz w:val="23"/>
                <w:szCs w:val="23"/>
              </w:rPr>
            </w:pPr>
            <w:r w:rsidRPr="004B20CE">
              <w:rPr>
                <w:sz w:val="23"/>
                <w:szCs w:val="23"/>
              </w:rPr>
              <w:t xml:space="preserve">Составлять и записывать пары синонимов. </w:t>
            </w:r>
          </w:p>
          <w:p w:rsidR="004B20CE" w:rsidRPr="004B20CE" w:rsidRDefault="004B20CE" w:rsidP="004B20CE">
            <w:pPr>
              <w:pStyle w:val="Default"/>
              <w:jc w:val="both"/>
              <w:rPr>
                <w:sz w:val="23"/>
                <w:szCs w:val="23"/>
              </w:rPr>
            </w:pPr>
            <w:r w:rsidRPr="004B20CE">
              <w:rPr>
                <w:sz w:val="23"/>
                <w:szCs w:val="23"/>
              </w:rPr>
              <w:t xml:space="preserve">Находить прилагательные с противоположным значением. </w:t>
            </w:r>
          </w:p>
          <w:p w:rsidR="004B20CE" w:rsidRPr="004B20CE" w:rsidRDefault="004B20CE" w:rsidP="004B20CE">
            <w:pPr>
              <w:pStyle w:val="Default"/>
              <w:jc w:val="both"/>
              <w:rPr>
                <w:sz w:val="23"/>
                <w:szCs w:val="23"/>
              </w:rPr>
            </w:pPr>
            <w:r w:rsidRPr="004B20CE">
              <w:rPr>
                <w:sz w:val="23"/>
                <w:szCs w:val="23"/>
              </w:rPr>
              <w:t xml:space="preserve">Формулировать и задавать другу вопросы с определенным ответом. </w:t>
            </w:r>
          </w:p>
          <w:p w:rsidR="00E57FA6" w:rsidRPr="004B20CE" w:rsidRDefault="004B20CE" w:rsidP="004B20CE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CE">
              <w:rPr>
                <w:rFonts w:ascii="Times New Roman" w:hAnsi="Times New Roman" w:cs="Times New Roman"/>
                <w:sz w:val="23"/>
                <w:szCs w:val="23"/>
              </w:rPr>
              <w:t xml:space="preserve">Собирать интересные сведения о местности, где живут, представлять их классу. </w:t>
            </w:r>
          </w:p>
        </w:tc>
      </w:tr>
      <w:tr w:rsidR="00E57FA6" w:rsidRPr="006A52ED" w:rsidTr="00DD4FBA">
        <w:trPr>
          <w:cantSplit/>
          <w:trHeight w:val="881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BA" w:rsidRPr="00DD4FBA" w:rsidRDefault="00DD4FBA" w:rsidP="00DD4FBA">
            <w:pPr>
              <w:pStyle w:val="Default"/>
              <w:rPr>
                <w:sz w:val="22"/>
                <w:szCs w:val="22"/>
              </w:rPr>
            </w:pPr>
            <w:r w:rsidRPr="00DD4FBA">
              <w:rPr>
                <w:b/>
                <w:bCs/>
                <w:sz w:val="22"/>
                <w:szCs w:val="22"/>
              </w:rPr>
              <w:t xml:space="preserve">Привитие </w:t>
            </w:r>
          </w:p>
          <w:p w:rsidR="00E57FA6" w:rsidRPr="00DD4FBA" w:rsidRDefault="00DD4FBA" w:rsidP="00DD4FB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D4FBA">
              <w:rPr>
                <w:rFonts w:ascii="Times New Roman" w:hAnsi="Times New Roman" w:cs="Times New Roman"/>
                <w:b/>
                <w:bCs/>
              </w:rPr>
              <w:t xml:space="preserve">ценностей </w:t>
            </w:r>
          </w:p>
          <w:p w:rsidR="00E57FA6" w:rsidRPr="00DD4FBA" w:rsidRDefault="00E57FA6" w:rsidP="009F1DD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D4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53315" w:rsidRDefault="004B20CE" w:rsidP="004B2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Ценности, основанные на национальной идее «Мәңгілі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ел»: </w:t>
            </w:r>
            <w:proofErr w:type="gramStart"/>
            <w:r>
              <w:rPr>
                <w:sz w:val="23"/>
                <w:szCs w:val="23"/>
              </w:rPr>
              <w:t>казахстанский</w:t>
            </w:r>
            <w:proofErr w:type="gramEnd"/>
            <w:r>
              <w:rPr>
                <w:sz w:val="23"/>
                <w:szCs w:val="23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E57FA6" w:rsidRPr="006A52ED" w:rsidTr="009F1DD5">
        <w:trPr>
          <w:cantSplit/>
          <w:trHeight w:val="576"/>
        </w:trPr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4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CE" w:rsidRDefault="004B20CE" w:rsidP="004B2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речи. Имя прилагательное. Роль прилагательных в речи. </w:t>
            </w:r>
          </w:p>
          <w:p w:rsidR="00E57FA6" w:rsidRPr="00DD4FBA" w:rsidRDefault="00E57FA6" w:rsidP="00C40868">
            <w:pPr>
              <w:pStyle w:val="Default"/>
              <w:rPr>
                <w:sz w:val="23"/>
                <w:szCs w:val="23"/>
              </w:rPr>
            </w:pP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D07385" w:rsidRPr="006A52ED" w:rsidTr="009F1DD5">
        <w:trPr>
          <w:trHeight w:val="5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07385" w:rsidRPr="006A52ED" w:rsidTr="009F1DD5">
        <w:trPr>
          <w:trHeight w:val="28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94786" w:rsidRDefault="00E57FA6" w:rsidP="00394786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9478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394786" w:rsidRPr="00394786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94786">
              <w:rPr>
                <w:color w:val="000000"/>
              </w:rPr>
              <w:t>Прозвенел звонок и смолк,</w:t>
            </w:r>
          </w:p>
          <w:p w:rsidR="00394786" w:rsidRPr="00394786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94786">
              <w:rPr>
                <w:color w:val="000000"/>
              </w:rPr>
              <w:t>Начинается урок.</w:t>
            </w:r>
          </w:p>
          <w:p w:rsidR="00394786" w:rsidRPr="00394786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94786">
              <w:rPr>
                <w:color w:val="000000"/>
              </w:rPr>
              <w:t>Тихо девочки за парту сели,</w:t>
            </w:r>
          </w:p>
          <w:p w:rsidR="00394786" w:rsidRPr="00394786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94786">
              <w:rPr>
                <w:color w:val="000000"/>
              </w:rPr>
              <w:t>Тихо мальчики за парту сели.</w:t>
            </w:r>
          </w:p>
          <w:p w:rsidR="00394786" w:rsidRPr="00394786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94786">
              <w:rPr>
                <w:color w:val="000000"/>
              </w:rPr>
              <w:t>На меня все посмотрели</w:t>
            </w:r>
          </w:p>
          <w:p w:rsidR="00394786" w:rsidRPr="00394786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94786">
              <w:rPr>
                <w:color w:val="000000"/>
              </w:rPr>
              <w:t>И работать захотели.</w:t>
            </w:r>
          </w:p>
          <w:p w:rsidR="004902A2" w:rsidRPr="004115E0" w:rsidRDefault="00394786" w:rsidP="00394786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4786">
              <w:rPr>
                <w:color w:val="000000"/>
              </w:rPr>
              <w:t>– Проверим готовность к уроку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4"/>
              <w:spacing w:line="240" w:lineRule="atLeas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E57FA6" w:rsidRPr="006A52ED" w:rsidRDefault="00E57FA6" w:rsidP="009F1DD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D07385" w:rsidRPr="007E2A6A" w:rsidTr="009F1DD5">
        <w:trPr>
          <w:trHeight w:val="569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2-5 мин</w:t>
            </w: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837B9F" w:rsidRDefault="00D41043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837B9F" w:rsidRDefault="00D41043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837B9F" w:rsidRDefault="00D41043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21-22 мин</w:t>
            </w: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837B9F" w:rsidRDefault="00D41043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3" w:rsidRPr="00837B9F" w:rsidRDefault="00D41043" w:rsidP="00DB45F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23-28 мин</w:t>
            </w:r>
          </w:p>
          <w:p w:rsidR="00555B6E" w:rsidRPr="00837B9F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6E" w:rsidRPr="00837B9F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6E" w:rsidRPr="00837B9F" w:rsidRDefault="00555B6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29-30 мин</w:t>
            </w:r>
          </w:p>
          <w:p w:rsidR="00785019" w:rsidRPr="00837B9F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837B9F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837B9F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837B9F" w:rsidRDefault="00785019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31-37 мин</w:t>
            </w: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37B9F" w:rsidRDefault="00A8055B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37B9F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Fonts w:ascii="Times New Roman" w:hAnsi="Times New Roman" w:cs="Times New Roman"/>
                <w:b/>
                <w:sz w:val="24"/>
                <w:szCs w:val="24"/>
              </w:rPr>
              <w:t>38-40 мин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9A" w:rsidRPr="00837B9F" w:rsidRDefault="00E57FA6" w:rsidP="009F1DD5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83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жизненного опыта.  Целеполагание. </w:t>
            </w:r>
          </w:p>
          <w:p w:rsidR="000F2F9A" w:rsidRPr="00837B9F" w:rsidRDefault="000F2F9A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Минутка чистописания работа с пословицей </w:t>
            </w:r>
          </w:p>
          <w:p w:rsidR="000F2F9A" w:rsidRPr="00837B9F" w:rsidRDefault="000F2F9A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b/>
                <w:sz w:val="24"/>
                <w:szCs w:val="24"/>
              </w:rPr>
              <w:t>Работа с пословицей по плану</w:t>
            </w:r>
          </w:p>
          <w:p w:rsidR="000F2F9A" w:rsidRPr="00837B9F" w:rsidRDefault="000F2F9A" w:rsidP="009F1DD5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sz w:val="24"/>
                <w:szCs w:val="24"/>
              </w:rPr>
              <w:t>Чтение пословицы</w:t>
            </w:r>
          </w:p>
          <w:p w:rsidR="000F2F9A" w:rsidRPr="00837B9F" w:rsidRDefault="000F2F9A" w:rsidP="009F1DD5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sz w:val="24"/>
                <w:szCs w:val="24"/>
              </w:rPr>
              <w:t>Объяснить значение непонятных слов</w:t>
            </w:r>
          </w:p>
          <w:p w:rsidR="000F2F9A" w:rsidRPr="00837B9F" w:rsidRDefault="000F2F9A" w:rsidP="009F1DD5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sz w:val="24"/>
                <w:szCs w:val="24"/>
              </w:rPr>
              <w:t>Выяснить смысл пословицы в целом, о чем она и чему учит?</w:t>
            </w:r>
          </w:p>
          <w:p w:rsidR="00555F16" w:rsidRPr="00837B9F" w:rsidRDefault="000F2F9A" w:rsidP="009F1DD5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sz w:val="24"/>
                <w:szCs w:val="24"/>
              </w:rPr>
              <w:t>Подобрать жизненную ситуацию, в которой можно употребить данную пословицу. Спиши.</w:t>
            </w:r>
          </w:p>
          <w:p w:rsidR="00C53315" w:rsidRDefault="004B20CE" w:rsidP="009F1DD5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4591050" cy="428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F9A" w:rsidRPr="00837B9F" w:rsidRDefault="000F2F9A" w:rsidP="009F1DD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9F">
              <w:rPr>
                <w:rStyle w:val="75pt"/>
                <w:rFonts w:eastAsia="Arial Unicode MS"/>
                <w:b/>
                <w:sz w:val="24"/>
                <w:szCs w:val="24"/>
              </w:rPr>
              <w:lastRenderedPageBreak/>
              <w:t xml:space="preserve">Работа над лексической и грамматической темой урока. </w:t>
            </w:r>
          </w:p>
          <w:p w:rsidR="004B20CE" w:rsidRPr="004B20CE" w:rsidRDefault="00F9761E" w:rsidP="004B20CE">
            <w:pPr>
              <w:pStyle w:val="Default"/>
              <w:rPr>
                <w:rFonts w:ascii="DS SchoolBook" w:eastAsiaTheme="minorEastAsia" w:hAnsi="DS SchoolBook" w:cs="DS SchoolBook"/>
                <w:lang w:eastAsia="ru-RU"/>
              </w:rPr>
            </w:pPr>
            <w:r w:rsidRPr="0019575C">
              <w:rPr>
                <w:rStyle w:val="75pt"/>
                <w:rFonts w:eastAsia="Arial Unicode MS"/>
                <w:b/>
                <w:sz w:val="24"/>
                <w:szCs w:val="24"/>
              </w:rPr>
              <w:t>(К</w:t>
            </w:r>
            <w:r w:rsidR="000F2F9A" w:rsidRPr="00394786">
              <w:rPr>
                <w:rStyle w:val="75pt"/>
                <w:rFonts w:eastAsia="Arial Unicode MS"/>
                <w:b/>
                <w:sz w:val="24"/>
                <w:szCs w:val="24"/>
              </w:rPr>
              <w:t>)</w:t>
            </w:r>
            <w:r w:rsidR="00C53315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 </w:t>
            </w:r>
            <w:r w:rsidR="004B20CE" w:rsidRPr="004B20CE">
              <w:rPr>
                <w:rFonts w:ascii="DS SchoolBook" w:eastAsiaTheme="minorEastAsia" w:hAnsi="DS SchoolBook" w:cstheme="minorBidi"/>
                <w:b/>
                <w:color w:val="auto"/>
                <w:sz w:val="23"/>
                <w:szCs w:val="23"/>
                <w:lang w:eastAsia="ru-RU"/>
              </w:rPr>
              <w:t>Прочитай текст. Узнай, как лётчик помог геологам.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CE">
              <w:rPr>
                <w:rFonts w:ascii="Times New Roman" w:hAnsi="Times New Roman" w:cs="Times New Roman"/>
                <w:sz w:val="24"/>
                <w:szCs w:val="24"/>
              </w:rPr>
              <w:t xml:space="preserve">Недра Казахстана богаты полезными ископаемыми. Их поиском занимаются </w:t>
            </w:r>
            <w:proofErr w:type="spellStart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геологис</w:t>
            </w:r>
            <w:proofErr w:type="spellEnd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t>Смелые, храбрые, отваж</w:t>
            </w:r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ные) геологи не боятся подняться высоко в горы или опу</w:t>
            </w:r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ститься на самое дно водоёма. </w:t>
            </w:r>
          </w:p>
          <w:p w:rsidR="000D09B4" w:rsidRPr="004B20CE" w:rsidRDefault="004B20CE" w:rsidP="004B20CE">
            <w:pPr>
              <w:spacing w:after="0" w:line="240" w:lineRule="atLeast"/>
              <w:ind w:left="23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CE">
              <w:rPr>
                <w:rFonts w:ascii="Times New Roman" w:hAnsi="Times New Roman" w:cs="Times New Roman"/>
                <w:sz w:val="24"/>
                <w:szCs w:val="24"/>
              </w:rPr>
              <w:t xml:space="preserve">По запасам железной руды Казахстан занимает в мире восьмое место. Открыть </w:t>
            </w:r>
            <w:proofErr w:type="spellStart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месторо</w:t>
            </w:r>
            <w:r w:rsidRPr="004B20C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ждениес</w:t>
            </w:r>
            <w:proofErr w:type="spellEnd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 xml:space="preserve"> геологам помог лётчик М.Г. </w:t>
            </w:r>
            <w:proofErr w:type="spellStart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Сургутанов</w:t>
            </w:r>
            <w:proofErr w:type="spellEnd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. Проле</w:t>
            </w:r>
            <w:r w:rsidRPr="004B20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тая над урочищем </w:t>
            </w:r>
            <w:proofErr w:type="spellStart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4B20CE">
              <w:rPr>
                <w:rFonts w:ascii="Times New Roman" w:hAnsi="Times New Roman" w:cs="Times New Roman"/>
                <w:sz w:val="24"/>
                <w:szCs w:val="24"/>
              </w:rPr>
              <w:t>, он обратил внимание на стрелки компаса, которые всё время отклонялись. Спустя три меся</w:t>
            </w:r>
            <w:r w:rsidRPr="004B20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 геологи провели разведку и подтвердили – есть большая руда! </w:t>
            </w:r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t>(Совместная, общая</w:t>
            </w:r>
            <w:proofErr w:type="gramStart"/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t>, коллективная) работа людей разных профессий3 помогла открыть богатые запасы же</w:t>
            </w:r>
            <w:r w:rsidRPr="004B20C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лезной2 руды.</w:t>
            </w:r>
          </w:p>
          <w:p w:rsidR="004B20CE" w:rsidRPr="004B20CE" w:rsidRDefault="004B20CE" w:rsidP="004B20CE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ind w:left="141" w:hanging="142"/>
              <w:jc w:val="both"/>
              <w:rPr>
                <w:rFonts w:ascii="DS SchoolBook" w:hAnsi="DS SchoolBook"/>
                <w:sz w:val="23"/>
                <w:szCs w:val="23"/>
              </w:rPr>
            </w:pPr>
            <w:r w:rsidRPr="004B20CE">
              <w:rPr>
                <w:rFonts w:ascii="DS SchoolBook" w:hAnsi="DS SchoolBook"/>
                <w:sz w:val="23"/>
                <w:szCs w:val="23"/>
              </w:rPr>
              <w:t xml:space="preserve">Прочитай выделенные предложения. Как называются имена прилагательные, записанные в скобках? </w:t>
            </w:r>
          </w:p>
          <w:p w:rsidR="004B20CE" w:rsidRPr="000D09B4" w:rsidRDefault="004B20CE" w:rsidP="004B20CE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1" w:lineRule="atLeast"/>
              <w:ind w:left="141" w:hanging="142"/>
              <w:jc w:val="both"/>
              <w:rPr>
                <w:rFonts w:ascii="DS SchoolBook" w:hAnsi="DS SchoolBook"/>
                <w:sz w:val="23"/>
                <w:szCs w:val="23"/>
              </w:rPr>
            </w:pPr>
            <w:r w:rsidRPr="004B20CE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</w:rPr>
              <w:t>Выбери одно из них для яркого и точного описания предметов. Запиши получившиеся предложения.</w:t>
            </w:r>
          </w:p>
          <w:p w:rsidR="0000691E" w:rsidRDefault="00C73DAD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952C39" w:rsidRPr="00952C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2C39" w:rsidRPr="00952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Словарная работа. </w:t>
            </w:r>
          </w:p>
          <w:p w:rsidR="000D09B4" w:rsidRDefault="004B20CE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11430</wp:posOffset>
                  </wp:positionV>
                  <wp:extent cx="942975" cy="397042"/>
                  <wp:effectExtent l="19050" t="0" r="952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49" cy="39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9B4" w:rsidRDefault="000D09B4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7D0" w:rsidRDefault="00C717D0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DAD" w:rsidRDefault="002C0A32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 Запомни!</w:t>
            </w:r>
          </w:p>
          <w:p w:rsidR="002C0A32" w:rsidRDefault="004B20CE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-7620</wp:posOffset>
                  </wp:positionV>
                  <wp:extent cx="4600575" cy="914400"/>
                  <wp:effectExtent l="1905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0A32" w:rsidRDefault="002C0A32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32" w:rsidRDefault="002C0A32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32" w:rsidRDefault="002C0A32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32" w:rsidRDefault="002C0A32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32" w:rsidRDefault="002C0A32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32" w:rsidRDefault="004B20CE" w:rsidP="00952C39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2C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парах.</w:t>
            </w:r>
          </w:p>
          <w:p w:rsidR="004B20CE" w:rsidRPr="004B20CE" w:rsidRDefault="004B20CE" w:rsidP="004B20CE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CE">
              <w:rPr>
                <w:rFonts w:ascii="DS SchoolBook" w:hAnsi="DS SchoolBook"/>
                <w:b/>
                <w:sz w:val="23"/>
                <w:szCs w:val="23"/>
              </w:rPr>
              <w:t>Составь и запиши пары прилагательных-синонимов.</w:t>
            </w:r>
          </w:p>
          <w:p w:rsidR="002C0A32" w:rsidRPr="004B20CE" w:rsidRDefault="004B20CE" w:rsidP="004B20CE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CE">
              <w:rPr>
                <w:rFonts w:ascii="DS SchoolBook" w:hAnsi="DS SchoolBook"/>
                <w:sz w:val="24"/>
                <w:szCs w:val="24"/>
              </w:rPr>
              <w:t>Алый, лётчик, крошечный, холодный, пилот, непово</w:t>
            </w:r>
            <w:r w:rsidRPr="004B20CE">
              <w:rPr>
                <w:rFonts w:ascii="DS SchoolBook" w:hAnsi="DS SchoolBook"/>
                <w:sz w:val="24"/>
                <w:szCs w:val="24"/>
              </w:rPr>
              <w:softHyphen/>
              <w:t xml:space="preserve">ротливый, 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знойныйс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, красный, маленький, 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студёныйс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>, н</w:t>
            </w:r>
            <w:proofErr w:type="gramStart"/>
            <w:r w:rsidRPr="004B20CE">
              <w:rPr>
                <w:rFonts w:ascii="DS SchoolBook" w:hAnsi="DS SchoolBook"/>
                <w:sz w:val="24"/>
                <w:szCs w:val="24"/>
              </w:rPr>
              <w:t>е-</w:t>
            </w:r>
            <w:proofErr w:type="gramEnd"/>
            <w:r w:rsidRPr="004B20CE">
              <w:rPr>
                <w:rFonts w:ascii="DS SchoolBook" w:hAnsi="DS SchoolBook"/>
                <w:sz w:val="24"/>
                <w:szCs w:val="24"/>
              </w:rPr>
              <w:t xml:space="preserve"> уклюжий, жаркий.</w:t>
            </w:r>
          </w:p>
          <w:p w:rsidR="004B20CE" w:rsidRDefault="004B20CE" w:rsidP="004B20CE">
            <w:pPr>
              <w:widowControl w:val="0"/>
              <w:tabs>
                <w:tab w:val="left" w:pos="414"/>
              </w:tabs>
              <w:spacing w:after="0" w:line="240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32" w:rsidRPr="004B20CE" w:rsidRDefault="004B20CE" w:rsidP="00952C39">
            <w:pPr>
              <w:pStyle w:val="a6"/>
              <w:widowControl w:val="0"/>
              <w:numPr>
                <w:ilvl w:val="0"/>
                <w:numId w:val="49"/>
              </w:numPr>
              <w:tabs>
                <w:tab w:val="left" w:pos="414"/>
              </w:tabs>
              <w:spacing w:line="240" w:lineRule="exact"/>
              <w:ind w:left="282" w:right="20" w:hanging="283"/>
              <w:jc w:val="both"/>
              <w:rPr>
                <w:rFonts w:ascii="Times New Roman" w:hAnsi="Times New Roman" w:cs="Times New Roman"/>
                <w:b/>
              </w:rPr>
            </w:pPr>
            <w:r w:rsidRPr="004B20CE">
              <w:rPr>
                <w:rFonts w:ascii="DS SchoolBook" w:hAnsi="DS SchoolBook"/>
                <w:sz w:val="23"/>
                <w:szCs w:val="23"/>
              </w:rPr>
              <w:t>Все ли слова ты использовал? Объясни.</w:t>
            </w:r>
          </w:p>
          <w:p w:rsidR="004B20CE" w:rsidRPr="004B20CE" w:rsidRDefault="004B20CE" w:rsidP="004B20CE">
            <w:pPr>
              <w:pStyle w:val="Default"/>
              <w:rPr>
                <w:rFonts w:ascii="DS SchoolBook" w:eastAsiaTheme="minorEastAsia" w:hAnsi="DS SchoolBook" w:cs="DS SchoolBook"/>
                <w:lang w:eastAsia="ru-RU"/>
              </w:rPr>
            </w:pPr>
            <w:r>
              <w:rPr>
                <w:b/>
              </w:rPr>
              <w:t>(Г) Р</w:t>
            </w:r>
            <w:r w:rsidR="002C0A32">
              <w:rPr>
                <w:b/>
              </w:rPr>
              <w:t>абота в группе.</w:t>
            </w:r>
          </w:p>
          <w:p w:rsidR="004B20CE" w:rsidRPr="004B20CE" w:rsidRDefault="004B20CE" w:rsidP="004B20CE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4"/>
                <w:szCs w:val="24"/>
              </w:rPr>
            </w:pPr>
            <w:r w:rsidRPr="004B20CE">
              <w:rPr>
                <w:rFonts w:ascii="DS SchoolBook" w:eastAsiaTheme="minorEastAsia" w:hAnsi="DS SchoolBook" w:cstheme="minorBidi"/>
                <w:b/>
                <w:sz w:val="23"/>
                <w:szCs w:val="23"/>
              </w:rPr>
              <w:t>Запиши пословицы, вставляя пропущенные буквы. Подчеркни волнистой линией имена прилагательные с противоположным значением. Как они называются?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proofErr w:type="gramStart"/>
            <w:r w:rsidRPr="004B20CE">
              <w:rPr>
                <w:rFonts w:ascii="DS SchoolBook" w:hAnsi="DS SchoolBook"/>
                <w:sz w:val="24"/>
                <w:szCs w:val="24"/>
              </w:rPr>
              <w:t>Р</w:t>
            </w:r>
            <w:proofErr w:type="gramEnd"/>
            <w:r w:rsidRPr="004B20CE">
              <w:rPr>
                <w:rFonts w:ascii="DS SchoolBook" w:hAnsi="DS SchoolBook"/>
                <w:sz w:val="24"/>
                <w:szCs w:val="24"/>
              </w:rPr>
              <w:t>…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дная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 ст…р…на – мать, а ч…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жая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 – мачеха. 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4B20CE">
              <w:rPr>
                <w:rFonts w:ascii="DS SchoolBook" w:hAnsi="DS SchoolBook"/>
                <w:sz w:val="24"/>
                <w:szCs w:val="24"/>
              </w:rPr>
              <w:t xml:space="preserve">Верёвочка хор…ша длинная, а 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реч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… – короткая. 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proofErr w:type="gramStart"/>
            <w:r w:rsidRPr="004B20CE">
              <w:rPr>
                <w:rFonts w:ascii="DS SchoolBook" w:hAnsi="DS SchoolBook"/>
                <w:sz w:val="24"/>
                <w:szCs w:val="24"/>
              </w:rPr>
              <w:t>Добр</w:t>
            </w:r>
            <w:proofErr w:type="gramEnd"/>
            <w:r w:rsidRPr="004B20CE">
              <w:rPr>
                <w:rFonts w:ascii="DS SchoolBook" w:hAnsi="DS SchoolBook"/>
                <w:sz w:val="24"/>
                <w:szCs w:val="24"/>
              </w:rPr>
              <w:t xml:space="preserve">…е слово лечит, а злое – калечит. 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4B20CE">
              <w:rPr>
                <w:rFonts w:ascii="DS SchoolBook" w:hAnsi="DS SchoolBook"/>
                <w:sz w:val="24"/>
                <w:szCs w:val="24"/>
              </w:rPr>
              <w:t xml:space="preserve">Новых друзей 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наж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>…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вай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>, а старых ни за что не т…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ряй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. 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4B20CE">
              <w:rPr>
                <w:rFonts w:ascii="DS SchoolBook" w:hAnsi="DS SchoolBook"/>
                <w:sz w:val="24"/>
                <w:szCs w:val="24"/>
              </w:rPr>
              <w:t xml:space="preserve">Не бойся 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вр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…га умного, бойся друга глупого. </w:t>
            </w:r>
          </w:p>
          <w:p w:rsidR="004B20CE" w:rsidRPr="004B20CE" w:rsidRDefault="004B20CE" w:rsidP="004B20CE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proofErr w:type="gramStart"/>
            <w:r w:rsidRPr="004B20CE">
              <w:rPr>
                <w:rFonts w:ascii="DS SchoolBook" w:hAnsi="DS SchoolBook"/>
                <w:sz w:val="24"/>
                <w:szCs w:val="24"/>
              </w:rPr>
              <w:t>На</w:t>
            </w:r>
            <w:proofErr w:type="gramEnd"/>
            <w:r w:rsidRPr="004B20CE">
              <w:rPr>
                <w:rFonts w:ascii="DS SchoolBook" w:hAnsi="DS SchoolBook"/>
                <w:sz w:val="24"/>
                <w:szCs w:val="24"/>
              </w:rPr>
              <w:t xml:space="preserve"> смелого с…бака лает, а трусливого кусает. </w:t>
            </w:r>
          </w:p>
          <w:p w:rsidR="004A0EA6" w:rsidRPr="004B20CE" w:rsidRDefault="004B20CE" w:rsidP="004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 w:cs="DS SchoolBook"/>
                <w:color w:val="000000"/>
                <w:sz w:val="24"/>
                <w:szCs w:val="24"/>
              </w:rPr>
            </w:pPr>
            <w:proofErr w:type="gramStart"/>
            <w:r w:rsidRPr="004B20CE">
              <w:rPr>
                <w:rFonts w:ascii="DS SchoolBook" w:hAnsi="DS SchoolBook"/>
                <w:sz w:val="24"/>
                <w:szCs w:val="24"/>
              </w:rPr>
              <w:t>З</w:t>
            </w:r>
            <w:proofErr w:type="gramEnd"/>
            <w:r w:rsidRPr="004B20CE">
              <w:rPr>
                <w:rFonts w:ascii="DS SchoolBook" w:hAnsi="DS SchoolBook"/>
                <w:sz w:val="24"/>
                <w:szCs w:val="24"/>
              </w:rPr>
              <w:t>…мой дни х…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лодные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>, в…</w:t>
            </w:r>
            <w:proofErr w:type="spellStart"/>
            <w:r w:rsidRPr="004B20CE">
              <w:rPr>
                <w:rFonts w:ascii="DS SchoolBook" w:hAnsi="DS SchoolBook"/>
                <w:sz w:val="24"/>
                <w:szCs w:val="24"/>
              </w:rPr>
              <w:t>сной</w:t>
            </w:r>
            <w:proofErr w:type="spellEnd"/>
            <w:r w:rsidRPr="004B20CE">
              <w:rPr>
                <w:rFonts w:ascii="DS SchoolBook" w:hAnsi="DS SchoolBook"/>
                <w:sz w:val="24"/>
                <w:szCs w:val="24"/>
              </w:rPr>
              <w:t xml:space="preserve"> – тёплые.</w:t>
            </w:r>
          </w:p>
          <w:p w:rsidR="007E0FB0" w:rsidRDefault="004B20CE" w:rsidP="0000691E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4"/>
                <w:szCs w:val="24"/>
              </w:rPr>
            </w:pPr>
            <w:r w:rsidRPr="0000691E">
              <w:rPr>
                <w:b/>
                <w:sz w:val="24"/>
                <w:szCs w:val="24"/>
              </w:rPr>
              <w:t xml:space="preserve"> </w:t>
            </w:r>
            <w:r w:rsidR="007E0FB0" w:rsidRPr="0000691E">
              <w:rPr>
                <w:b/>
                <w:sz w:val="24"/>
                <w:szCs w:val="24"/>
              </w:rPr>
              <w:t>(К) Физминутка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b/>
                <w:bCs/>
                <w:color w:val="000000"/>
              </w:rPr>
              <w:t>Громко тикают часы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Громко тикают часы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(Ходьба сидя</w:t>
            </w:r>
            <w:proofErr w:type="gramStart"/>
            <w:r w:rsidRPr="00085667">
              <w:rPr>
                <w:color w:val="000000"/>
              </w:rPr>
              <w:t>,)</w:t>
            </w:r>
            <w:proofErr w:type="gramEnd"/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Тик-так, тик-так.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085667">
              <w:rPr>
                <w:color w:val="000000"/>
              </w:rPr>
              <w:t>(Наклоны головы вправо-влево,</w:t>
            </w:r>
            <w:proofErr w:type="gramEnd"/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проговаривая слова.)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В школу нам пора идти,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(Ходьба сидя.)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Тик-так, тик-так.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(Наклоны головы вправо-влево.)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Мы учебники собрали,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085667">
              <w:rPr>
                <w:color w:val="000000"/>
              </w:rPr>
              <w:t>(Наклон назад, прогнувшись,</w:t>
            </w:r>
            <w:proofErr w:type="gramEnd"/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руки развести в стороны)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Тик-так, тик-так.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085667">
              <w:rPr>
                <w:color w:val="000000"/>
              </w:rPr>
              <w:lastRenderedPageBreak/>
              <w:t>(Повторить наклоны головы,</w:t>
            </w:r>
            <w:proofErr w:type="gramEnd"/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руки на поясе.)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В школу дружно зашагали,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(Ходьба на месте.)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Тик-так, тик-так.</w:t>
            </w:r>
          </w:p>
          <w:p w:rsidR="00085667" w:rsidRPr="00085667" w:rsidRDefault="00085667" w:rsidP="00085667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85667">
              <w:rPr>
                <w:color w:val="000000"/>
              </w:rPr>
              <w:t>(Наклоны головы.)</w:t>
            </w:r>
          </w:p>
          <w:p w:rsidR="004B20CE" w:rsidRPr="004B20CE" w:rsidRDefault="004A0EA6" w:rsidP="004D1FAB">
            <w:pPr>
              <w:pStyle w:val="Default"/>
              <w:rPr>
                <w:b/>
              </w:rPr>
            </w:pPr>
            <w:r>
              <w:rPr>
                <w:b/>
              </w:rPr>
              <w:t>(К</w:t>
            </w:r>
            <w:r w:rsidR="00772203" w:rsidRPr="00952C39">
              <w:rPr>
                <w:b/>
              </w:rPr>
              <w:t xml:space="preserve">) </w:t>
            </w:r>
            <w:r w:rsidR="004B20CE">
              <w:rPr>
                <w:b/>
              </w:rPr>
              <w:t>Творческая работа.</w:t>
            </w:r>
          </w:p>
          <w:p w:rsidR="004D1FAB" w:rsidRPr="004D1FAB" w:rsidRDefault="004B20CE" w:rsidP="004D1FA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3"/>
                <w:szCs w:val="23"/>
                <w:lang w:eastAsia="ru-RU"/>
              </w:rPr>
            </w:pPr>
            <w:r w:rsidRPr="004D1FAB">
              <w:rPr>
                <w:rFonts w:ascii="DS SchoolBook" w:eastAsiaTheme="minorEastAsia" w:hAnsi="DS SchoolBook" w:cstheme="minorBidi"/>
                <w:b/>
                <w:color w:val="auto"/>
                <w:sz w:val="23"/>
                <w:szCs w:val="23"/>
                <w:lang w:eastAsia="ru-RU"/>
              </w:rPr>
              <w:t>Составь и запиши предложения с прилагательными-антонимами.</w:t>
            </w:r>
          </w:p>
          <w:p w:rsidR="004D1FAB" w:rsidRDefault="004D1FAB" w:rsidP="004D1FAB">
            <w:pPr>
              <w:pStyle w:val="Default"/>
              <w:rPr>
                <w:rFonts w:ascii="DS SchoolBook" w:eastAsiaTheme="minorEastAsia" w:hAnsi="DS SchoolBook" w:cstheme="minorBidi"/>
                <w:color w:val="auto"/>
                <w:lang w:eastAsia="ru-RU"/>
              </w:rPr>
            </w:pPr>
            <w:r w:rsidRPr="004D1FAB">
              <w:rPr>
                <w:rFonts w:ascii="DS SchoolBook" w:eastAsiaTheme="minorEastAsia" w:hAnsi="DS SchoolBook" w:cstheme="minorBidi"/>
                <w:color w:val="auto"/>
                <w:lang w:eastAsia="ru-RU"/>
              </w:rPr>
              <w:t>Ранняя – поздняя, тихий – громкий, грустный – весёлый, добрый – злой.</w:t>
            </w:r>
          </w:p>
          <w:p w:rsidR="004D1FAB" w:rsidRDefault="004D1FAB" w:rsidP="004D1FAB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lang w:eastAsia="ru-RU"/>
              </w:rPr>
            </w:pPr>
            <w:r w:rsidRPr="004D1FAB">
              <w:rPr>
                <w:rFonts w:ascii="DS SchoolBook" w:eastAsiaTheme="minorEastAsia" w:hAnsi="DS SchoolBook" w:cstheme="minorBidi"/>
                <w:b/>
                <w:color w:val="auto"/>
                <w:lang w:eastAsia="ru-RU"/>
              </w:rPr>
              <w:t>(К) Запомни!</w:t>
            </w:r>
          </w:p>
          <w:p w:rsidR="004D1FAB" w:rsidRPr="004D1FAB" w:rsidRDefault="004D1FAB" w:rsidP="004D1FAB">
            <w:pPr>
              <w:pStyle w:val="Defaul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591050" cy="84772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FAB" w:rsidRPr="00793CAD" w:rsidRDefault="004D1FAB" w:rsidP="004D1FAB">
            <w:pPr>
              <w:widowControl w:val="0"/>
              <w:tabs>
                <w:tab w:val="left" w:pos="2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b/>
                <w:sz w:val="24"/>
                <w:szCs w:val="24"/>
              </w:rPr>
              <w:t>(К) Пальчиковая гимнастика.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Две ладошки прижму,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И по морю поплыву.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 xml:space="preserve">(Прижать друг к другу обе ладошки, при </w:t>
            </w:r>
            <w:proofErr w:type="gramStart"/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793CAD">
              <w:rPr>
                <w:rFonts w:ascii="Times New Roman" w:hAnsi="Times New Roman" w:cs="Times New Roman"/>
                <w:sz w:val="24"/>
                <w:szCs w:val="24"/>
              </w:rPr>
              <w:t xml:space="preserve"> не соединяя большие пальцы)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Две ладошки, друзья, -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Это лодочка моя.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(Делать волнообразные движения руками - "лодочка плывёт")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Паруса подниму,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(У соединенных вместе рук в форме "лодочки" поднять вверх большие пальцы)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Синим морем поплыву.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(Продолжить волнообразные движения руками - "лодочкой")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А по бурным волнам</w:t>
            </w:r>
          </w:p>
          <w:p w:rsidR="004D1FAB" w:rsidRPr="00793CAD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Плывут рыбки тут и там.</w:t>
            </w:r>
          </w:p>
          <w:p w:rsidR="004D1FAB" w:rsidRPr="004D1FAB" w:rsidRDefault="004D1FAB" w:rsidP="004D1FAB">
            <w:pPr>
              <w:spacing w:after="0" w:line="240" w:lineRule="atLeast"/>
              <w:ind w:left="23" w:right="2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D">
              <w:rPr>
                <w:rFonts w:ascii="Times New Roman" w:hAnsi="Times New Roman" w:cs="Times New Roman"/>
                <w:sz w:val="24"/>
                <w:szCs w:val="24"/>
              </w:rPr>
              <w:t>(Полностью соединить друг с другом две ладошки для имитации рыбок и снова волнообразные движения - "рыбки плывут")</w:t>
            </w:r>
          </w:p>
          <w:p w:rsidR="004D1FAB" w:rsidRPr="004D1FAB" w:rsidRDefault="004D1FAB" w:rsidP="004D1FAB">
            <w:pPr>
              <w:pStyle w:val="Default"/>
              <w:rPr>
                <w:b/>
              </w:rPr>
            </w:pPr>
            <w:r>
              <w:rPr>
                <w:b/>
              </w:rPr>
              <w:t>(И</w:t>
            </w:r>
            <w:r w:rsidR="00793CAD" w:rsidRPr="00793CAD">
              <w:rPr>
                <w:b/>
              </w:rPr>
              <w:t xml:space="preserve">) </w:t>
            </w:r>
            <w:r>
              <w:rPr>
                <w:b/>
              </w:rPr>
              <w:t>Индивидуальная работа.</w:t>
            </w:r>
          </w:p>
          <w:p w:rsidR="004D1FAB" w:rsidRPr="004D1FAB" w:rsidRDefault="004D1FAB" w:rsidP="004D1FAB">
            <w:pPr>
              <w:pStyle w:val="Default"/>
              <w:jc w:val="both"/>
              <w:rPr>
                <w:rFonts w:ascii="DS SchoolBook" w:eastAsiaTheme="minorEastAsia" w:hAnsi="DS SchoolBook" w:cstheme="minorBidi"/>
                <w:b/>
                <w:color w:val="auto"/>
                <w:sz w:val="23"/>
                <w:szCs w:val="23"/>
                <w:lang w:eastAsia="ru-RU"/>
              </w:rPr>
            </w:pPr>
            <w:r w:rsidRPr="004D1FAB">
              <w:rPr>
                <w:rFonts w:ascii="DS SchoolBook" w:eastAsiaTheme="minorEastAsia" w:hAnsi="DS SchoolBook" w:cstheme="minorBidi"/>
                <w:b/>
                <w:color w:val="auto"/>
                <w:sz w:val="23"/>
                <w:szCs w:val="23"/>
                <w:lang w:eastAsia="ru-RU"/>
              </w:rPr>
              <w:t>Подбери к словам первой группы синонимы, а к словам второй группы – антонимы.</w:t>
            </w:r>
          </w:p>
          <w:p w:rsidR="004D1FAB" w:rsidRPr="004D1FAB" w:rsidRDefault="004D1FAB" w:rsidP="004D1FAB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4D1FAB">
              <w:rPr>
                <w:rFonts w:ascii="DS SchoolBook" w:hAnsi="DS SchoolBook"/>
                <w:sz w:val="24"/>
                <w:szCs w:val="24"/>
              </w:rPr>
              <w:t>1. Быстрый, интересный, душистый, добрый, печаль</w:t>
            </w:r>
            <w:r w:rsidRPr="004D1FAB">
              <w:rPr>
                <w:rFonts w:ascii="DS SchoolBook" w:hAnsi="DS SchoolBook"/>
                <w:sz w:val="24"/>
                <w:szCs w:val="24"/>
              </w:rPr>
              <w:softHyphen/>
              <w:t xml:space="preserve">ный, знойный, большой, весёлый, древний. </w:t>
            </w:r>
          </w:p>
          <w:p w:rsidR="004D1FAB" w:rsidRPr="004D1FAB" w:rsidRDefault="004D1FAB" w:rsidP="004D1FAB">
            <w:pPr>
              <w:pStyle w:val="Default"/>
              <w:jc w:val="both"/>
              <w:rPr>
                <w:rFonts w:ascii="DS SchoolBook" w:eastAsiaTheme="minorEastAsia" w:hAnsi="DS SchoolBook" w:cs="DS SchoolBook"/>
                <w:b/>
                <w:lang w:eastAsia="ru-RU"/>
              </w:rPr>
            </w:pPr>
            <w:r w:rsidRPr="004D1FAB">
              <w:rPr>
                <w:rFonts w:ascii="DS SchoolBook" w:eastAsiaTheme="minorEastAsia" w:hAnsi="DS SchoolBook" w:cstheme="minorBidi"/>
                <w:color w:val="auto"/>
                <w:lang w:eastAsia="ru-RU"/>
              </w:rPr>
              <w:t>2. Горький, редкий, острый, вредный, близкий, злой, маленький, высокий, широкий.</w:t>
            </w:r>
          </w:p>
          <w:p w:rsidR="004D1FAB" w:rsidRPr="004D1FAB" w:rsidRDefault="004D1FAB" w:rsidP="004D1FAB"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(И) Знаю, умею!</w:t>
            </w:r>
            <w:r w:rsidR="004A0EA6" w:rsidRPr="004A0EA6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</w:p>
          <w:p w:rsidR="004A0EA6" w:rsidRPr="004A0EA6" w:rsidRDefault="004D1FAB" w:rsidP="004D1FAB">
            <w:pPr>
              <w:pStyle w:val="a6"/>
              <w:numPr>
                <w:ilvl w:val="0"/>
                <w:numId w:val="48"/>
              </w:numPr>
              <w:spacing w:line="240" w:lineRule="atLeast"/>
              <w:ind w:left="141" w:right="23" w:hanging="142"/>
              <w:jc w:val="both"/>
              <w:rPr>
                <w:rFonts w:ascii="Times New Roman" w:hAnsi="Times New Roman" w:cs="Times New Roman"/>
              </w:rPr>
            </w:pPr>
            <w:r w:rsidRPr="004D1FAB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</w:rPr>
              <w:t>Один и тот же предмет можно охарактеризовать при помощи раз</w:t>
            </w:r>
            <w:r w:rsidRPr="004D1FAB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</w:rPr>
              <w:softHyphen/>
              <w:t>личных имён прилагательных – …</w:t>
            </w:r>
            <w:proofErr w:type="gramStart"/>
            <w:r w:rsidRPr="004D1FAB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</w:rPr>
              <w:t xml:space="preserve"> .</w:t>
            </w:r>
            <w:proofErr w:type="gramEnd"/>
            <w:r w:rsidRPr="004D1FAB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</w:rPr>
              <w:t xml:space="preserve"> Один признак предмета можно противопоставить другому при помощи имён прилагательных – … . Многозначные имена прилагательные имеют прямое и … зна</w:t>
            </w:r>
            <w:r w:rsidRPr="004D1FAB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</w:rPr>
              <w:softHyphen/>
              <w:t>чение.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57FA6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</w:t>
            </w: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7E2A6A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9" w:rsidRPr="007E2A6A" w:rsidRDefault="0050409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785019" w:rsidRPr="007E2A6A" w:rsidRDefault="0078501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F9" w:rsidRPr="007E2A6A" w:rsidRDefault="00A60CF9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E6B" w:rsidRPr="007E2A6A" w:rsidRDefault="00983E6B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93" w:rsidRPr="007E2A6A" w:rsidRDefault="0050409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967" w:rsidRPr="007E2A6A" w:rsidRDefault="00820967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6A">
              <w:rPr>
                <w:rStyle w:val="8pt1"/>
                <w:rFonts w:eastAsiaTheme="minorEastAsia"/>
                <w:sz w:val="24"/>
                <w:szCs w:val="24"/>
              </w:rPr>
              <w:t>Учебник</w:t>
            </w: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8pt"/>
                <w:rFonts w:eastAsia="Arial Unicode MS"/>
                <w:b/>
                <w:sz w:val="24"/>
                <w:szCs w:val="24"/>
              </w:rPr>
              <w:t>Доп.</w:t>
            </w:r>
            <w:r w:rsidRPr="007E2A6A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7E2A6A">
              <w:rPr>
                <w:rStyle w:val="8pt1"/>
                <w:rFonts w:eastAsiaTheme="minorEastAsia"/>
                <w:sz w:val="24"/>
                <w:szCs w:val="24"/>
              </w:rPr>
              <w:t>литература</w:t>
            </w: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7E2A6A" w:rsidRDefault="006A52ED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385" w:rsidRPr="006A52ED" w:rsidTr="00AE3F14">
        <w:trPr>
          <w:trHeight w:val="416"/>
        </w:trPr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A8055B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E57FA6" w:rsidRPr="006A52ED" w:rsidRDefault="00E57FA6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3E6B" w:rsidRPr="00D61FD8" w:rsidRDefault="00E57FA6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В коше урока предлагаются вопросы, по которым учащиеся могут подвести итог. Предлагается стратегия критического мышления «Выбери одну фразу»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Ученикам предлагается выбрать одну фразу, касающуюся содержания урока и завершить ее</w:t>
            </w:r>
          </w:p>
          <w:p w:rsidR="006A52ED" w:rsidRPr="006A52ED" w:rsidRDefault="00775ED1" w:rsidP="009F1DD5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Одну </w:t>
            </w:r>
            <w:r w:rsidR="006A52ED" w:rsidRPr="006A52ED">
              <w:rPr>
                <w:rStyle w:val="1"/>
                <w:rFonts w:eastAsia="Arial Unicode MS"/>
                <w:sz w:val="24"/>
                <w:szCs w:val="24"/>
              </w:rPr>
              <w:t>и ту же фразу могут выбрать несколько учеников Желательно, чтобы каждый из учеников завершит хотя бы одну фразу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Речь должна быть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Мне понравился урок ... 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Arial Unicode MS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lastRenderedPageBreak/>
              <w:t xml:space="preserve">Мне запомнился  урок ... </w:t>
            </w:r>
          </w:p>
          <w:p w:rsidR="00E57FA6" w:rsidRDefault="006A52ED" w:rsidP="009F1DD5">
            <w:pPr>
              <w:spacing w:after="0" w:line="240" w:lineRule="atLeast"/>
              <w:rPr>
                <w:rStyle w:val="1"/>
                <w:rFonts w:eastAsia="Arial Unicode MS"/>
                <w:b w:val="0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b w:val="0"/>
                <w:sz w:val="24"/>
                <w:szCs w:val="24"/>
              </w:rPr>
              <w:t>В этом году, я буду —</w:t>
            </w:r>
          </w:p>
          <w:p w:rsidR="00D61FD8" w:rsidRPr="00A8734D" w:rsidRDefault="00D61FD8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385" w:rsidRPr="00D07385" w:rsidRDefault="00A8734D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Картинки к рефлексии.</w:t>
            </w:r>
            <w:r w:rsidRPr="00D0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7FA6" w:rsidRPr="006A52ED" w:rsidTr="009F1DD5">
        <w:trPr>
          <w:trHeight w:hRule="exact" w:val="526"/>
        </w:trPr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57FA6" w:rsidRPr="006A52ED" w:rsidRDefault="00E57FA6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A52ED" w:rsidTr="009F1DD5">
        <w:trPr>
          <w:trHeight w:hRule="exact" w:val="2358"/>
        </w:trPr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6A52ED" w:rsidP="009F1DD5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b w:val="0"/>
                <w:sz w:val="24"/>
                <w:szCs w:val="24"/>
              </w:rPr>
              <w:t>Мотивированные дети рассказывают по схеме о живой и неживой природе о взаимосвязи в природе</w:t>
            </w:r>
          </w:p>
        </w:tc>
        <w:tc>
          <w:tcPr>
            <w:tcW w:w="29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A52ED" w:rsidRPr="006A52ED" w:rsidRDefault="006A52ED" w:rsidP="009F1DD5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•</w:t>
            </w:r>
            <w:proofErr w:type="spellStart"/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Самооценивание</w:t>
            </w:r>
            <w:proofErr w:type="spellEnd"/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 по «Шкале трудности» в тетради.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Взаимооценивание при работе в паре, группе классом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E57FA6" w:rsidRPr="006A52ED" w:rsidRDefault="006A52ED" w:rsidP="009F1DD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gramStart"/>
            <w:r w:rsidRPr="006A52ED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2ED" w:rsidRPr="006A52ED" w:rsidRDefault="00E57FA6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 xml:space="preserve"> </w:t>
            </w:r>
            <w:r w:rsidR="006A52ED" w:rsidRPr="006A52ED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A52ED" w:rsidRPr="006A52ED" w:rsidRDefault="006A52ED" w:rsidP="009F1DD5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E57FA6" w:rsidRPr="006A52ED" w:rsidRDefault="00E57FA6" w:rsidP="009F1DD5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E57FA6" w:rsidRPr="006A52ED" w:rsidTr="009F1DD5">
        <w:trPr>
          <w:trHeight w:hRule="exact" w:val="408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57FA6" w:rsidRPr="006A52ED" w:rsidTr="009F1DD5">
        <w:trPr>
          <w:trHeight w:hRule="exact" w:val="600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677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A52ED" w:rsidTr="009F1DD5">
        <w:trPr>
          <w:trHeight w:hRule="exact" w:val="1329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A52ED" w:rsidRDefault="00E57FA6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9F1DD5" w:rsidP="00E57FA6">
      <w:pPr>
        <w:pStyle w:val="310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S SchoolBook">
    <w:altName w:val="DS SchoolBook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B1CF7"/>
    <w:multiLevelType w:val="multilevel"/>
    <w:tmpl w:val="C5283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B1050"/>
    <w:multiLevelType w:val="multilevel"/>
    <w:tmpl w:val="FBA6D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F06C4"/>
    <w:multiLevelType w:val="multilevel"/>
    <w:tmpl w:val="74C8A1B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6B51F1"/>
    <w:multiLevelType w:val="multilevel"/>
    <w:tmpl w:val="C302CF3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9C556E"/>
    <w:multiLevelType w:val="hybridMultilevel"/>
    <w:tmpl w:val="57BE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F3530"/>
    <w:multiLevelType w:val="multilevel"/>
    <w:tmpl w:val="7D746EB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935E2"/>
    <w:multiLevelType w:val="multilevel"/>
    <w:tmpl w:val="C356624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EB3732"/>
    <w:multiLevelType w:val="multilevel"/>
    <w:tmpl w:val="4ADA080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F037E"/>
    <w:multiLevelType w:val="hybridMultilevel"/>
    <w:tmpl w:val="0EA89FDC"/>
    <w:lvl w:ilvl="0" w:tplc="1498481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7C05D0"/>
    <w:multiLevelType w:val="multilevel"/>
    <w:tmpl w:val="6A20C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F957C6"/>
    <w:multiLevelType w:val="hybridMultilevel"/>
    <w:tmpl w:val="E558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7F93"/>
    <w:multiLevelType w:val="multilevel"/>
    <w:tmpl w:val="FF725C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D1632A"/>
    <w:multiLevelType w:val="multilevel"/>
    <w:tmpl w:val="2F006E8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04FA5"/>
    <w:multiLevelType w:val="multilevel"/>
    <w:tmpl w:val="7FA43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B293323"/>
    <w:multiLevelType w:val="multilevel"/>
    <w:tmpl w:val="199CF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147398"/>
    <w:multiLevelType w:val="multilevel"/>
    <w:tmpl w:val="C0BA1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7F53"/>
    <w:multiLevelType w:val="multilevel"/>
    <w:tmpl w:val="B65EC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F838F8"/>
    <w:multiLevelType w:val="hybridMultilevel"/>
    <w:tmpl w:val="A1A002F2"/>
    <w:lvl w:ilvl="0" w:tplc="0F8CEDE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083268"/>
    <w:multiLevelType w:val="multilevel"/>
    <w:tmpl w:val="D9588DF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290E9B"/>
    <w:multiLevelType w:val="multilevel"/>
    <w:tmpl w:val="E4843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377A89"/>
    <w:multiLevelType w:val="multilevel"/>
    <w:tmpl w:val="374E30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127DC0"/>
    <w:multiLevelType w:val="multilevel"/>
    <w:tmpl w:val="1ADA7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9F4122"/>
    <w:multiLevelType w:val="hybridMultilevel"/>
    <w:tmpl w:val="CA38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D28FE"/>
    <w:multiLevelType w:val="multilevel"/>
    <w:tmpl w:val="ADD68E4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A5638B"/>
    <w:multiLevelType w:val="multilevel"/>
    <w:tmpl w:val="1556E512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C7707"/>
    <w:multiLevelType w:val="multilevel"/>
    <w:tmpl w:val="255CA89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13"/>
  </w:num>
  <w:num w:numId="5">
    <w:abstractNumId w:val="10"/>
  </w:num>
  <w:num w:numId="6">
    <w:abstractNumId w:val="27"/>
  </w:num>
  <w:num w:numId="7">
    <w:abstractNumId w:val="4"/>
  </w:num>
  <w:num w:numId="8">
    <w:abstractNumId w:val="37"/>
  </w:num>
  <w:num w:numId="9">
    <w:abstractNumId w:val="12"/>
  </w:num>
  <w:num w:numId="10">
    <w:abstractNumId w:val="33"/>
  </w:num>
  <w:num w:numId="11">
    <w:abstractNumId w:val="43"/>
  </w:num>
  <w:num w:numId="12">
    <w:abstractNumId w:val="30"/>
  </w:num>
  <w:num w:numId="13">
    <w:abstractNumId w:val="26"/>
  </w:num>
  <w:num w:numId="14">
    <w:abstractNumId w:val="3"/>
  </w:num>
  <w:num w:numId="15">
    <w:abstractNumId w:val="42"/>
  </w:num>
  <w:num w:numId="16">
    <w:abstractNumId w:val="41"/>
  </w:num>
  <w:num w:numId="17">
    <w:abstractNumId w:val="14"/>
  </w:num>
  <w:num w:numId="18">
    <w:abstractNumId w:val="44"/>
  </w:num>
  <w:num w:numId="19">
    <w:abstractNumId w:val="47"/>
  </w:num>
  <w:num w:numId="20">
    <w:abstractNumId w:val="2"/>
  </w:num>
  <w:num w:numId="21">
    <w:abstractNumId w:val="7"/>
  </w:num>
  <w:num w:numId="22">
    <w:abstractNumId w:val="25"/>
  </w:num>
  <w:num w:numId="23">
    <w:abstractNumId w:val="20"/>
  </w:num>
  <w:num w:numId="24">
    <w:abstractNumId w:val="36"/>
  </w:num>
  <w:num w:numId="25">
    <w:abstractNumId w:val="35"/>
  </w:num>
  <w:num w:numId="26">
    <w:abstractNumId w:val="5"/>
  </w:num>
  <w:num w:numId="27">
    <w:abstractNumId w:val="1"/>
  </w:num>
  <w:num w:numId="28">
    <w:abstractNumId w:val="31"/>
  </w:num>
  <w:num w:numId="29">
    <w:abstractNumId w:val="24"/>
  </w:num>
  <w:num w:numId="30">
    <w:abstractNumId w:val="46"/>
  </w:num>
  <w:num w:numId="31">
    <w:abstractNumId w:val="32"/>
  </w:num>
  <w:num w:numId="32">
    <w:abstractNumId w:val="19"/>
  </w:num>
  <w:num w:numId="33">
    <w:abstractNumId w:val="11"/>
  </w:num>
  <w:num w:numId="34">
    <w:abstractNumId w:val="45"/>
  </w:num>
  <w:num w:numId="35">
    <w:abstractNumId w:val="22"/>
  </w:num>
  <w:num w:numId="36">
    <w:abstractNumId w:val="48"/>
  </w:num>
  <w:num w:numId="37">
    <w:abstractNumId w:val="34"/>
  </w:num>
  <w:num w:numId="38">
    <w:abstractNumId w:val="15"/>
  </w:num>
  <w:num w:numId="39">
    <w:abstractNumId w:val="23"/>
  </w:num>
  <w:num w:numId="40">
    <w:abstractNumId w:val="16"/>
  </w:num>
  <w:num w:numId="41">
    <w:abstractNumId w:val="29"/>
  </w:num>
  <w:num w:numId="42">
    <w:abstractNumId w:val="8"/>
  </w:num>
  <w:num w:numId="43">
    <w:abstractNumId w:val="17"/>
  </w:num>
  <w:num w:numId="44">
    <w:abstractNumId w:val="28"/>
  </w:num>
  <w:num w:numId="45">
    <w:abstractNumId w:val="38"/>
  </w:num>
  <w:num w:numId="46">
    <w:abstractNumId w:val="6"/>
  </w:num>
  <w:num w:numId="47">
    <w:abstractNumId w:val="40"/>
  </w:num>
  <w:num w:numId="48">
    <w:abstractNumId w:val="2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0691E"/>
    <w:rsid w:val="00010508"/>
    <w:rsid w:val="00012F81"/>
    <w:rsid w:val="00031E0C"/>
    <w:rsid w:val="00032DEC"/>
    <w:rsid w:val="00033BE3"/>
    <w:rsid w:val="00035AC1"/>
    <w:rsid w:val="00037015"/>
    <w:rsid w:val="00042D9E"/>
    <w:rsid w:val="00042F7D"/>
    <w:rsid w:val="0006412C"/>
    <w:rsid w:val="00067D90"/>
    <w:rsid w:val="00085667"/>
    <w:rsid w:val="00093973"/>
    <w:rsid w:val="0009550E"/>
    <w:rsid w:val="000C2975"/>
    <w:rsid w:val="000D09B4"/>
    <w:rsid w:val="000E7634"/>
    <w:rsid w:val="000F2F9A"/>
    <w:rsid w:val="001153A5"/>
    <w:rsid w:val="001206B6"/>
    <w:rsid w:val="00126E9D"/>
    <w:rsid w:val="001563B6"/>
    <w:rsid w:val="00183865"/>
    <w:rsid w:val="0019575C"/>
    <w:rsid w:val="001B27C3"/>
    <w:rsid w:val="001C5504"/>
    <w:rsid w:val="001F1CAE"/>
    <w:rsid w:val="00200BB2"/>
    <w:rsid w:val="00204054"/>
    <w:rsid w:val="00222BEA"/>
    <w:rsid w:val="002238C7"/>
    <w:rsid w:val="00226D3E"/>
    <w:rsid w:val="0027292A"/>
    <w:rsid w:val="00272C37"/>
    <w:rsid w:val="002A76C7"/>
    <w:rsid w:val="002A7793"/>
    <w:rsid w:val="002C0A32"/>
    <w:rsid w:val="002C452B"/>
    <w:rsid w:val="002D15BC"/>
    <w:rsid w:val="002F1F47"/>
    <w:rsid w:val="00301095"/>
    <w:rsid w:val="0036284F"/>
    <w:rsid w:val="0036784E"/>
    <w:rsid w:val="00371861"/>
    <w:rsid w:val="00393143"/>
    <w:rsid w:val="00394786"/>
    <w:rsid w:val="003C4964"/>
    <w:rsid w:val="003D1DB6"/>
    <w:rsid w:val="003E6CBC"/>
    <w:rsid w:val="003F029A"/>
    <w:rsid w:val="00406FCE"/>
    <w:rsid w:val="004115E0"/>
    <w:rsid w:val="004249D0"/>
    <w:rsid w:val="00424BB8"/>
    <w:rsid w:val="00425804"/>
    <w:rsid w:val="00440C29"/>
    <w:rsid w:val="00480C54"/>
    <w:rsid w:val="00485BA5"/>
    <w:rsid w:val="004902A2"/>
    <w:rsid w:val="0049493C"/>
    <w:rsid w:val="004A0EA6"/>
    <w:rsid w:val="004A1355"/>
    <w:rsid w:val="004A6E08"/>
    <w:rsid w:val="004B20CE"/>
    <w:rsid w:val="004B637C"/>
    <w:rsid w:val="004D1FAB"/>
    <w:rsid w:val="004F0115"/>
    <w:rsid w:val="00504093"/>
    <w:rsid w:val="00510079"/>
    <w:rsid w:val="00524D46"/>
    <w:rsid w:val="00537F32"/>
    <w:rsid w:val="005524EA"/>
    <w:rsid w:val="00555B6E"/>
    <w:rsid w:val="00555F16"/>
    <w:rsid w:val="00561E5B"/>
    <w:rsid w:val="005917B3"/>
    <w:rsid w:val="005B475A"/>
    <w:rsid w:val="005C2561"/>
    <w:rsid w:val="005D4447"/>
    <w:rsid w:val="005F2A5E"/>
    <w:rsid w:val="0060040A"/>
    <w:rsid w:val="006110AB"/>
    <w:rsid w:val="00615C8E"/>
    <w:rsid w:val="00650823"/>
    <w:rsid w:val="0065159D"/>
    <w:rsid w:val="00686772"/>
    <w:rsid w:val="00695131"/>
    <w:rsid w:val="006A52ED"/>
    <w:rsid w:val="006E017C"/>
    <w:rsid w:val="006E4996"/>
    <w:rsid w:val="006F1B11"/>
    <w:rsid w:val="0070067B"/>
    <w:rsid w:val="0071187A"/>
    <w:rsid w:val="00733F03"/>
    <w:rsid w:val="00740149"/>
    <w:rsid w:val="00772203"/>
    <w:rsid w:val="00775ED1"/>
    <w:rsid w:val="00785019"/>
    <w:rsid w:val="00793CAD"/>
    <w:rsid w:val="007B13EA"/>
    <w:rsid w:val="007B1F09"/>
    <w:rsid w:val="007C240B"/>
    <w:rsid w:val="007C7C45"/>
    <w:rsid w:val="007D6B4B"/>
    <w:rsid w:val="007E0FB0"/>
    <w:rsid w:val="007E2A6A"/>
    <w:rsid w:val="007F2629"/>
    <w:rsid w:val="007F5F8F"/>
    <w:rsid w:val="00820967"/>
    <w:rsid w:val="00820CD4"/>
    <w:rsid w:val="00830DC1"/>
    <w:rsid w:val="00837B9F"/>
    <w:rsid w:val="00837EB8"/>
    <w:rsid w:val="008625F6"/>
    <w:rsid w:val="00863448"/>
    <w:rsid w:val="00873213"/>
    <w:rsid w:val="0088289B"/>
    <w:rsid w:val="008C2C24"/>
    <w:rsid w:val="008C6D6B"/>
    <w:rsid w:val="008D6A14"/>
    <w:rsid w:val="008F3AA8"/>
    <w:rsid w:val="00925C34"/>
    <w:rsid w:val="0092776C"/>
    <w:rsid w:val="00951599"/>
    <w:rsid w:val="00952C39"/>
    <w:rsid w:val="00967110"/>
    <w:rsid w:val="00970B8E"/>
    <w:rsid w:val="00983E6B"/>
    <w:rsid w:val="0098681D"/>
    <w:rsid w:val="009A3846"/>
    <w:rsid w:val="009D0AF5"/>
    <w:rsid w:val="009F1DD5"/>
    <w:rsid w:val="009F4B7F"/>
    <w:rsid w:val="00A149F3"/>
    <w:rsid w:val="00A25531"/>
    <w:rsid w:val="00A3782E"/>
    <w:rsid w:val="00A51BB7"/>
    <w:rsid w:val="00A60CF9"/>
    <w:rsid w:val="00A8055B"/>
    <w:rsid w:val="00A8734D"/>
    <w:rsid w:val="00AA3BB3"/>
    <w:rsid w:val="00AA68B4"/>
    <w:rsid w:val="00AB5100"/>
    <w:rsid w:val="00AB5A1E"/>
    <w:rsid w:val="00AC2148"/>
    <w:rsid w:val="00AD2894"/>
    <w:rsid w:val="00AD4F3C"/>
    <w:rsid w:val="00AE38EC"/>
    <w:rsid w:val="00AE3F14"/>
    <w:rsid w:val="00B2038F"/>
    <w:rsid w:val="00B32F82"/>
    <w:rsid w:val="00B437B5"/>
    <w:rsid w:val="00B4595F"/>
    <w:rsid w:val="00B54EDD"/>
    <w:rsid w:val="00B73460"/>
    <w:rsid w:val="00B73EE0"/>
    <w:rsid w:val="00B90E62"/>
    <w:rsid w:val="00B97252"/>
    <w:rsid w:val="00BA0C80"/>
    <w:rsid w:val="00BB6894"/>
    <w:rsid w:val="00BE071F"/>
    <w:rsid w:val="00C020A3"/>
    <w:rsid w:val="00C155D6"/>
    <w:rsid w:val="00C33AA4"/>
    <w:rsid w:val="00C40868"/>
    <w:rsid w:val="00C53315"/>
    <w:rsid w:val="00C65CAF"/>
    <w:rsid w:val="00C717D0"/>
    <w:rsid w:val="00C73DAD"/>
    <w:rsid w:val="00C939A7"/>
    <w:rsid w:val="00CA382E"/>
    <w:rsid w:val="00CD11A4"/>
    <w:rsid w:val="00D00A7E"/>
    <w:rsid w:val="00D06F81"/>
    <w:rsid w:val="00D07385"/>
    <w:rsid w:val="00D1726C"/>
    <w:rsid w:val="00D41043"/>
    <w:rsid w:val="00D54E1A"/>
    <w:rsid w:val="00D60242"/>
    <w:rsid w:val="00D605F3"/>
    <w:rsid w:val="00D61FD8"/>
    <w:rsid w:val="00D67B84"/>
    <w:rsid w:val="00D815DC"/>
    <w:rsid w:val="00DA243C"/>
    <w:rsid w:val="00DB129C"/>
    <w:rsid w:val="00DB45F1"/>
    <w:rsid w:val="00DC3D0B"/>
    <w:rsid w:val="00DD4FBA"/>
    <w:rsid w:val="00DE535B"/>
    <w:rsid w:val="00DF5E4A"/>
    <w:rsid w:val="00DF6964"/>
    <w:rsid w:val="00E0728E"/>
    <w:rsid w:val="00E123FF"/>
    <w:rsid w:val="00E23A60"/>
    <w:rsid w:val="00E244E7"/>
    <w:rsid w:val="00E51382"/>
    <w:rsid w:val="00E57FA6"/>
    <w:rsid w:val="00EB1D56"/>
    <w:rsid w:val="00EC7D1F"/>
    <w:rsid w:val="00ED19BA"/>
    <w:rsid w:val="00EE03BF"/>
    <w:rsid w:val="00EF12BC"/>
    <w:rsid w:val="00F0546B"/>
    <w:rsid w:val="00F2096C"/>
    <w:rsid w:val="00F47CB0"/>
    <w:rsid w:val="00F63F73"/>
    <w:rsid w:val="00F816A9"/>
    <w:rsid w:val="00F848D4"/>
    <w:rsid w:val="00F9761E"/>
    <w:rsid w:val="00FA0954"/>
    <w:rsid w:val="00FC6635"/>
    <w:rsid w:val="00FF0940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3">
    <w:name w:val="heading 3"/>
    <w:basedOn w:val="a"/>
    <w:link w:val="30"/>
    <w:uiPriority w:val="9"/>
    <w:qFormat/>
    <w:rsid w:val="00E51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basedOn w:val="a0"/>
    <w:link w:val="310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link w:val="33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AA3BB3"/>
    <w:rPr>
      <w:color w:val="000000"/>
      <w:spacing w:val="0"/>
      <w:w w:val="100"/>
      <w:position w:val="0"/>
      <w:lang w:val="ru-RU"/>
    </w:rPr>
  </w:style>
  <w:style w:type="paragraph" w:customStyle="1" w:styleId="33">
    <w:name w:val="Основной текст (3)"/>
    <w:basedOn w:val="a"/>
    <w:link w:val="32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2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2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 + Курсив"/>
    <w:basedOn w:val="20"/>
    <w:rsid w:val="008625F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basedOn w:val="a0"/>
    <w:rsid w:val="005917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9"/>
      <w:sz w:val="29"/>
      <w:szCs w:val="29"/>
      <w:u w:val="none"/>
    </w:rPr>
  </w:style>
  <w:style w:type="character" w:customStyle="1" w:styleId="4Exact">
    <w:name w:val="Основной текст (4) Exact"/>
    <w:basedOn w:val="a0"/>
    <w:link w:val="4"/>
    <w:rsid w:val="005917B3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917B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  <w:style w:type="character" w:customStyle="1" w:styleId="345pt0ptExact">
    <w:name w:val="Основной текст (3) + 45 pt;Не курсив;Интервал 0 pt Exact"/>
    <w:basedOn w:val="3Exact"/>
    <w:rsid w:val="0077220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90"/>
      <w:szCs w:val="90"/>
    </w:rPr>
  </w:style>
  <w:style w:type="character" w:customStyle="1" w:styleId="8pt0ptExact">
    <w:name w:val="Основной текст + 8 pt;Малые прописные;Интервал 0 pt Exact"/>
    <w:basedOn w:val="Exact"/>
    <w:rsid w:val="004B637C"/>
    <w:rPr>
      <w:rFonts w:ascii="Georgia" w:eastAsia="Georgia" w:hAnsi="Georgia" w:cs="Georgia"/>
      <w:smallCaps/>
      <w:color w:val="000000"/>
      <w:spacing w:val="2"/>
      <w:w w:val="100"/>
      <w:position w:val="0"/>
      <w:sz w:val="16"/>
      <w:szCs w:val="16"/>
      <w:lang w:val="en-US"/>
    </w:rPr>
  </w:style>
  <w:style w:type="character" w:customStyle="1" w:styleId="27pt">
    <w:name w:val="Основной текст (2) + 7 pt;Малые прописные"/>
    <w:basedOn w:val="20"/>
    <w:rsid w:val="007E0FB0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5138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5">
    <w:name w:val="Основной текст3"/>
    <w:basedOn w:val="a"/>
    <w:rsid w:val="00AE3F14"/>
    <w:pPr>
      <w:widowControl w:val="0"/>
      <w:shd w:val="clear" w:color="auto" w:fill="FFFFFF"/>
      <w:spacing w:after="180" w:line="223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5pt">
    <w:name w:val="Основной текст + 15 pt;Полужирный;Курсив"/>
    <w:basedOn w:val="aa"/>
    <w:rsid w:val="00AE3F14"/>
    <w:rPr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rialNarrow9pt">
    <w:name w:val="Основной текст + Arial Narrow;9 pt"/>
    <w:basedOn w:val="aa"/>
    <w:rsid w:val="00F976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10pt">
    <w:name w:val="Основной текст + Arial Narrow;10 pt"/>
    <w:basedOn w:val="aa"/>
    <w:rsid w:val="00F976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Полужирный;Интервал 0 pt"/>
    <w:basedOn w:val="aa"/>
    <w:rsid w:val="00F9761E"/>
    <w:rPr>
      <w:rFonts w:ascii="Georgia" w:eastAsia="Georgia" w:hAnsi="Georgia" w:cs="Georgia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 + Курсив"/>
    <w:basedOn w:val="10"/>
    <w:rsid w:val="00DB45F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 + Не курсив"/>
    <w:basedOn w:val="20"/>
    <w:rsid w:val="00DB45F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f3">
    <w:name w:val="Placeholder Text"/>
    <w:basedOn w:val="a0"/>
    <w:uiPriority w:val="99"/>
    <w:semiHidden/>
    <w:rsid w:val="00012F81"/>
    <w:rPr>
      <w:color w:val="808080"/>
    </w:rPr>
  </w:style>
  <w:style w:type="character" w:customStyle="1" w:styleId="6pt">
    <w:name w:val="Основной текст + 6 pt"/>
    <w:basedOn w:val="aa"/>
    <w:rsid w:val="002F1F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Narrow">
    <w:name w:val="Основной текст + Arial Narrow"/>
    <w:basedOn w:val="aa"/>
    <w:rsid w:val="000856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pt">
    <w:name w:val="Основной текст (2) + Полужирный;Интервал 1 pt"/>
    <w:basedOn w:val="20"/>
    <w:rsid w:val="00793CAD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paragraph" w:customStyle="1" w:styleId="Default">
    <w:name w:val="Default"/>
    <w:rsid w:val="00DD4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13">
    <w:name w:val="Pa13"/>
    <w:basedOn w:val="Default"/>
    <w:next w:val="Default"/>
    <w:uiPriority w:val="99"/>
    <w:rsid w:val="000D09B4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5">
    <w:name w:val="Pa5"/>
    <w:basedOn w:val="Default"/>
    <w:next w:val="Default"/>
    <w:uiPriority w:val="99"/>
    <w:rsid w:val="000D09B4"/>
    <w:pPr>
      <w:spacing w:line="24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0D09B4"/>
    <w:pPr>
      <w:spacing w:line="24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54">
    <w:name w:val="Pa54"/>
    <w:basedOn w:val="Default"/>
    <w:next w:val="Default"/>
    <w:uiPriority w:val="99"/>
    <w:rsid w:val="004A0EA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customStyle="1" w:styleId="A70">
    <w:name w:val="A7"/>
    <w:uiPriority w:val="99"/>
    <w:rsid w:val="004A0EA6"/>
    <w:rPr>
      <w:rFonts w:cs="DS SchoolBook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4A0EA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4A0EA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56">
    <w:name w:val="Pa56"/>
    <w:basedOn w:val="Default"/>
    <w:next w:val="Default"/>
    <w:uiPriority w:val="99"/>
    <w:rsid w:val="004A0EA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customStyle="1" w:styleId="A60">
    <w:name w:val="A6"/>
    <w:uiPriority w:val="99"/>
    <w:rsid w:val="004A0EA6"/>
    <w:rPr>
      <w:rFonts w:cs="DS SchoolBook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D67A0-B1FE-426F-9E2B-36D640C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45</cp:revision>
  <cp:lastPrinted>2017-09-28T06:08:00Z</cp:lastPrinted>
  <dcterms:created xsi:type="dcterms:W3CDTF">2017-09-28T06:08:00Z</dcterms:created>
  <dcterms:modified xsi:type="dcterms:W3CDTF">2019-10-13T07:16:00Z</dcterms:modified>
</cp:coreProperties>
</file>