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02" w:rsidRPr="00145002" w:rsidRDefault="00145002" w:rsidP="00145002">
      <w:pPr>
        <w:jc w:val="both"/>
        <w:rPr>
          <w:sz w:val="28"/>
          <w:szCs w:val="28"/>
          <w:lang w:val="kk-KZ"/>
        </w:rPr>
      </w:pPr>
      <w:r w:rsidRPr="00145002">
        <w:rPr>
          <w:b/>
          <w:sz w:val="28"/>
          <w:szCs w:val="28"/>
        </w:rPr>
        <w:t>Тема урока</w:t>
      </w:r>
      <w:r w:rsidRPr="00145002">
        <w:rPr>
          <w:sz w:val="28"/>
          <w:szCs w:val="28"/>
        </w:rPr>
        <w:t>: Вид – эволюционная единица. Критерии вида.</w:t>
      </w:r>
    </w:p>
    <w:p w:rsidR="00145002" w:rsidRPr="00145002" w:rsidRDefault="00145002" w:rsidP="00145002">
      <w:pPr>
        <w:jc w:val="both"/>
        <w:rPr>
          <w:sz w:val="28"/>
          <w:szCs w:val="28"/>
        </w:rPr>
      </w:pPr>
      <w:r w:rsidRPr="00145002">
        <w:rPr>
          <w:b/>
          <w:sz w:val="28"/>
          <w:szCs w:val="28"/>
        </w:rPr>
        <w:t>Цель урока:</w:t>
      </w:r>
      <w:r w:rsidRPr="00145002">
        <w:rPr>
          <w:sz w:val="28"/>
          <w:szCs w:val="28"/>
        </w:rPr>
        <w:t xml:space="preserve">  Сформировать понятия «вид», «критерий вида»; изучить понятия «вид», «критерии вида»;  изучить особенности строения, жизнедеятельности организмов согласно критериям вид; прививать</w:t>
      </w:r>
      <w:r w:rsidRPr="00145002">
        <w:rPr>
          <w:color w:val="FF0000"/>
          <w:sz w:val="28"/>
          <w:szCs w:val="28"/>
        </w:rPr>
        <w:t xml:space="preserve"> </w:t>
      </w:r>
      <w:r w:rsidRPr="00145002">
        <w:rPr>
          <w:sz w:val="28"/>
          <w:szCs w:val="28"/>
        </w:rPr>
        <w:t>интерес к биологии через проведение практических работ и работе с дополнительным материалом;</w:t>
      </w:r>
      <w:r>
        <w:rPr>
          <w:sz w:val="28"/>
          <w:szCs w:val="28"/>
        </w:rPr>
        <w:t xml:space="preserve"> </w:t>
      </w:r>
      <w:r w:rsidRPr="00145002">
        <w:rPr>
          <w:sz w:val="28"/>
          <w:szCs w:val="28"/>
        </w:rPr>
        <w:t>формирование бережного отношения к природе.</w:t>
      </w:r>
    </w:p>
    <w:p w:rsidR="00145002" w:rsidRPr="00145002" w:rsidRDefault="00145002" w:rsidP="00145002">
      <w:pPr>
        <w:jc w:val="both"/>
        <w:rPr>
          <w:color w:val="000000"/>
          <w:sz w:val="28"/>
          <w:szCs w:val="28"/>
        </w:rPr>
      </w:pPr>
      <w:r w:rsidRPr="00145002">
        <w:rPr>
          <w:sz w:val="28"/>
          <w:szCs w:val="28"/>
        </w:rPr>
        <w:t xml:space="preserve"> </w:t>
      </w:r>
    </w:p>
    <w:p w:rsidR="00145002" w:rsidRPr="00145002" w:rsidRDefault="00145002" w:rsidP="00145002">
      <w:pPr>
        <w:pStyle w:val="a3"/>
        <w:jc w:val="center"/>
        <w:rPr>
          <w:rFonts w:ascii="Times New Roman" w:hAnsi="Times New Roman" w:cs="Times New Roman"/>
          <w:b/>
          <w:sz w:val="28"/>
          <w:szCs w:val="28"/>
        </w:rPr>
      </w:pPr>
      <w:r w:rsidRPr="00145002">
        <w:rPr>
          <w:rFonts w:ascii="Times New Roman" w:hAnsi="Times New Roman" w:cs="Times New Roman"/>
          <w:b/>
          <w:sz w:val="28"/>
          <w:szCs w:val="28"/>
        </w:rPr>
        <w:t>План урока</w:t>
      </w:r>
    </w:p>
    <w:p w:rsidR="00145002" w:rsidRPr="00145002" w:rsidRDefault="00145002" w:rsidP="00145002">
      <w:pPr>
        <w:pStyle w:val="a3"/>
        <w:numPr>
          <w:ilvl w:val="0"/>
          <w:numId w:val="1"/>
        </w:numPr>
        <w:jc w:val="both"/>
        <w:rPr>
          <w:rFonts w:ascii="Times New Roman" w:hAnsi="Times New Roman" w:cs="Times New Roman"/>
          <w:sz w:val="28"/>
          <w:szCs w:val="28"/>
        </w:rPr>
      </w:pPr>
      <w:r w:rsidRPr="00145002">
        <w:rPr>
          <w:rFonts w:ascii="Times New Roman" w:hAnsi="Times New Roman" w:cs="Times New Roman"/>
          <w:sz w:val="28"/>
          <w:szCs w:val="28"/>
        </w:rPr>
        <w:t>Организационный момент - 1 мин</w:t>
      </w:r>
    </w:p>
    <w:p w:rsidR="00145002" w:rsidRPr="00145002" w:rsidRDefault="00145002" w:rsidP="00145002">
      <w:pPr>
        <w:pStyle w:val="a3"/>
        <w:numPr>
          <w:ilvl w:val="0"/>
          <w:numId w:val="1"/>
        </w:numPr>
        <w:jc w:val="both"/>
        <w:rPr>
          <w:rFonts w:ascii="Times New Roman" w:hAnsi="Times New Roman" w:cs="Times New Roman"/>
          <w:sz w:val="28"/>
          <w:szCs w:val="28"/>
        </w:rPr>
      </w:pPr>
      <w:r w:rsidRPr="00145002">
        <w:rPr>
          <w:rFonts w:ascii="Times New Roman" w:hAnsi="Times New Roman" w:cs="Times New Roman"/>
          <w:sz w:val="28"/>
          <w:szCs w:val="28"/>
        </w:rPr>
        <w:t xml:space="preserve"> Объяснение новой темы – 10 мин</w:t>
      </w:r>
    </w:p>
    <w:p w:rsidR="00145002" w:rsidRPr="00145002" w:rsidRDefault="00145002" w:rsidP="00145002">
      <w:pPr>
        <w:pStyle w:val="a3"/>
        <w:numPr>
          <w:ilvl w:val="0"/>
          <w:numId w:val="1"/>
        </w:numPr>
        <w:jc w:val="both"/>
        <w:rPr>
          <w:rFonts w:ascii="Times New Roman" w:hAnsi="Times New Roman" w:cs="Times New Roman"/>
          <w:sz w:val="28"/>
          <w:szCs w:val="28"/>
        </w:rPr>
      </w:pPr>
      <w:r w:rsidRPr="00145002">
        <w:rPr>
          <w:rFonts w:ascii="Times New Roman" w:hAnsi="Times New Roman" w:cs="Times New Roman"/>
          <w:sz w:val="28"/>
          <w:szCs w:val="28"/>
        </w:rPr>
        <w:t xml:space="preserve"> Лабораторная работа  –30 мин</w:t>
      </w:r>
    </w:p>
    <w:p w:rsidR="00145002" w:rsidRPr="00145002" w:rsidRDefault="00145002" w:rsidP="00145002">
      <w:pPr>
        <w:pStyle w:val="a3"/>
        <w:numPr>
          <w:ilvl w:val="0"/>
          <w:numId w:val="1"/>
        </w:numPr>
        <w:jc w:val="both"/>
        <w:rPr>
          <w:rFonts w:ascii="Times New Roman" w:hAnsi="Times New Roman" w:cs="Times New Roman"/>
          <w:sz w:val="28"/>
          <w:szCs w:val="28"/>
        </w:rPr>
      </w:pPr>
      <w:r w:rsidRPr="00145002">
        <w:rPr>
          <w:rFonts w:ascii="Times New Roman" w:hAnsi="Times New Roman" w:cs="Times New Roman"/>
          <w:sz w:val="28"/>
          <w:szCs w:val="28"/>
        </w:rPr>
        <w:t xml:space="preserve"> Домашнее задание – 1-2 мин</w:t>
      </w:r>
    </w:p>
    <w:p w:rsidR="00145002" w:rsidRPr="00145002" w:rsidRDefault="00145002" w:rsidP="00145002">
      <w:pPr>
        <w:pStyle w:val="a3"/>
        <w:jc w:val="center"/>
        <w:rPr>
          <w:rFonts w:ascii="Times New Roman" w:hAnsi="Times New Roman" w:cs="Times New Roman"/>
          <w:b/>
          <w:sz w:val="28"/>
          <w:szCs w:val="28"/>
          <w:lang w:eastAsia="ru-RU"/>
        </w:rPr>
      </w:pPr>
      <w:r w:rsidRPr="00145002">
        <w:rPr>
          <w:rFonts w:ascii="Times New Roman" w:hAnsi="Times New Roman" w:cs="Times New Roman"/>
          <w:b/>
          <w:sz w:val="28"/>
          <w:szCs w:val="28"/>
          <w:lang w:eastAsia="ru-RU"/>
        </w:rPr>
        <w:t>Ход урока</w:t>
      </w:r>
    </w:p>
    <w:p w:rsidR="00145002" w:rsidRPr="00145002" w:rsidRDefault="00145002" w:rsidP="00145002">
      <w:pPr>
        <w:pStyle w:val="a3"/>
        <w:jc w:val="both"/>
        <w:rPr>
          <w:rFonts w:ascii="Times New Roman" w:hAnsi="Times New Roman" w:cs="Times New Roman"/>
          <w:b/>
          <w:sz w:val="28"/>
          <w:szCs w:val="28"/>
          <w:lang w:eastAsia="ru-RU"/>
        </w:rPr>
      </w:pPr>
    </w:p>
    <w:p w:rsidR="00145002" w:rsidRPr="00145002" w:rsidRDefault="00145002" w:rsidP="00145002">
      <w:pPr>
        <w:pStyle w:val="a3"/>
        <w:jc w:val="both"/>
        <w:rPr>
          <w:rFonts w:ascii="Times New Roman" w:hAnsi="Times New Roman" w:cs="Times New Roman"/>
          <w:sz w:val="28"/>
          <w:szCs w:val="28"/>
        </w:rPr>
      </w:pPr>
      <w:r w:rsidRPr="00145002">
        <w:rPr>
          <w:rFonts w:ascii="Times New Roman" w:hAnsi="Times New Roman" w:cs="Times New Roman"/>
          <w:sz w:val="28"/>
          <w:szCs w:val="28"/>
        </w:rPr>
        <w:t>1</w:t>
      </w:r>
      <w:r w:rsidRPr="00145002">
        <w:rPr>
          <w:rFonts w:ascii="Times New Roman" w:hAnsi="Times New Roman" w:cs="Times New Roman"/>
          <w:b/>
          <w:sz w:val="28"/>
          <w:szCs w:val="28"/>
        </w:rPr>
        <w:t>.  Организационный момент.</w:t>
      </w:r>
      <w:r w:rsidRPr="00145002">
        <w:rPr>
          <w:rFonts w:ascii="Times New Roman" w:hAnsi="Times New Roman" w:cs="Times New Roman"/>
          <w:sz w:val="28"/>
          <w:szCs w:val="28"/>
        </w:rPr>
        <w:t xml:space="preserve"> Здравствуйте ребята. Садитесь. </w:t>
      </w:r>
    </w:p>
    <w:p w:rsidR="00145002" w:rsidRPr="00A1275F" w:rsidRDefault="00145002" w:rsidP="00145002">
      <w:pPr>
        <w:pStyle w:val="a3"/>
        <w:jc w:val="both"/>
        <w:rPr>
          <w:rFonts w:ascii="Times New Roman" w:hAnsi="Times New Roman" w:cs="Times New Roman"/>
          <w:b/>
          <w:sz w:val="28"/>
          <w:szCs w:val="28"/>
        </w:rPr>
      </w:pPr>
      <w:r w:rsidRPr="00145002">
        <w:rPr>
          <w:rFonts w:ascii="Times New Roman" w:hAnsi="Times New Roman" w:cs="Times New Roman"/>
          <w:b/>
          <w:sz w:val="28"/>
          <w:szCs w:val="28"/>
        </w:rPr>
        <w:t>2. Объяснение новой темы</w:t>
      </w:r>
    </w:p>
    <w:p w:rsidR="00145002" w:rsidRPr="00145002" w:rsidRDefault="00145002" w:rsidP="00145002">
      <w:pPr>
        <w:jc w:val="both"/>
        <w:rPr>
          <w:color w:val="000000"/>
          <w:sz w:val="28"/>
          <w:szCs w:val="28"/>
        </w:rPr>
      </w:pPr>
      <w:r w:rsidRPr="00145002">
        <w:rPr>
          <w:sz w:val="28"/>
          <w:szCs w:val="28"/>
        </w:rPr>
        <w:t xml:space="preserve">Основным понятием в современной эволюционной теории, является положения о виде  и его критериях.  </w:t>
      </w:r>
    </w:p>
    <w:p w:rsidR="00145002" w:rsidRPr="00145002" w:rsidRDefault="00145002" w:rsidP="00145002">
      <w:pPr>
        <w:numPr>
          <w:ilvl w:val="0"/>
          <w:numId w:val="3"/>
        </w:numPr>
        <w:jc w:val="both"/>
        <w:rPr>
          <w:sz w:val="28"/>
          <w:szCs w:val="28"/>
        </w:rPr>
      </w:pPr>
      <w:r w:rsidRPr="00145002">
        <w:rPr>
          <w:sz w:val="28"/>
          <w:szCs w:val="28"/>
        </w:rPr>
        <w:t>Физиологический</w:t>
      </w:r>
    </w:p>
    <w:p w:rsidR="00145002" w:rsidRPr="00145002" w:rsidRDefault="00145002" w:rsidP="00145002">
      <w:pPr>
        <w:numPr>
          <w:ilvl w:val="0"/>
          <w:numId w:val="3"/>
        </w:numPr>
        <w:jc w:val="both"/>
        <w:rPr>
          <w:sz w:val="28"/>
          <w:szCs w:val="28"/>
        </w:rPr>
      </w:pPr>
      <w:r w:rsidRPr="00145002">
        <w:rPr>
          <w:sz w:val="28"/>
          <w:szCs w:val="28"/>
        </w:rPr>
        <w:t>Биохимический</w:t>
      </w:r>
    </w:p>
    <w:p w:rsidR="00145002" w:rsidRPr="00145002" w:rsidRDefault="00145002" w:rsidP="00145002">
      <w:pPr>
        <w:numPr>
          <w:ilvl w:val="0"/>
          <w:numId w:val="3"/>
        </w:numPr>
        <w:jc w:val="both"/>
        <w:rPr>
          <w:sz w:val="28"/>
          <w:szCs w:val="28"/>
        </w:rPr>
      </w:pPr>
      <w:r w:rsidRPr="00145002">
        <w:rPr>
          <w:sz w:val="28"/>
          <w:szCs w:val="28"/>
        </w:rPr>
        <w:t>Генетический</w:t>
      </w:r>
    </w:p>
    <w:p w:rsidR="00145002" w:rsidRPr="00145002" w:rsidRDefault="00145002" w:rsidP="00145002">
      <w:pPr>
        <w:numPr>
          <w:ilvl w:val="0"/>
          <w:numId w:val="3"/>
        </w:numPr>
        <w:jc w:val="both"/>
        <w:rPr>
          <w:sz w:val="28"/>
          <w:szCs w:val="28"/>
        </w:rPr>
      </w:pPr>
      <w:r w:rsidRPr="00145002">
        <w:rPr>
          <w:sz w:val="28"/>
          <w:szCs w:val="28"/>
        </w:rPr>
        <w:t>Экологический</w:t>
      </w:r>
    </w:p>
    <w:p w:rsidR="00145002" w:rsidRPr="00145002" w:rsidRDefault="00145002" w:rsidP="00145002">
      <w:pPr>
        <w:numPr>
          <w:ilvl w:val="0"/>
          <w:numId w:val="3"/>
        </w:numPr>
        <w:jc w:val="both"/>
        <w:rPr>
          <w:sz w:val="28"/>
          <w:szCs w:val="28"/>
        </w:rPr>
      </w:pPr>
      <w:r w:rsidRPr="00145002">
        <w:rPr>
          <w:sz w:val="28"/>
          <w:szCs w:val="28"/>
        </w:rPr>
        <w:t>Географический</w:t>
      </w:r>
    </w:p>
    <w:p w:rsidR="00145002" w:rsidRPr="00145002" w:rsidRDefault="00145002" w:rsidP="00145002">
      <w:pPr>
        <w:numPr>
          <w:ilvl w:val="0"/>
          <w:numId w:val="3"/>
        </w:numPr>
        <w:jc w:val="both"/>
        <w:rPr>
          <w:sz w:val="28"/>
          <w:szCs w:val="28"/>
        </w:rPr>
      </w:pPr>
      <w:r w:rsidRPr="00145002">
        <w:rPr>
          <w:sz w:val="28"/>
          <w:szCs w:val="28"/>
        </w:rPr>
        <w:t>Этологический</w:t>
      </w:r>
    </w:p>
    <w:p w:rsidR="00145002" w:rsidRPr="00145002" w:rsidRDefault="00145002" w:rsidP="00145002">
      <w:pPr>
        <w:jc w:val="both"/>
        <w:rPr>
          <w:b/>
          <w:sz w:val="28"/>
          <w:szCs w:val="28"/>
        </w:rPr>
      </w:pPr>
      <w:proofErr w:type="gramStart"/>
      <w:r w:rsidRPr="00145002">
        <w:rPr>
          <w:sz w:val="28"/>
          <w:szCs w:val="28"/>
        </w:rPr>
        <w:t>Скажите</w:t>
      </w:r>
      <w:proofErr w:type="gramEnd"/>
      <w:r w:rsidRPr="00145002">
        <w:rPr>
          <w:sz w:val="28"/>
          <w:szCs w:val="28"/>
        </w:rPr>
        <w:t xml:space="preserve"> пожалуйста какой из критериев на ваш взгляд будет иметь решающее значение при объединении особей в один вид?  </w:t>
      </w:r>
      <w:r w:rsidRPr="00A1275F">
        <w:rPr>
          <w:sz w:val="28"/>
          <w:szCs w:val="28"/>
        </w:rPr>
        <w:t>(</w:t>
      </w:r>
      <w:proofErr w:type="gramStart"/>
      <w:r w:rsidRPr="00A1275F">
        <w:rPr>
          <w:sz w:val="28"/>
          <w:szCs w:val="28"/>
        </w:rPr>
        <w:t>НИКАКОЙ</w:t>
      </w:r>
      <w:proofErr w:type="gramEnd"/>
      <w:r w:rsidRPr="00A1275F">
        <w:rPr>
          <w:sz w:val="28"/>
          <w:szCs w:val="28"/>
        </w:rPr>
        <w:t xml:space="preserve"> - ВСЕ ВАЖНЫ, НО ГЕНЕТИЧЕСКИЙ РЕШАЮЩИЙ)</w:t>
      </w:r>
    </w:p>
    <w:p w:rsidR="00145002" w:rsidRPr="00145002" w:rsidRDefault="00145002" w:rsidP="00145002">
      <w:pPr>
        <w:jc w:val="both"/>
        <w:rPr>
          <w:b/>
          <w:sz w:val="28"/>
          <w:szCs w:val="28"/>
        </w:rPr>
      </w:pPr>
      <w:r w:rsidRPr="00145002">
        <w:rPr>
          <w:sz w:val="28"/>
          <w:szCs w:val="28"/>
        </w:rPr>
        <w:t>Какую практическую значимость для человека может иметь группировка признаков вида по критериям</w:t>
      </w:r>
      <w:r w:rsidRPr="00145002">
        <w:rPr>
          <w:b/>
          <w:sz w:val="28"/>
          <w:szCs w:val="28"/>
        </w:rPr>
        <w:t xml:space="preserve">. </w:t>
      </w:r>
      <w:r w:rsidRPr="00A1275F">
        <w:rPr>
          <w:sz w:val="28"/>
          <w:szCs w:val="28"/>
        </w:rPr>
        <w:t>(В СЕЛЕКЦИИ И ВЫВЕДЕНИИ НОВЫХ ПОЛЕЗНЫХ ЖИВОТНЫХ И РАСТЕНИЙ</w:t>
      </w:r>
      <w:r w:rsidRPr="00145002">
        <w:rPr>
          <w:b/>
          <w:sz w:val="28"/>
          <w:szCs w:val="28"/>
        </w:rPr>
        <w:t xml:space="preserve">) </w:t>
      </w:r>
    </w:p>
    <w:p w:rsidR="00145002" w:rsidRPr="00145002" w:rsidRDefault="00145002" w:rsidP="00145002">
      <w:pPr>
        <w:pStyle w:val="a3"/>
        <w:jc w:val="center"/>
        <w:rPr>
          <w:rFonts w:ascii="Times New Roman" w:hAnsi="Times New Roman" w:cs="Times New Roman"/>
          <w:b/>
          <w:sz w:val="28"/>
          <w:szCs w:val="28"/>
        </w:rPr>
      </w:pPr>
      <w:r w:rsidRPr="00145002">
        <w:rPr>
          <w:rFonts w:ascii="Times New Roman" w:hAnsi="Times New Roman" w:cs="Times New Roman"/>
          <w:b/>
          <w:sz w:val="28"/>
          <w:szCs w:val="28"/>
        </w:rPr>
        <w:t>Лабораторная работа №7</w:t>
      </w:r>
      <w:bookmarkStart w:id="0" w:name="_GoBack"/>
      <w:bookmarkEnd w:id="0"/>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b/>
          <w:sz w:val="28"/>
          <w:szCs w:val="28"/>
        </w:rPr>
        <w:t>Тема</w:t>
      </w:r>
      <w:r w:rsidRPr="00145002">
        <w:rPr>
          <w:rFonts w:ascii="Times New Roman" w:hAnsi="Times New Roman" w:cs="Times New Roman"/>
          <w:sz w:val="28"/>
          <w:szCs w:val="28"/>
        </w:rPr>
        <w:t>: Морфологические особенности растений различных видов.</w:t>
      </w: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b/>
          <w:sz w:val="28"/>
          <w:szCs w:val="28"/>
        </w:rPr>
        <w:t>Цель</w:t>
      </w:r>
      <w:r w:rsidRPr="00145002">
        <w:rPr>
          <w:rFonts w:ascii="Times New Roman" w:hAnsi="Times New Roman" w:cs="Times New Roman"/>
          <w:sz w:val="28"/>
          <w:szCs w:val="28"/>
        </w:rPr>
        <w:t>: Обеспечить усвоение учащимися понятия морфологического критерия вида, закрепить умение составлять описательную характеристику растений.</w:t>
      </w:r>
    </w:p>
    <w:p w:rsidR="00145002" w:rsidRPr="00145002" w:rsidRDefault="00145002" w:rsidP="00145002">
      <w:pPr>
        <w:pStyle w:val="a3"/>
        <w:jc w:val="center"/>
        <w:rPr>
          <w:rFonts w:ascii="Times New Roman" w:hAnsi="Times New Roman" w:cs="Times New Roman"/>
          <w:b/>
          <w:sz w:val="28"/>
          <w:szCs w:val="28"/>
        </w:rPr>
      </w:pPr>
      <w:r w:rsidRPr="00145002">
        <w:rPr>
          <w:rFonts w:ascii="Times New Roman" w:hAnsi="Times New Roman" w:cs="Times New Roman"/>
          <w:b/>
          <w:sz w:val="28"/>
          <w:szCs w:val="28"/>
        </w:rPr>
        <w:t>Ход работы:</w:t>
      </w: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1) Рассмотрите растения двух видов, записать название, состав, морфологическую характеристику каждого строения.</w:t>
      </w: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2) Сравнить растения двух видов, выявить черты сходства и различия, чем объясняется их сходства и различия. Заполните таблицу.</w:t>
      </w: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3) Сделайте вывод.</w:t>
      </w:r>
    </w:p>
    <w:p w:rsidR="00145002" w:rsidRPr="00145002" w:rsidRDefault="00145002" w:rsidP="00145002">
      <w:pPr>
        <w:pStyle w:val="a3"/>
        <w:jc w:val="center"/>
        <w:rPr>
          <w:rFonts w:ascii="Times New Roman" w:hAnsi="Times New Roman" w:cs="Times New Roman"/>
          <w:b/>
          <w:sz w:val="28"/>
          <w:szCs w:val="28"/>
        </w:rPr>
      </w:pPr>
      <w:r w:rsidRPr="00145002">
        <w:rPr>
          <w:rFonts w:ascii="Times New Roman" w:hAnsi="Times New Roman" w:cs="Times New Roman"/>
          <w:b/>
          <w:sz w:val="28"/>
          <w:szCs w:val="28"/>
        </w:rPr>
        <w:t>Клен татарский</w:t>
      </w: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 xml:space="preserve">Небольшое деревце либо кустарник с несколькими стеблями высотой 2—12 м. Кора тонкая, бледная серо-коричневая, гладкая с тёмными бороздками, с возрастом покрывается трещинами. Ветки тонкие, угловатые, гладкие либо слегка </w:t>
      </w:r>
      <w:proofErr w:type="spellStart"/>
      <w:r w:rsidRPr="00145002">
        <w:rPr>
          <w:rFonts w:ascii="Times New Roman" w:hAnsi="Times New Roman" w:cs="Times New Roman"/>
          <w:sz w:val="28"/>
          <w:szCs w:val="28"/>
        </w:rPr>
        <w:t>опушёные</w:t>
      </w:r>
      <w:proofErr w:type="spellEnd"/>
      <w:r w:rsidRPr="00145002">
        <w:rPr>
          <w:rFonts w:ascii="Times New Roman" w:hAnsi="Times New Roman" w:cs="Times New Roman"/>
          <w:sz w:val="28"/>
          <w:szCs w:val="28"/>
        </w:rPr>
        <w:t xml:space="preserve">, красно-коричневые, с выпуклыми листовыми рубцами и короткими, широкими, </w:t>
      </w:r>
      <w:proofErr w:type="spellStart"/>
      <w:r w:rsidRPr="00145002">
        <w:rPr>
          <w:rFonts w:ascii="Times New Roman" w:hAnsi="Times New Roman" w:cs="Times New Roman"/>
          <w:sz w:val="28"/>
          <w:szCs w:val="28"/>
        </w:rPr>
        <w:t>темнокрасно-коричневыми</w:t>
      </w:r>
      <w:proofErr w:type="spellEnd"/>
      <w:r w:rsidRPr="00145002">
        <w:rPr>
          <w:rFonts w:ascii="Times New Roman" w:hAnsi="Times New Roman" w:cs="Times New Roman"/>
          <w:sz w:val="28"/>
          <w:szCs w:val="28"/>
        </w:rPr>
        <w:t xml:space="preserve"> почками.</w:t>
      </w:r>
    </w:p>
    <w:p w:rsidR="00145002" w:rsidRPr="00145002" w:rsidRDefault="00145002" w:rsidP="00145002">
      <w:pPr>
        <w:pStyle w:val="a3"/>
        <w:rPr>
          <w:rFonts w:ascii="Times New Roman" w:hAnsi="Times New Roman" w:cs="Times New Roman"/>
          <w:sz w:val="28"/>
          <w:szCs w:val="28"/>
        </w:rPr>
      </w:pP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lastRenderedPageBreak/>
        <w:t xml:space="preserve">Листья простые. </w:t>
      </w:r>
      <w:proofErr w:type="gramStart"/>
      <w:r w:rsidRPr="00145002">
        <w:rPr>
          <w:rFonts w:ascii="Times New Roman" w:hAnsi="Times New Roman" w:cs="Times New Roman"/>
          <w:sz w:val="28"/>
          <w:szCs w:val="28"/>
        </w:rPr>
        <w:t xml:space="preserve">Черешки листьев 2—5 см длиной, тонкие, часто с небольшим оттенком </w:t>
      </w:r>
      <w:proofErr w:type="spellStart"/>
      <w:r w:rsidRPr="00145002">
        <w:rPr>
          <w:rFonts w:ascii="Times New Roman" w:hAnsi="Times New Roman" w:cs="Times New Roman"/>
          <w:sz w:val="28"/>
          <w:szCs w:val="28"/>
        </w:rPr>
        <w:t>розового</w:t>
      </w:r>
      <w:proofErr w:type="spellEnd"/>
      <w:r w:rsidRPr="00145002">
        <w:rPr>
          <w:rFonts w:ascii="Times New Roman" w:hAnsi="Times New Roman" w:cs="Times New Roman"/>
          <w:sz w:val="28"/>
          <w:szCs w:val="28"/>
        </w:rPr>
        <w:t>.</w:t>
      </w:r>
      <w:proofErr w:type="gramEnd"/>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Цветки бело-зелёные с небольшим оттенком красного цвета, 5—8 мм в диаметре, душистые, на длинных ножках, собраны в густую щитковидную метёлку, весной появляются сразу вслед за листьями.</w:t>
      </w:r>
    </w:p>
    <w:p w:rsidR="00145002" w:rsidRPr="00145002" w:rsidRDefault="00145002" w:rsidP="00145002">
      <w:pPr>
        <w:pStyle w:val="a3"/>
        <w:rPr>
          <w:rFonts w:ascii="Times New Roman" w:hAnsi="Times New Roman" w:cs="Times New Roman"/>
          <w:sz w:val="28"/>
          <w:szCs w:val="28"/>
        </w:rPr>
      </w:pP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Плод представляет собой крылатку, состоящую из двух одинаковых половинок 2,0—2,5 см длиной каждая, расходящихся под острым углом. Крылья семени зелёные либо красные, осенью буреют. Семя созревает поздним летом или ранней осенью и продолжает оставаться на дереве.</w:t>
      </w: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Клён татарский растёт медленно, морозоустойчив и теневынослив, хорошо выносит сухость и засоленность почвы. Является хорошим медоносом. Произрастает в Восточном Казахстане.</w:t>
      </w:r>
    </w:p>
    <w:p w:rsidR="00145002" w:rsidRPr="00145002" w:rsidRDefault="00145002" w:rsidP="00145002">
      <w:pPr>
        <w:pStyle w:val="a3"/>
        <w:jc w:val="center"/>
        <w:rPr>
          <w:rFonts w:ascii="Times New Roman" w:hAnsi="Times New Roman" w:cs="Times New Roman"/>
          <w:b/>
          <w:sz w:val="28"/>
          <w:szCs w:val="28"/>
        </w:rPr>
      </w:pPr>
      <w:r w:rsidRPr="00145002">
        <w:rPr>
          <w:rFonts w:ascii="Times New Roman" w:hAnsi="Times New Roman" w:cs="Times New Roman"/>
          <w:b/>
          <w:sz w:val="28"/>
          <w:szCs w:val="28"/>
        </w:rPr>
        <w:t xml:space="preserve">Клен </w:t>
      </w:r>
      <w:proofErr w:type="spellStart"/>
      <w:r w:rsidRPr="00145002">
        <w:rPr>
          <w:rFonts w:ascii="Times New Roman" w:hAnsi="Times New Roman" w:cs="Times New Roman"/>
          <w:b/>
          <w:sz w:val="28"/>
          <w:szCs w:val="28"/>
        </w:rPr>
        <w:t>ясенелистный</w:t>
      </w:r>
      <w:proofErr w:type="spellEnd"/>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Листопадное дерево до 21 м (обычно 12—15 м) высотой и до 90 см (обычно 30—60 см) в диаметре, с неравномерной кроной. Ствол короткий, часто в основании разделяется на несколько длинных, раскидистых, большей частью изогнутых отростков, которые расходятся неравномерно в разные стороны и создают скачкообразную крону. Когда растёт среди других деревьев, ствол, как правило, разветвляется выше и создаёт высокую, редкую крону.</w:t>
      </w:r>
    </w:p>
    <w:p w:rsidR="00145002" w:rsidRPr="00145002" w:rsidRDefault="00145002" w:rsidP="00145002">
      <w:pPr>
        <w:pStyle w:val="a3"/>
        <w:rPr>
          <w:rFonts w:ascii="Times New Roman" w:hAnsi="Times New Roman" w:cs="Times New Roman"/>
          <w:sz w:val="28"/>
          <w:szCs w:val="28"/>
        </w:rPr>
      </w:pP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Листья  сложные, напоминают по форме лист ясеня — отсюда и русское видовое название. Листья на краях шероховато пильчатые или лопастные. Форма листа различается, но отдельные листики напоминают классический кленовый лист. Осенняя окраска листьев — преимущественно жёлтая.</w:t>
      </w: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Цветки двудомные, жёлто-зелёные. Мужские цветки собраны в кисть на тонких черешках, женские расположены на других ветвях. Цветёт в мае — начале июня на протяжении 15 дней.</w:t>
      </w:r>
    </w:p>
    <w:p w:rsidR="00145002" w:rsidRPr="00145002" w:rsidRDefault="00145002" w:rsidP="00145002">
      <w:pPr>
        <w:pStyle w:val="a3"/>
        <w:rPr>
          <w:rFonts w:ascii="Times New Roman" w:hAnsi="Times New Roman" w:cs="Times New Roman"/>
          <w:sz w:val="28"/>
          <w:szCs w:val="28"/>
        </w:rPr>
      </w:pPr>
    </w:p>
    <w:p w:rsidR="00145002" w:rsidRPr="00145002" w:rsidRDefault="00145002" w:rsidP="00145002">
      <w:pPr>
        <w:pStyle w:val="a3"/>
        <w:rPr>
          <w:rFonts w:ascii="Times New Roman" w:hAnsi="Times New Roman" w:cs="Times New Roman"/>
          <w:sz w:val="28"/>
          <w:szCs w:val="28"/>
        </w:rPr>
      </w:pPr>
      <w:r w:rsidRPr="00145002">
        <w:rPr>
          <w:rFonts w:ascii="Times New Roman" w:hAnsi="Times New Roman" w:cs="Times New Roman"/>
          <w:sz w:val="28"/>
          <w:szCs w:val="28"/>
        </w:rPr>
        <w:t>Плод — крылатка, состоящая из двух крылышек с одним семенем в каждом, расположенных по отношению друг к другу под углом менее 60 градусов. Каждое крылышко около 4 см длиной. Плод созревает в августе — октябре, но остаётся висеть на дереве до весны. Семена без эндоспермов, по длине в 2—3 раза больше, чем по ширине, заметно сморщенные. Произрастает в Восточном Казахстане.</w:t>
      </w:r>
    </w:p>
    <w:tbl>
      <w:tblPr>
        <w:tblStyle w:val="a4"/>
        <w:tblW w:w="0" w:type="auto"/>
        <w:tblLook w:val="04A0"/>
      </w:tblPr>
      <w:tblGrid>
        <w:gridCol w:w="3138"/>
        <w:gridCol w:w="3138"/>
        <w:gridCol w:w="3139"/>
      </w:tblGrid>
      <w:tr w:rsidR="00145002" w:rsidRPr="00145002" w:rsidTr="00716CBC">
        <w:trPr>
          <w:trHeight w:val="733"/>
        </w:trPr>
        <w:tc>
          <w:tcPr>
            <w:tcW w:w="3138" w:type="dxa"/>
          </w:tcPr>
          <w:p w:rsidR="00145002" w:rsidRPr="00145002" w:rsidRDefault="00145002" w:rsidP="00716CBC">
            <w:pPr>
              <w:pStyle w:val="a3"/>
              <w:rPr>
                <w:rFonts w:ascii="Times New Roman" w:hAnsi="Times New Roman" w:cs="Times New Roman"/>
                <w:sz w:val="28"/>
                <w:szCs w:val="28"/>
              </w:rPr>
            </w:pPr>
            <w:r w:rsidRPr="00145002">
              <w:rPr>
                <w:rFonts w:ascii="Times New Roman" w:hAnsi="Times New Roman" w:cs="Times New Roman"/>
                <w:sz w:val="28"/>
                <w:szCs w:val="28"/>
              </w:rPr>
              <w:t>Название растения</w:t>
            </w:r>
          </w:p>
        </w:tc>
        <w:tc>
          <w:tcPr>
            <w:tcW w:w="3138" w:type="dxa"/>
          </w:tcPr>
          <w:p w:rsidR="00145002" w:rsidRPr="00145002" w:rsidRDefault="00145002" w:rsidP="00716CBC">
            <w:pPr>
              <w:pStyle w:val="a3"/>
              <w:rPr>
                <w:rFonts w:ascii="Times New Roman" w:hAnsi="Times New Roman" w:cs="Times New Roman"/>
                <w:sz w:val="28"/>
                <w:szCs w:val="28"/>
              </w:rPr>
            </w:pPr>
            <w:r w:rsidRPr="00145002">
              <w:rPr>
                <w:rFonts w:ascii="Times New Roman" w:hAnsi="Times New Roman" w:cs="Times New Roman"/>
                <w:sz w:val="28"/>
                <w:szCs w:val="28"/>
              </w:rPr>
              <w:t xml:space="preserve">Различия </w:t>
            </w:r>
          </w:p>
        </w:tc>
        <w:tc>
          <w:tcPr>
            <w:tcW w:w="3139" w:type="dxa"/>
          </w:tcPr>
          <w:p w:rsidR="00145002" w:rsidRPr="00145002" w:rsidRDefault="00145002" w:rsidP="00716CBC">
            <w:pPr>
              <w:pStyle w:val="a3"/>
              <w:rPr>
                <w:rFonts w:ascii="Times New Roman" w:hAnsi="Times New Roman" w:cs="Times New Roman"/>
                <w:sz w:val="28"/>
                <w:szCs w:val="28"/>
              </w:rPr>
            </w:pPr>
            <w:r w:rsidRPr="00145002">
              <w:rPr>
                <w:rFonts w:ascii="Times New Roman" w:hAnsi="Times New Roman" w:cs="Times New Roman"/>
                <w:sz w:val="28"/>
                <w:szCs w:val="28"/>
              </w:rPr>
              <w:t>Сходства</w:t>
            </w:r>
          </w:p>
        </w:tc>
      </w:tr>
      <w:tr w:rsidR="00145002" w:rsidRPr="00145002" w:rsidTr="00716CBC">
        <w:trPr>
          <w:trHeight w:val="733"/>
        </w:trPr>
        <w:tc>
          <w:tcPr>
            <w:tcW w:w="3138" w:type="dxa"/>
          </w:tcPr>
          <w:p w:rsidR="00145002" w:rsidRPr="00145002" w:rsidRDefault="00145002" w:rsidP="00716CBC">
            <w:pPr>
              <w:pStyle w:val="a3"/>
              <w:rPr>
                <w:rFonts w:ascii="Times New Roman" w:hAnsi="Times New Roman" w:cs="Times New Roman"/>
                <w:sz w:val="28"/>
                <w:szCs w:val="28"/>
              </w:rPr>
            </w:pPr>
            <w:r w:rsidRPr="00145002">
              <w:rPr>
                <w:rFonts w:ascii="Times New Roman" w:hAnsi="Times New Roman" w:cs="Times New Roman"/>
                <w:sz w:val="28"/>
                <w:szCs w:val="28"/>
              </w:rPr>
              <w:t xml:space="preserve"> Клен татарский</w:t>
            </w:r>
          </w:p>
        </w:tc>
        <w:tc>
          <w:tcPr>
            <w:tcW w:w="3138" w:type="dxa"/>
            <w:vMerge w:val="restart"/>
          </w:tcPr>
          <w:p w:rsidR="00145002" w:rsidRPr="00145002" w:rsidRDefault="00145002" w:rsidP="00716CBC">
            <w:pPr>
              <w:pStyle w:val="a3"/>
              <w:rPr>
                <w:rFonts w:ascii="Times New Roman" w:hAnsi="Times New Roman" w:cs="Times New Roman"/>
                <w:sz w:val="28"/>
                <w:szCs w:val="28"/>
              </w:rPr>
            </w:pPr>
          </w:p>
        </w:tc>
        <w:tc>
          <w:tcPr>
            <w:tcW w:w="3139" w:type="dxa"/>
            <w:vMerge w:val="restart"/>
          </w:tcPr>
          <w:p w:rsidR="00145002" w:rsidRPr="00145002" w:rsidRDefault="00145002" w:rsidP="00716CBC">
            <w:pPr>
              <w:pStyle w:val="a3"/>
              <w:rPr>
                <w:rFonts w:ascii="Times New Roman" w:hAnsi="Times New Roman" w:cs="Times New Roman"/>
                <w:sz w:val="28"/>
                <w:szCs w:val="28"/>
              </w:rPr>
            </w:pPr>
          </w:p>
        </w:tc>
      </w:tr>
      <w:tr w:rsidR="00145002" w:rsidRPr="00145002" w:rsidTr="00716CBC">
        <w:trPr>
          <w:trHeight w:val="807"/>
        </w:trPr>
        <w:tc>
          <w:tcPr>
            <w:tcW w:w="3138" w:type="dxa"/>
          </w:tcPr>
          <w:p w:rsidR="00145002" w:rsidRPr="00145002" w:rsidRDefault="00145002" w:rsidP="00716CBC">
            <w:pPr>
              <w:pStyle w:val="a3"/>
              <w:rPr>
                <w:rFonts w:ascii="Times New Roman" w:hAnsi="Times New Roman" w:cs="Times New Roman"/>
                <w:sz w:val="28"/>
                <w:szCs w:val="28"/>
              </w:rPr>
            </w:pPr>
            <w:r w:rsidRPr="00145002">
              <w:rPr>
                <w:rFonts w:ascii="Times New Roman" w:hAnsi="Times New Roman" w:cs="Times New Roman"/>
                <w:sz w:val="28"/>
                <w:szCs w:val="28"/>
              </w:rPr>
              <w:t xml:space="preserve">Клен </w:t>
            </w:r>
            <w:proofErr w:type="spellStart"/>
            <w:r w:rsidRPr="00145002">
              <w:rPr>
                <w:rFonts w:ascii="Times New Roman" w:hAnsi="Times New Roman" w:cs="Times New Roman"/>
                <w:sz w:val="28"/>
                <w:szCs w:val="28"/>
              </w:rPr>
              <w:t>ясенелистный</w:t>
            </w:r>
            <w:proofErr w:type="spellEnd"/>
          </w:p>
        </w:tc>
        <w:tc>
          <w:tcPr>
            <w:tcW w:w="3138" w:type="dxa"/>
            <w:vMerge/>
          </w:tcPr>
          <w:p w:rsidR="00145002" w:rsidRPr="00145002" w:rsidRDefault="00145002" w:rsidP="00716CBC">
            <w:pPr>
              <w:pStyle w:val="a3"/>
              <w:rPr>
                <w:rFonts w:ascii="Times New Roman" w:hAnsi="Times New Roman" w:cs="Times New Roman"/>
                <w:sz w:val="28"/>
                <w:szCs w:val="28"/>
              </w:rPr>
            </w:pPr>
          </w:p>
        </w:tc>
        <w:tc>
          <w:tcPr>
            <w:tcW w:w="3139" w:type="dxa"/>
            <w:vMerge/>
          </w:tcPr>
          <w:p w:rsidR="00145002" w:rsidRPr="00145002" w:rsidRDefault="00145002" w:rsidP="00716CBC">
            <w:pPr>
              <w:pStyle w:val="a3"/>
              <w:rPr>
                <w:rFonts w:ascii="Times New Roman" w:hAnsi="Times New Roman" w:cs="Times New Roman"/>
                <w:sz w:val="28"/>
                <w:szCs w:val="28"/>
              </w:rPr>
            </w:pPr>
          </w:p>
        </w:tc>
      </w:tr>
    </w:tbl>
    <w:p w:rsidR="00145002" w:rsidRPr="00145002" w:rsidRDefault="00145002" w:rsidP="00145002">
      <w:pPr>
        <w:pStyle w:val="a3"/>
        <w:rPr>
          <w:rFonts w:ascii="Times New Roman" w:hAnsi="Times New Roman" w:cs="Times New Roman"/>
          <w:sz w:val="28"/>
          <w:szCs w:val="28"/>
          <w:lang w:val="en-US"/>
        </w:rPr>
      </w:pPr>
      <w:r w:rsidRPr="00145002">
        <w:rPr>
          <w:rFonts w:ascii="Times New Roman" w:hAnsi="Times New Roman" w:cs="Times New Roman"/>
          <w:sz w:val="28"/>
          <w:szCs w:val="28"/>
        </w:rPr>
        <w:t>Вывод:</w:t>
      </w:r>
    </w:p>
    <w:p w:rsidR="002A3608" w:rsidRDefault="00A1275F">
      <w:pPr>
        <w:rPr>
          <w:sz w:val="28"/>
          <w:szCs w:val="28"/>
        </w:rPr>
      </w:pPr>
    </w:p>
    <w:p w:rsidR="00145002" w:rsidRDefault="00145002">
      <w:pPr>
        <w:rPr>
          <w:sz w:val="28"/>
          <w:szCs w:val="28"/>
        </w:rPr>
      </w:pPr>
    </w:p>
    <w:p w:rsidR="00145002" w:rsidRPr="00145002" w:rsidRDefault="00145002" w:rsidP="00145002">
      <w:pPr>
        <w:pStyle w:val="a5"/>
        <w:numPr>
          <w:ilvl w:val="0"/>
          <w:numId w:val="1"/>
        </w:numPr>
        <w:rPr>
          <w:sz w:val="28"/>
          <w:szCs w:val="28"/>
        </w:rPr>
      </w:pPr>
      <w:r>
        <w:rPr>
          <w:sz w:val="28"/>
          <w:szCs w:val="28"/>
        </w:rPr>
        <w:t>Домашнее задание параграф 17 пересказ.</w:t>
      </w:r>
    </w:p>
    <w:sectPr w:rsidR="00145002" w:rsidRPr="00145002" w:rsidSect="001450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54D30"/>
    <w:multiLevelType w:val="hybridMultilevel"/>
    <w:tmpl w:val="EC82EC9E"/>
    <w:lvl w:ilvl="0" w:tplc="B874CD88">
      <w:start w:val="1"/>
      <w:numFmt w:val="bullet"/>
      <w:lvlText w:val=""/>
      <w:lvlJc w:val="left"/>
      <w:pPr>
        <w:tabs>
          <w:tab w:val="num" w:pos="927"/>
        </w:tabs>
        <w:ind w:left="907" w:hanging="340"/>
      </w:pPr>
      <w:rPr>
        <w:rFonts w:ascii="Wingdings"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
    <w:nsid w:val="419B2B78"/>
    <w:multiLevelType w:val="hybridMultilevel"/>
    <w:tmpl w:val="2D269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78410C"/>
    <w:multiLevelType w:val="hybridMultilevel"/>
    <w:tmpl w:val="50B6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145002"/>
    <w:rsid w:val="000400F0"/>
    <w:rsid w:val="00145002"/>
    <w:rsid w:val="007E6A49"/>
    <w:rsid w:val="00A1275F"/>
    <w:rsid w:val="00A51F65"/>
    <w:rsid w:val="00B64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002"/>
    <w:pPr>
      <w:spacing w:after="0" w:line="240" w:lineRule="auto"/>
    </w:pPr>
  </w:style>
  <w:style w:type="table" w:styleId="a4">
    <w:name w:val="Table Grid"/>
    <w:basedOn w:val="a1"/>
    <w:uiPriority w:val="59"/>
    <w:rsid w:val="00145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5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607</Words>
  <Characters>3462</Characters>
  <Application>Microsoft Office Word</Application>
  <DocSecurity>0</DocSecurity>
  <Lines>28</Lines>
  <Paragraphs>8</Paragraphs>
  <ScaleCrop>false</ScaleCrop>
  <Company>Grizli777</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2014-10-23T02:35:00Z</cp:lastPrinted>
  <dcterms:created xsi:type="dcterms:W3CDTF">2014-10-22T11:33:00Z</dcterms:created>
  <dcterms:modified xsi:type="dcterms:W3CDTF">2014-10-23T02:37:00Z</dcterms:modified>
</cp:coreProperties>
</file>