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bookmarkStart w:id="0" w:name="_GoBack"/>
      <w:r w:rsidRPr="00B01C13">
        <w:rPr>
          <w:rFonts w:ascii="Helvetica" w:eastAsia="Times New Roman" w:hAnsi="Helvetica" w:cs="Times New Roman"/>
          <w:b/>
          <w:bCs/>
          <w:color w:val="333333"/>
          <w:sz w:val="21"/>
          <w:szCs w:val="21"/>
          <w:lang w:eastAsia="ru-RU"/>
        </w:rPr>
        <w:t>онспект урока по истории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Раздел: История России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B01C13">
        <w:rPr>
          <w:rFonts w:ascii="Helvetica" w:eastAsia="Times New Roman" w:hAnsi="Helvetica" w:cs="Times New Roman"/>
          <w:b/>
          <w:bCs/>
          <w:color w:val="333333"/>
          <w:sz w:val="21"/>
          <w:szCs w:val="21"/>
          <w:lang w:eastAsia="ru-RU"/>
        </w:rPr>
        <w:t>Тема :</w:t>
      </w:r>
      <w:proofErr w:type="gramEnd"/>
      <w:r w:rsidRPr="00B01C13">
        <w:rPr>
          <w:rFonts w:ascii="Helvetica" w:eastAsia="Times New Roman" w:hAnsi="Helvetica" w:cs="Times New Roman"/>
          <w:b/>
          <w:bCs/>
          <w:color w:val="333333"/>
          <w:sz w:val="21"/>
          <w:szCs w:val="21"/>
          <w:lang w:eastAsia="ru-RU"/>
        </w:rPr>
        <w:t xml:space="preserve"> Великая Отечественная война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Класс:6</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Тип урока</w:t>
      </w:r>
      <w:r w:rsidRPr="00B01C13">
        <w:rPr>
          <w:rFonts w:ascii="Helvetica" w:eastAsia="Times New Roman" w:hAnsi="Helvetica" w:cs="Times New Roman"/>
          <w:color w:val="333333"/>
          <w:sz w:val="21"/>
          <w:szCs w:val="21"/>
          <w:lang w:eastAsia="ru-RU"/>
        </w:rPr>
        <w:t>: изучение нового материала.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Цель урока:</w:t>
      </w:r>
      <w:r w:rsidRPr="00B01C13">
        <w:rPr>
          <w:rFonts w:ascii="Helvetica" w:eastAsia="Times New Roman" w:hAnsi="Helvetica" w:cs="Times New Roman"/>
          <w:color w:val="333333"/>
          <w:sz w:val="21"/>
          <w:szCs w:val="21"/>
          <w:lang w:eastAsia="ru-RU"/>
        </w:rPr>
        <w:t> </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Образовательная</w:t>
      </w:r>
      <w:r w:rsidRPr="00B01C13">
        <w:rPr>
          <w:rFonts w:ascii="Helvetica" w:eastAsia="Times New Roman" w:hAnsi="Helvetica" w:cs="Times New Roman"/>
          <w:color w:val="333333"/>
          <w:sz w:val="21"/>
          <w:szCs w:val="21"/>
          <w:lang w:eastAsia="ru-RU"/>
        </w:rPr>
        <w:t> обеспечить в ходе урока изучение и успешное освоение нового материала,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Развивающая</w:t>
      </w:r>
      <w:r w:rsidRPr="00B01C13">
        <w:rPr>
          <w:rFonts w:ascii="Helvetica" w:eastAsia="Times New Roman" w:hAnsi="Helvetica" w:cs="Times New Roman"/>
          <w:color w:val="333333"/>
          <w:sz w:val="21"/>
          <w:szCs w:val="21"/>
          <w:lang w:eastAsia="ru-RU"/>
        </w:rPr>
        <w:t>: развитие мышления, познавательного интереса, способностей, умений и навыков;</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Воспитательная:</w:t>
      </w:r>
      <w:r w:rsidRPr="00B01C13">
        <w:rPr>
          <w:rFonts w:ascii="Helvetica" w:eastAsia="Times New Roman" w:hAnsi="Helvetica" w:cs="Times New Roman"/>
          <w:color w:val="333333"/>
          <w:sz w:val="21"/>
          <w:szCs w:val="21"/>
          <w:lang w:eastAsia="ru-RU"/>
        </w:rPr>
        <w:t xml:space="preserve"> формирование мировоззренческой позиции </w:t>
      </w:r>
      <w:proofErr w:type="gramStart"/>
      <w:r w:rsidRPr="00B01C13">
        <w:rPr>
          <w:rFonts w:ascii="Helvetica" w:eastAsia="Times New Roman" w:hAnsi="Helvetica" w:cs="Times New Roman"/>
          <w:color w:val="333333"/>
          <w:sz w:val="21"/>
          <w:szCs w:val="21"/>
          <w:lang w:eastAsia="ru-RU"/>
        </w:rPr>
        <w:t>учащихся ;</w:t>
      </w:r>
      <w:proofErr w:type="gramEnd"/>
      <w:r w:rsidRPr="00B01C13">
        <w:rPr>
          <w:rFonts w:ascii="Helvetica" w:eastAsia="Times New Roman" w:hAnsi="Helvetica" w:cs="Times New Roman"/>
          <w:color w:val="333333"/>
          <w:sz w:val="21"/>
          <w:szCs w:val="21"/>
          <w:lang w:eastAsia="ru-RU"/>
        </w:rPr>
        <w:t xml:space="preserve"> содействие воспитанию нравственных качеств учащихся; содействие воспитанию патриотизма и гражданственности; активная жизненная позиция с учетом этических норм при оценке событий прошлого.</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Задачи</w:t>
      </w:r>
      <w:r w:rsidRPr="00B01C13">
        <w:rPr>
          <w:rFonts w:ascii="Helvetica" w:eastAsia="Times New Roman" w:hAnsi="Helvetica" w:cs="Times New Roman"/>
          <w:color w:val="333333"/>
          <w:sz w:val="21"/>
          <w:szCs w:val="21"/>
          <w:lang w:eastAsia="ru-RU"/>
        </w:rPr>
        <w:t>:</w:t>
      </w:r>
    </w:p>
    <w:p w:rsidR="00B01C13" w:rsidRPr="00B01C13" w:rsidRDefault="00B01C13" w:rsidP="00B01C1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способствовать формированию знаний о ВОВ, героизме и мужестве русского народа;</w:t>
      </w:r>
    </w:p>
    <w:p w:rsidR="00B01C13" w:rsidRPr="00B01C13" w:rsidRDefault="00B01C13" w:rsidP="00B01C1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воспитание чувства патриотизма и преданности своей Родине;</w:t>
      </w:r>
    </w:p>
    <w:p w:rsidR="00B01C13" w:rsidRPr="00B01C13" w:rsidRDefault="00B01C13" w:rsidP="00B01C1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развивать интерес к настоящему и будущему своей страны, формирование исторической памяти, а также развивать умение анализировать и делать выводы в процессе обучения.</w:t>
      </w:r>
    </w:p>
    <w:p w:rsidR="00B01C13" w:rsidRPr="00B01C13" w:rsidRDefault="00B01C13" w:rsidP="00B01C1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формирование у учащихся целостного представления о Великой Отечественной войне.</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Оборудование</w:t>
      </w:r>
      <w:r w:rsidRPr="00B01C13">
        <w:rPr>
          <w:rFonts w:ascii="Helvetica" w:eastAsia="Times New Roman" w:hAnsi="Helvetica" w:cs="Times New Roman"/>
          <w:color w:val="333333"/>
          <w:sz w:val="21"/>
          <w:szCs w:val="21"/>
          <w:lang w:eastAsia="ru-RU"/>
        </w:rPr>
        <w:t>: учебник, карта, ноутбук, презентация, оформление доски,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Методы обучения</w:t>
      </w:r>
      <w:r w:rsidRPr="00B01C13">
        <w:rPr>
          <w:rFonts w:ascii="Helvetica" w:eastAsia="Times New Roman" w:hAnsi="Helvetica" w:cs="Times New Roman"/>
          <w:color w:val="333333"/>
          <w:sz w:val="21"/>
          <w:szCs w:val="21"/>
          <w:lang w:eastAsia="ru-RU"/>
        </w:rPr>
        <w:t>: словесный, иллюстративно-наглядный, проблемно-поисковый, работа в группах.</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Литература</w:t>
      </w:r>
      <w:r w:rsidRPr="00B01C13">
        <w:rPr>
          <w:rFonts w:ascii="Helvetica" w:eastAsia="Times New Roman" w:hAnsi="Helvetica" w:cs="Times New Roman"/>
          <w:color w:val="333333"/>
          <w:sz w:val="21"/>
          <w:szCs w:val="21"/>
          <w:lang w:eastAsia="ru-RU"/>
        </w:rPr>
        <w:t>: Учебник по Истории России С.В.</w:t>
      </w:r>
      <w:r w:rsidRPr="00B01C13">
        <w:rPr>
          <w:rFonts w:ascii="Helvetica" w:eastAsia="Times New Roman" w:hAnsi="Helvetica" w:cs="Times New Roman"/>
          <w:b/>
          <w:bCs/>
          <w:color w:val="333333"/>
          <w:sz w:val="21"/>
          <w:szCs w:val="21"/>
          <w:lang w:eastAsia="ru-RU"/>
        </w:rPr>
        <w:t> </w:t>
      </w:r>
      <w:r w:rsidRPr="00B01C13">
        <w:rPr>
          <w:rFonts w:ascii="Helvetica" w:eastAsia="Times New Roman" w:hAnsi="Helvetica" w:cs="Times New Roman"/>
          <w:color w:val="333333"/>
          <w:sz w:val="21"/>
          <w:szCs w:val="21"/>
          <w:lang w:eastAsia="ru-RU"/>
        </w:rPr>
        <w:t>Перевезенцев</w:t>
      </w:r>
      <w:r w:rsidRPr="00B01C13">
        <w:rPr>
          <w:rFonts w:ascii="Helvetica" w:eastAsia="Times New Roman" w:hAnsi="Helvetica" w:cs="Times New Roman"/>
          <w:b/>
          <w:bCs/>
          <w:color w:val="333333"/>
          <w:sz w:val="21"/>
          <w:szCs w:val="21"/>
          <w:lang w:eastAsia="ru-RU"/>
        </w:rPr>
        <w:t> </w:t>
      </w:r>
      <w:r w:rsidRPr="00B01C13">
        <w:rPr>
          <w:rFonts w:ascii="Helvetica" w:eastAsia="Times New Roman" w:hAnsi="Helvetica" w:cs="Times New Roman"/>
          <w:color w:val="333333"/>
          <w:sz w:val="21"/>
          <w:szCs w:val="21"/>
          <w:lang w:eastAsia="ru-RU"/>
        </w:rPr>
        <w:t>и Т.В.Перевезенцев</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План урока: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br/>
      </w:r>
    </w:p>
    <w:tbl>
      <w:tblPr>
        <w:tblW w:w="7512" w:type="dxa"/>
        <w:shd w:val="clear" w:color="auto" w:fill="FFFFFF"/>
        <w:tblCellMar>
          <w:top w:w="84" w:type="dxa"/>
          <w:left w:w="84" w:type="dxa"/>
          <w:bottom w:w="84" w:type="dxa"/>
          <w:right w:w="84" w:type="dxa"/>
        </w:tblCellMar>
        <w:tblLook w:val="04A0" w:firstRow="1" w:lastRow="0" w:firstColumn="1" w:lastColumn="0" w:noHBand="0" w:noVBand="1"/>
      </w:tblPr>
      <w:tblGrid>
        <w:gridCol w:w="3756"/>
        <w:gridCol w:w="3756"/>
      </w:tblGrid>
      <w:tr w:rsidR="00B01C13" w:rsidRPr="00B01C13" w:rsidTr="00B01C13">
        <w:trPr>
          <w:trHeight w:val="108"/>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Организационная часть </w:t>
            </w: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3 </w:t>
            </w:r>
          </w:p>
        </w:tc>
      </w:tr>
      <w:tr w:rsidR="00B01C13" w:rsidRPr="00B01C13" w:rsidTr="00B01C13">
        <w:trPr>
          <w:trHeight w:val="120"/>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Сообщение новых знаний </w:t>
            </w: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20</w:t>
            </w:r>
          </w:p>
        </w:tc>
      </w:tr>
      <w:tr w:rsidR="00B01C13" w:rsidRPr="00B01C13" w:rsidTr="00B01C13">
        <w:trPr>
          <w:trHeight w:val="120"/>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Практическая работа учащихся </w:t>
            </w: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10 </w:t>
            </w:r>
          </w:p>
        </w:tc>
      </w:tr>
      <w:tr w:rsidR="00B01C13" w:rsidRPr="00B01C13" w:rsidTr="00B01C13">
        <w:trPr>
          <w:trHeight w:val="120"/>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Сообщение задания на дом</w:t>
            </w: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5 </w:t>
            </w:r>
          </w:p>
        </w:tc>
      </w:tr>
      <w:tr w:rsidR="00B01C13" w:rsidRPr="00B01C13" w:rsidTr="00B01C13">
        <w:trPr>
          <w:trHeight w:val="132"/>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Завершение урока </w:t>
            </w: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2 </w:t>
            </w:r>
          </w:p>
        </w:tc>
      </w:tr>
      <w:tr w:rsidR="00B01C13" w:rsidRPr="00B01C13" w:rsidTr="00B01C13">
        <w:trPr>
          <w:trHeight w:val="120"/>
        </w:trPr>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p>
        </w:tc>
        <w:tc>
          <w:tcPr>
            <w:tcW w:w="3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C13" w:rsidRPr="00B01C13" w:rsidRDefault="00B01C13" w:rsidP="00B01C13">
            <w:pPr>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40</w:t>
            </w:r>
            <w:r w:rsidRPr="00B01C13">
              <w:rPr>
                <w:rFonts w:ascii="Helvetica" w:eastAsia="Times New Roman" w:hAnsi="Helvetica" w:cs="Times New Roman"/>
                <w:color w:val="333333"/>
                <w:sz w:val="21"/>
                <w:szCs w:val="21"/>
                <w:lang w:eastAsia="ru-RU"/>
              </w:rPr>
              <w:t/>
            </w:r>
          </w:p>
        </w:tc>
      </w:tr>
    </w:tbl>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Ход урока:</w:t>
      </w:r>
    </w:p>
    <w:p w:rsidR="00B01C13" w:rsidRPr="00B01C13" w:rsidRDefault="00B01C13" w:rsidP="00B01C13">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Организационная часть</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Учитель приветствует учеников, ученики также здороваются с педагогом.</w:t>
      </w:r>
    </w:p>
    <w:p w:rsidR="00B01C13" w:rsidRPr="00B01C13" w:rsidRDefault="00B01C13" w:rsidP="00B01C13">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Сообщение новых знаний</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Слова учителя.</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lastRenderedPageBreak/>
        <w:t xml:space="preserve">Сегодня мы изучаем очень важную и страшную страницу истории нашей Родины – это Вов. Эта война вошла в каждый дом, в каждую советскую семью. У каждого из нас есть прабабушки, прадедушки, который воевали на этой войне. Каждый из них сделал свой весомый вклад в общую победу: кто на фронте, а кто в тылу. Наверняка вы уже </w:t>
      </w:r>
      <w:proofErr w:type="gramStart"/>
      <w:r w:rsidRPr="00B01C13">
        <w:rPr>
          <w:rFonts w:ascii="Helvetica" w:eastAsia="Times New Roman" w:hAnsi="Helvetica" w:cs="Times New Roman"/>
          <w:color w:val="333333"/>
          <w:sz w:val="21"/>
          <w:szCs w:val="21"/>
          <w:lang w:eastAsia="ru-RU"/>
        </w:rPr>
        <w:t>что то</w:t>
      </w:r>
      <w:proofErr w:type="gramEnd"/>
      <w:r w:rsidRPr="00B01C13">
        <w:rPr>
          <w:rFonts w:ascii="Helvetica" w:eastAsia="Times New Roman" w:hAnsi="Helvetica" w:cs="Times New Roman"/>
          <w:color w:val="333333"/>
          <w:sz w:val="21"/>
          <w:szCs w:val="21"/>
          <w:lang w:eastAsia="ru-RU"/>
        </w:rPr>
        <w:t xml:space="preserve"> слышали о Вов от своих родственников, но сегодня мы попытаемся более подробно разобраться в этом вопросе. </w:t>
      </w:r>
      <w:r w:rsidRPr="00B01C13">
        <w:rPr>
          <w:rFonts w:ascii="Helvetica" w:eastAsia="Times New Roman" w:hAnsi="Helvetica" w:cs="Times New Roman"/>
          <w:b/>
          <w:bCs/>
          <w:color w:val="333333"/>
          <w:sz w:val="21"/>
          <w:szCs w:val="21"/>
          <w:lang w:eastAsia="ru-RU"/>
        </w:rPr>
        <w:t>(Слайд 1).</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Вопрос</w:t>
      </w:r>
      <w:r w:rsidRPr="00B01C13">
        <w:rPr>
          <w:rFonts w:ascii="Helvetica" w:eastAsia="Times New Roman" w:hAnsi="Helvetica" w:cs="Times New Roman"/>
          <w:color w:val="333333"/>
          <w:sz w:val="21"/>
          <w:szCs w:val="21"/>
          <w:lang w:eastAsia="ru-RU"/>
        </w:rPr>
        <w:t>: Что обозначает термин война?</w:t>
      </w:r>
      <w:r w:rsidRPr="00B01C13">
        <w:rPr>
          <w:rFonts w:ascii="Helvetica" w:eastAsia="Times New Roman" w:hAnsi="Helvetica" w:cs="Times New Roman"/>
          <w:b/>
          <w:bCs/>
          <w:color w:val="333333"/>
          <w:sz w:val="21"/>
          <w:szCs w:val="21"/>
          <w:lang w:eastAsia="ru-RU"/>
        </w:rPr>
        <w:t> (Слайд 2)</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Ответ детей:</w:t>
      </w:r>
    </w:p>
    <w:p w:rsidR="00B01C13" w:rsidRPr="00B01C13" w:rsidRDefault="00B01C13" w:rsidP="00B01C13">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борьба народов за что – то</w:t>
      </w:r>
    </w:p>
    <w:p w:rsidR="00B01C13" w:rsidRPr="00B01C13" w:rsidRDefault="00B01C13" w:rsidP="00B01C13">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голод, кровь, смерть близких людей, бомбежки</w:t>
      </w:r>
    </w:p>
    <w:p w:rsidR="00B01C13" w:rsidRPr="00B01C13" w:rsidRDefault="00B01C13" w:rsidP="00B01C13">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боль, страдания людей и слезы детей</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Что обозначает термин Великая Отечественная война? </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Ответ детей:</w:t>
      </w:r>
    </w:p>
    <w:p w:rsidR="00B01C13" w:rsidRPr="00B01C13" w:rsidRDefault="00B01C13" w:rsidP="00B01C13">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война СССР с Германией</w:t>
      </w:r>
    </w:p>
    <w:p w:rsidR="00B01C13" w:rsidRPr="00B01C13" w:rsidRDefault="00B01C13" w:rsidP="00B01C13">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борьба советского народа против фашизма</w:t>
      </w:r>
    </w:p>
    <w:p w:rsidR="00B01C13" w:rsidRPr="00B01C13" w:rsidRDefault="00B01C13" w:rsidP="00B01C13">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испытание русских людей на стойкость</w:t>
      </w:r>
    </w:p>
    <w:p w:rsidR="00B01C13" w:rsidRPr="00B01C13" w:rsidRDefault="00B01C13" w:rsidP="00B01C13">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Это проявление героизма людей</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Слова учителя.</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22 июня 1941г. фашистская Германия вероломно, без объявления войны, обрушилась всей мощью на советскую землю. На рассвете 22 июня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 так началась Великая Отечественная война советского народа. Она продолжалась 1418 дней и ночей – почти 4 героических и трагических года. Голосом победы стал голос нашего земляка Юрия Борисовича Левитана. Именно Левитан сообщал всю информацию о ходе сражений, поступающую круглосуточно от советского информационного бюро. В течение долгих пяти лет он работал фактически без отдыха – с ним просыпались и засыпали жители Советского Союза. В голос Юрия Борисовича вслушивались солдаты на фронте, работники тыла и эвакуированные люди, люди в оккупированных городах. В 1945 году именно Левитан сообщил о долгожданной победе над врагом. </w:t>
      </w:r>
      <w:r w:rsidRPr="00B01C13">
        <w:rPr>
          <w:rFonts w:ascii="Helvetica" w:eastAsia="Times New Roman" w:hAnsi="Helvetica" w:cs="Times New Roman"/>
          <w:b/>
          <w:bCs/>
          <w:color w:val="333333"/>
          <w:sz w:val="21"/>
          <w:szCs w:val="21"/>
          <w:lang w:eastAsia="ru-RU"/>
        </w:rPr>
        <w:t>(Слайд 3)</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Слова учителя. </w:t>
      </w:r>
      <w:r w:rsidRPr="00B01C13">
        <w:rPr>
          <w:rFonts w:ascii="Helvetica" w:eastAsia="Times New Roman" w:hAnsi="Helvetica" w:cs="Times New Roman"/>
          <w:color w:val="333333"/>
          <w:sz w:val="21"/>
          <w:szCs w:val="21"/>
          <w:lang w:eastAsia="ru-RU"/>
        </w:rPr>
        <w:t>(</w:t>
      </w:r>
      <w:r w:rsidRPr="00B01C13">
        <w:rPr>
          <w:rFonts w:ascii="Helvetica" w:eastAsia="Times New Roman" w:hAnsi="Helvetica" w:cs="Times New Roman"/>
          <w:b/>
          <w:bCs/>
          <w:color w:val="333333"/>
          <w:sz w:val="21"/>
          <w:szCs w:val="21"/>
          <w:lang w:eastAsia="ru-RU"/>
        </w:rPr>
        <w:t>Слайд 4</w:t>
      </w:r>
      <w:r w:rsidRPr="00B01C13">
        <w:rPr>
          <w:rFonts w:ascii="Helvetica" w:eastAsia="Times New Roman" w:hAnsi="Helvetica" w:cs="Times New Roman"/>
          <w:color w:val="333333"/>
          <w:sz w:val="21"/>
          <w:szCs w:val="21"/>
          <w:lang w:eastAsia="ru-RU"/>
        </w:rPr>
        <w:t>)</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Гитлером был разработан особый план по захвату Советского Союза и сейчас мы сможем его увидеть. Учитель просит обучающихся посмотреть на карту «Нападение Германии на СССР». Посмотрите внимательно на карту и попробуйте догадаться какие планы строил Гитлер?</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Ответы учеников:</w:t>
      </w:r>
    </w:p>
    <w:p w:rsidR="00B01C13" w:rsidRPr="00B01C13" w:rsidRDefault="00B01C13" w:rsidP="00B01C13">
      <w:pPr>
        <w:numPr>
          <w:ilvl w:val="0"/>
          <w:numId w:val="6"/>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Гитлер хотел захватить Ленинград и города Прибалтики</w:t>
      </w:r>
    </w:p>
    <w:p w:rsidR="00B01C13" w:rsidRPr="00B01C13" w:rsidRDefault="00B01C13" w:rsidP="00B01C13">
      <w:pPr>
        <w:numPr>
          <w:ilvl w:val="0"/>
          <w:numId w:val="6"/>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Он планировал завладеть Москвой, потому что это столица СССР</w:t>
      </w:r>
    </w:p>
    <w:p w:rsidR="00B01C13" w:rsidRPr="00B01C13" w:rsidRDefault="00B01C13" w:rsidP="00B01C13">
      <w:pPr>
        <w:numPr>
          <w:ilvl w:val="0"/>
          <w:numId w:val="6"/>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Гитлер шел в трех направлениях: на север, на юг и в центр.</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Слова учителя.</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 xml:space="preserve">По плану «Барбаросса» армия вторжения должна была до наступления зимы достичь линии Архангельск – Волга – Астрахань, полностью уничтожить Красную Армию и промышленный комплекс до Урала. Конечной целью войны было уничтожение Советского Союза как государства, превращение захваченных территорий в колонии. Вся территория вплоть до Урала подлежала заселению немцами. Особое место занимал план «Ост», согласно которому подлежало выселению и уничтожению 120 – 140 миллионов человек. К границам СССР были </w:t>
      </w:r>
      <w:r w:rsidRPr="00B01C13">
        <w:rPr>
          <w:rFonts w:ascii="Helvetica" w:eastAsia="Times New Roman" w:hAnsi="Helvetica" w:cs="Times New Roman"/>
          <w:color w:val="333333"/>
          <w:sz w:val="21"/>
          <w:szCs w:val="21"/>
          <w:lang w:eastAsia="ru-RU"/>
        </w:rPr>
        <w:lastRenderedPageBreak/>
        <w:t>стянуты отборные немецкие войска, получившие богатый боевой опыт ведения войны, имевшие на вооружении первоклассную по тем временам технику.</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Фашистская Германия выдвинула против СССР мощную армию в количестве 5,5 млн. солдат, сведенных в 190 дивизий, вооруженная 4 тысячами танков и 5 тысячами самолетов. Советские войска, находившиеся в приграничных районах, обладали немалой силой: 170 дивизий, численность которых составляла 2,9 млн. человек, по 1,5 тысячи танков и самолетов. Дислокация советских войск страдала многими недостатками. Лишь 48 дивизий находились на расстоянии 10 -15 км от границы, остальные были удалены от нее на 80 -300 км, многие танковые корпуса не были полностью укомплектованы, большинство командиров не обладали навыками ведения современной войны «моторов».</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Сталинское руководство игнорировало неоднократные предупреждения разведчиков о готовившемся вторжении германских войск и начале войны против СССР.</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 1941 году Сталин направил Гитлеру конфиденциальное письмо, где поставил вопрос о военных приготовлениях Германии вблизи советских границ. В ответ Гитлер заверил Сталина честью рейхсканцлера, что его страна не готовит нападения на СССР.</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Далее преподаватель рассказывает об основных сражениях 1941-1945 гг. </w:t>
      </w:r>
      <w:r w:rsidRPr="00B01C13">
        <w:rPr>
          <w:rFonts w:ascii="Helvetica" w:eastAsia="Times New Roman" w:hAnsi="Helvetica" w:cs="Times New Roman"/>
          <w:b/>
          <w:bCs/>
          <w:color w:val="333333"/>
          <w:sz w:val="21"/>
          <w:szCs w:val="21"/>
          <w:lang w:eastAsia="ru-RU"/>
        </w:rPr>
        <w:t>(Слайд 5)</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u w:val="single"/>
          <w:lang w:eastAsia="ru-RU"/>
        </w:rPr>
        <w:t>1. Московская битва (1941 - 1942 гг.)</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 начале сентября 1941 года немецкое командование приступило к подготовке операции по захвату Москвы. Замысел операции предусматривал мощными ударами крупных группировок окружить основные силы войск Красной Армии, прикрывавших столицу, и уничтожить их в районах Брянска и Вязьмы, а затем стремительно обойти Москву с севера и юга с целью ее захвата. Операция по взятию Москвы получила кодовое название «Тайфун».</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Генеральное наступление немецких войск началось 30 сентября 1941 года, и к 7 октября им удалось окружить четыре советские армии западнее Вязьмы и две – южнее Брянска. Путь на Москву, как полагало немецкое командование, был открыт. Но планам фашистов не суждено было сбыться. Окруженные советские армии в течение двух недель в упорных боях сковывали около 20 немецких дивизий. В это время спешно укреплялась Можайская линия обороны, срочно подтягивались резервные войска. С Ленинградского фронта был отозван Георгий Жуков, который 10 октября вступил в командование Западным фронтом.</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Несмотря на большие потери, немцы продолжали рваться к Москве. Они захватили Калинин, Можайск, Малоярославец. В середине октября началась эвакуация из Москвы правительственных учреждений, дипломатического корпуса, промышленных предприятий, населения. Спешка при проведении эвакуации породила неразбериху и панику. По Москве поползли слухи о планируемой сдаче города немцам. Это вынудило Государственный комитет обороны ввести в Москве с 20 октября осадное положение.</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К началу ноября защитникам города удалось остановить наступление врага, а 5 декабря советские войска, отразив еще ряд атак, перешли в наступление. На полях Подмосковья Германия потерпела первое крупное поражение во Второй мировой войне, был развеян миф о непобедимости ее армии. Немцы потеряли в общей сложности более полумиллиона человек, 1300 танков, 2500 орудий, более 15 тысяч машин и много другой техники.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u w:val="single"/>
          <w:lang w:eastAsia="ru-RU"/>
        </w:rPr>
        <w:t>2. Сталинградская битва (1942 - 1943 гг.)</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Ободренное успехами под Москвой советское руководство попыталось перехватить стратегическую инициативу и в мае 1942-го бросило крупные силы в наступление под Харьковом. Для вермахта эта операция стала полной неожиданностью, и в первое время советское наступление было серьезной угрозой для немецкой группы армий «Юг».</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Военачальники Германии, впрочем, продемонстрировали, что способны в критических ситуациях принимать смелые решения, и благодаря концентрации войск на узком участке фронта смогли прорвать советскую оборону, взять наступающую группировку в «котел» и разгромить ее. «Харьковская катастрофа» стала серьезным ударом по моральному духу армии СССР, но худшим последствием было то, что дорога на Кавказ и волжское направление больше никем не прикрывалась.</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lastRenderedPageBreak/>
        <w:t>В мае 1942 года фюрер Третьего рейха Адольф Гитлер лично вмешался в стратегическое планирование и приказал разделить группу армий «Юг» на две группировки. Одна из них должна была продолжить наступление на северный Кавказ, а группа «Б», включающая 6-ю армию Паулюса и 4-ю танковую армию Гота, должна была двигаться на восток по направлению к Волге и Сталинграду.</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Овладение Сталинградом было очень важным для Гитлера по нескольким причинам. Это был крупный индустриальный город на берегу Волги, по которой и вдоль которой пролегали стратегически важные транспортные маршруты, соединявшие Центр России с Южными регионами СССР. Захват Сталинграда позволил бы гитлеровцам перерезать жизненно необходимые для СССР водные и сухопутные коммуникации, надежно прикрыть левый фланг наступающих на Кавказ немецких войск и создать серьезные проблемы со снабжением противостоявшим им частям Красной Армии. Наконец, сам факт, что город носил имя Сталина – идеологического врага Гитлера, – делал захват города выигрышным идеологическим и пропагандистским ходом.</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Однако защитникам Сталинграда удалось не только отстоять свой город, но и окружить, а затем и уничтожить армию врага вместе со спешащими ей на помощь соединениями.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Только с 10 января по 2 февраля 1943 года было взято в плен свыше 91 тысячи человек, в том числе две с половиной тысячи офицеров и 24 генерала. Всего за время Сталинградской битвы противник потерял убитыми, ранеными, пленными и пропавшими без вести около полутора миллиона человек – четвертую часть своих сил, действовавших на советско-германском фронте.</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Победа советских войск в Сталинградской битве имела огромное политическое и международное значение, она оказала значительное влияние на развитие Движения Сопротивления на территории европейских государств, оккупированных фашистскими захватчиками. В результате битвы советские вооруженные силы вырвали у противника стратегическую инициативу и удерживали ее до конца войны.</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u w:val="single"/>
          <w:lang w:eastAsia="ru-RU"/>
        </w:rPr>
        <w:t>3. Курская битва (1943 г.)</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Успехи, достигнутые под Сталинградом, были закреплены летом того же года.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 ходе зимнего наступления Красной Армии и последовавшего контрнаступления вермахта на Восточной Украине в центре советско-германского фронта образовался выступ глубиной до 150 и шириной до 200 километров, обращенный в западную сторону – так называемая «Курская дуга». Германское командование, теша себя надеждой вернуть стратегическую инициативу, приняло решение провести стратегическую операцию на Курском выступе. Для этого была разработана и утверждена военная операция под кодовым названием «Цитадель». Имея сведения о подготовке войск врага к наступлению, Ставка Верховного Главнокомандования приняла решение временно перейти к обороне на Курской дуге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 а затем в общее стратегическое наступление. Для проведения операции «Цитадель» германское командование сосредоточило на узком участке около 70% танковых, до 30% моторизованных и более 20% пехотных дивизий, а также свыше 65% всех боевых самолетов, действовавших на советско-германском фронте.</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5 июля 1943 года немецкие ударные группировки по плану операции начали наступление на Курск из районов Орла и Белгорода, а 12 июля в районе железнодорожной станции Прохоровка в 56 километрах к северу от Белгорода произошло самое крупное встречное танковое сражение Второй мировой войны. С обеих сторон в сражении принимали участие до 1200 танков и самоходных установок. Ожесточенное сражение длилось весь день, к вечеру танковые экипажи вместе с пехотой дрались врукопашную.</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Несмотря на массовость наступления, советским войскам удалось остановить продвижение врага вглубь Курского выступа, а всего сутки спустя войсками Брянского, Центрального и Западного фронтов было организовано контрнаступление. К 18 июля советская армия полностью ликвидировала клин противника на Курском направлении, чуть позже в сражение были введены войска Степного фронта, которые начали преследование отступавшего противника.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lastRenderedPageBreak/>
        <w:t>Развивая наступление, советские сухопутные войска, поддержанные с воздуха ударами сил двух воздушных армий, а также авиацией дальнего действия, отбросили противника на запад, освободили Орел, Белгород и Харьков.</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По данным советских источников, вермахт потерял в Курской битве свыше 500 тысяч солдат и офицеров, 1,5 тысячи танков, более 3,7 тысячи самолетов, три тысячи орудий. Потери советских войск были еще страшней. 863 тысячи человек не вернулись из боя, а бронетанковый парк оскудел на шесть тысяч машин.</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Однако демографические ресурсы СССР были куда выше немецких, поэтому Курская битва более тяжело обошлась именно захватчикам. Соотношение сил на фронте резко изменилось в пользу Красной Армии, что обеспечило ей благоприятные условия для развертывания общего стратегического наступления. Весь мир осознал, что поражение фашистской Германии – это вопрос времени.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u w:val="single"/>
          <w:lang w:eastAsia="ru-RU"/>
        </w:rPr>
        <w:t>4. Берлинская операция (1945 г.)</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Одна из последних стратегических операций советских войск на европейском театре военных действий, в ходе которой Красная Армия заняла столицу Германии и победно завершила Великую Отечественную войну и Вторую мировую войну в Европе. Операция продолжалась 23 дня – с 16 апреля по 8 мая 1945 года, в течение которых советские войска продвинулись на запад на расстояние от 100 до 220 км.</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На завершающем этапе Великой Отечественной войны у мирового сообщества уже не было сомнений, что антигитлеровская коалиция одержит победу в затянувшейся войне. Однако руководство Германии до последнего надеялось смягчить последствия войны. В частности, немцы хотели заключить сепаратный мир с Великобританией и США, а затем, оставшись с Советским Союзом один на один, постепенно восстановить стратегическое равенство.</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Потому от советского командования потребовались быстрые и смелые решения, направленные на скорейшее завершение войны. Необходимо было подготовить и провести операцию по разгрому группировки немецких войск на берлинском направлении, захвату Берлина и выходу к реке Эльба на соединение с войсками союзников. Успешное выполнение этой стратегической задачи позволяло сорвать планы гитлеровского руководства.</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Для проведения операции привлекались войска трех фронтов: 2-го Белорусского под руководством маршала Рокоссовского, 1-го Белорусского (маршал Г. К. Жуков) и 1-го Украинского (маршал И. С. Конев). Всего в составе наступавших войск было до 2,5 млн солдат и офицеров, 41 600 орудий и минометов, 6250 танков и самоходных артиллерийских установок, 7500 самолетов, а также часть сил Балтийского флота и Днепровской военной флотилии.</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По характеру выполняемых задач и результатам Берлинская операция делилась на три этапа. Сначала был прорван одерско-нейсенский рубеж обороны противника, затем войска противника были окружены и расчленены.</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30 апреля 1945 в 21:30 части 150-й стрелковой дивизии под командованием генерал-майора В. М. Шатилова и 171-й стрелковой дивизии под командованием полковника А. И. Негоды штурмом овладели основной частью здания Рейхстага. Оставшиеся гитлеровские части оказывали упорное сопротивление. Драться приходилось за каждое помещение. Ранним утром 1 мая над Рейхстагом был поднят штурмовой флаг 150-й стрелковой дивизии, однако бой за Рейхстаг продолжался еще весь день, и только в ночь на 2 мая гарнизон Рейхстага капитулировал.</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1 мая в руках немцев остались только район Тиргартен и правительственный квартал. Здесь располагалась имперская канцелярия, во дворе которой находился бункер ставки Гитлера. В ночь на 1 мая по предварительной договоренности в штаб 8-й гвардейской армии прибыл начальник генерального штаба немецких сухопутных войск генерал Кребс. Он сообщил командующему армией генералу В. И. Чуйкову о самоубийстве Гитлера и о предложении нового правительства Германии заключить перемирие. Однако правительство Германии отклонило требование о безоговорочной капитуляции, и советские войска с новой силой возобновили штурм.</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lastRenderedPageBreak/>
        <w:t>В первом часу ночи 2 мая радиостанциями 1-го Белорусского фронта было получено сообщение на русском языке: «Просим прекратить огонь. Высылаем парламентеров на Потсдамский мост». Прибывший в назначенное место немецкий офицер от имени командующего обороной Берлина генерала Вейдлинга сообщил о готовности берлинского гарнизона прекратить сопротивление. В 6 утра 2 мая генерал артиллерии Вейдлинг в сопровождении трех немецких генералов перешел линию фронта и сдался в плен. Через час, находясь в штабе 8-й гвардейской армии, он написал приказ о капитуляции, который был размножен и при помощи громкоговорящих установок и радио доведен до частей противника, обороняющихся в центре Берлина. По мере доведения этого приказа до обороняющихся сопротивление в городе прекращалось. К концу дня войска 8-й гвардейской армии очистили от противника центральную часть города. Отдельные части, не пожелавшие сдаваться в плен, пытались прорваться на запад, но были уничтожены или рассеяны.</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В ночь с 8 на 9 мая 1945 года был подписан акт о капитуляции Германии. Так Великая Отечественная война подошла к концу. </w:t>
      </w:r>
      <w:r w:rsidRPr="00B01C13">
        <w:rPr>
          <w:rFonts w:ascii="Helvetica" w:eastAsia="Times New Roman" w:hAnsi="Helvetica" w:cs="Times New Roman"/>
          <w:b/>
          <w:bCs/>
          <w:color w:val="333333"/>
          <w:sz w:val="21"/>
          <w:szCs w:val="21"/>
          <w:lang w:eastAsia="ru-RU"/>
        </w:rPr>
        <w:t>(Слайд 6)</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Рассказ учителя о подвигах детей во время войны. </w:t>
      </w:r>
      <w:r w:rsidRPr="00B01C13">
        <w:rPr>
          <w:rFonts w:ascii="Helvetica" w:eastAsia="Times New Roman" w:hAnsi="Helvetica" w:cs="Times New Roman"/>
          <w:b/>
          <w:bCs/>
          <w:color w:val="333333"/>
          <w:sz w:val="21"/>
          <w:szCs w:val="21"/>
          <w:lang w:eastAsia="ru-RU"/>
        </w:rPr>
        <w:t>(Слайд 7,8)</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На слайде 9</w:t>
      </w:r>
      <w:r w:rsidRPr="00B01C13">
        <w:rPr>
          <w:rFonts w:ascii="Helvetica" w:eastAsia="Times New Roman" w:hAnsi="Helvetica" w:cs="Times New Roman"/>
          <w:color w:val="333333"/>
          <w:sz w:val="21"/>
          <w:szCs w:val="21"/>
          <w:lang w:eastAsia="ru-RU"/>
        </w:rPr>
        <w:t> преподаватель демонстрирует плакаты военных лет и объясняет их назначение.</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Далее учитель говорит о поэзии, которая отразила нелегкие военные годы.</w:t>
      </w:r>
    </w:p>
    <w:p w:rsidR="00B01C13" w:rsidRPr="00B01C13" w:rsidRDefault="00B01C13" w:rsidP="00B01C13">
      <w:pPr>
        <w:numPr>
          <w:ilvl w:val="0"/>
          <w:numId w:val="7"/>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Практическая часть</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На </w:t>
      </w:r>
      <w:r w:rsidRPr="00B01C13">
        <w:rPr>
          <w:rFonts w:ascii="Helvetica" w:eastAsia="Times New Roman" w:hAnsi="Helvetica" w:cs="Times New Roman"/>
          <w:b/>
          <w:bCs/>
          <w:color w:val="333333"/>
          <w:sz w:val="21"/>
          <w:szCs w:val="21"/>
          <w:lang w:eastAsia="ru-RU"/>
        </w:rPr>
        <w:t>слайде 10 </w:t>
      </w:r>
      <w:r w:rsidRPr="00B01C13">
        <w:rPr>
          <w:rFonts w:ascii="Helvetica" w:eastAsia="Times New Roman" w:hAnsi="Helvetica" w:cs="Times New Roman"/>
          <w:color w:val="333333"/>
          <w:sz w:val="21"/>
          <w:szCs w:val="21"/>
          <w:lang w:eastAsia="ru-RU"/>
        </w:rPr>
        <w:t>демонстрирует пример (возможно, прочтение стихов на тему войны. По - желанию учеников)</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Далее учитель предлагает ученикам посмотреть на </w:t>
      </w:r>
      <w:r w:rsidRPr="00B01C13">
        <w:rPr>
          <w:rFonts w:ascii="Helvetica" w:eastAsia="Times New Roman" w:hAnsi="Helvetica" w:cs="Times New Roman"/>
          <w:b/>
          <w:bCs/>
          <w:color w:val="333333"/>
          <w:sz w:val="21"/>
          <w:szCs w:val="21"/>
          <w:lang w:eastAsia="ru-RU"/>
        </w:rPr>
        <w:t>слайд 11 </w:t>
      </w:r>
      <w:r w:rsidRPr="00B01C13">
        <w:rPr>
          <w:rFonts w:ascii="Helvetica" w:eastAsia="Times New Roman" w:hAnsi="Helvetica" w:cs="Times New Roman"/>
          <w:color w:val="333333"/>
          <w:sz w:val="21"/>
          <w:szCs w:val="21"/>
          <w:lang w:eastAsia="ru-RU"/>
        </w:rPr>
        <w:t>и из своего личного опыта попытаться соединить кадры из фильмов и их названия.</w:t>
      </w:r>
    </w:p>
    <w:p w:rsidR="00B01C13" w:rsidRPr="00B01C13" w:rsidRDefault="00B01C13" w:rsidP="00B01C13">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Сообщение задания на дом</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Указывается домашнее задание, которые учащиеся получат на следующий урок. Прочитать параграф 7, ответить на вопросы после параграфа письменно.</w:t>
      </w:r>
    </w:p>
    <w:p w:rsidR="00B01C13" w:rsidRPr="00B01C13" w:rsidRDefault="00B01C13" w:rsidP="00B01C13">
      <w:pPr>
        <w:numPr>
          <w:ilvl w:val="0"/>
          <w:numId w:val="9"/>
        </w:num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b/>
          <w:bCs/>
          <w:color w:val="333333"/>
          <w:sz w:val="21"/>
          <w:szCs w:val="21"/>
          <w:lang w:eastAsia="ru-RU"/>
        </w:rPr>
        <w:t xml:space="preserve">Завершение </w:t>
      </w:r>
      <w:proofErr w:type="gramStart"/>
      <w:r w:rsidRPr="00B01C13">
        <w:rPr>
          <w:rFonts w:ascii="Helvetica" w:eastAsia="Times New Roman" w:hAnsi="Helvetica" w:cs="Times New Roman"/>
          <w:b/>
          <w:bCs/>
          <w:color w:val="333333"/>
          <w:sz w:val="21"/>
          <w:szCs w:val="21"/>
          <w:lang w:eastAsia="ru-RU"/>
        </w:rPr>
        <w:t>урока(</w:t>
      </w:r>
      <w:proofErr w:type="gramEnd"/>
      <w:r w:rsidRPr="00B01C13">
        <w:rPr>
          <w:rFonts w:ascii="Helvetica" w:eastAsia="Times New Roman" w:hAnsi="Helvetica" w:cs="Times New Roman"/>
          <w:b/>
          <w:bCs/>
          <w:color w:val="333333"/>
          <w:sz w:val="21"/>
          <w:szCs w:val="21"/>
          <w:lang w:eastAsia="ru-RU"/>
        </w:rPr>
        <w:t>Слайд 12)</w:t>
      </w:r>
    </w:p>
    <w:p w:rsidR="00B01C13" w:rsidRPr="00B01C13" w:rsidRDefault="00B01C13" w:rsidP="00B01C13">
      <w:pPr>
        <w:shd w:val="clear" w:color="auto" w:fill="FFFFFF"/>
        <w:spacing w:after="150" w:line="240" w:lineRule="auto"/>
        <w:rPr>
          <w:rFonts w:ascii="Helvetica" w:eastAsia="Times New Roman" w:hAnsi="Helvetica" w:cs="Times New Roman"/>
          <w:color w:val="333333"/>
          <w:sz w:val="21"/>
          <w:szCs w:val="21"/>
          <w:lang w:eastAsia="ru-RU"/>
        </w:rPr>
      </w:pPr>
      <w:r w:rsidRPr="00B01C13">
        <w:rPr>
          <w:rFonts w:ascii="Helvetica" w:eastAsia="Times New Roman" w:hAnsi="Helvetica" w:cs="Times New Roman"/>
          <w:color w:val="333333"/>
          <w:sz w:val="21"/>
          <w:szCs w:val="21"/>
          <w:lang w:eastAsia="ru-RU"/>
        </w:rPr>
        <w:t>Учитель, дав задание ученикам, завершает урок.</w:t>
      </w:r>
    </w:p>
    <w:bookmarkEnd w:id="0"/>
    <w:p w:rsidR="00AD7C02" w:rsidRDefault="00AD7C02"/>
    <w:sectPr w:rsidR="00AD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EEB"/>
    <w:multiLevelType w:val="multilevel"/>
    <w:tmpl w:val="752A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36545"/>
    <w:multiLevelType w:val="multilevel"/>
    <w:tmpl w:val="B1DC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E6D65"/>
    <w:multiLevelType w:val="multilevel"/>
    <w:tmpl w:val="3B1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414FE"/>
    <w:multiLevelType w:val="multilevel"/>
    <w:tmpl w:val="0976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F3321"/>
    <w:multiLevelType w:val="multilevel"/>
    <w:tmpl w:val="57B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701A2"/>
    <w:multiLevelType w:val="multilevel"/>
    <w:tmpl w:val="C53E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20A1F"/>
    <w:multiLevelType w:val="multilevel"/>
    <w:tmpl w:val="E68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17808"/>
    <w:multiLevelType w:val="multilevel"/>
    <w:tmpl w:val="2BD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52CEE"/>
    <w:multiLevelType w:val="multilevel"/>
    <w:tmpl w:val="A284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7"/>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2"/>
    <w:rsid w:val="00AD7C02"/>
    <w:rsid w:val="00B01C13"/>
    <w:rsid w:val="00CA216E"/>
    <w:rsid w:val="00D1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94DC-6D8F-4120-8D11-154432A3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4</cp:revision>
  <dcterms:created xsi:type="dcterms:W3CDTF">2019-12-27T17:10:00Z</dcterms:created>
  <dcterms:modified xsi:type="dcterms:W3CDTF">2019-12-27T19:09:00Z</dcterms:modified>
</cp:coreProperties>
</file>