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84" w:rsidRPr="00D43884" w:rsidRDefault="00196976" w:rsidP="00D4388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="00D43884" w:rsidRPr="00D43884">
        <w:rPr>
          <w:rFonts w:ascii="Times New Roman" w:eastAsia="Times New Roman" w:hAnsi="Times New Roman" w:cs="Times New Roman"/>
          <w:b/>
          <w:bCs/>
          <w:sz w:val="28"/>
          <w:szCs w:val="28"/>
        </w:rPr>
        <w:t>икторина по химии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3884">
        <w:rPr>
          <w:rFonts w:ascii="Times New Roman" w:eastAsia="Times New Roman" w:hAnsi="Times New Roman" w:cs="Times New Roman"/>
          <w:b/>
          <w:bCs/>
          <w:sz w:val="28"/>
          <w:szCs w:val="28"/>
        </w:rPr>
        <w:t>«Своя игра»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r w:rsidR="00D43884" w:rsidRPr="00D438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A05133" w:rsidRPr="00D43884" w:rsidRDefault="00A05133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1). Вода в твёрдом состоянии – лёд</w:t>
      </w:r>
    </w:p>
    <w:p w:rsidR="00A05133" w:rsidRPr="00D43884" w:rsidRDefault="00A05133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2). Каким хим. элементом богата морская капуста – йод</w:t>
      </w:r>
    </w:p>
    <w:p w:rsidR="00A05133" w:rsidRPr="00D43884" w:rsidRDefault="00A05133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3). Специально оборудованное помещение для проведения эксперимента и хим. анализа веществ – лаборатория</w:t>
      </w:r>
    </w:p>
    <w:p w:rsidR="00A05133" w:rsidRPr="00D43884" w:rsidRDefault="00A05133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4). Запись хим. реакций посредством хим. знаков и формул – химические уравнения</w:t>
      </w:r>
    </w:p>
    <w:p w:rsidR="00A05133" w:rsidRPr="00D43884" w:rsidRDefault="00A05133">
      <w:pPr>
        <w:rPr>
          <w:rFonts w:ascii="Times New Roman" w:hAnsi="Times New Roman" w:cs="Times New Roman"/>
          <w:b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 xml:space="preserve">5). </w:t>
      </w:r>
      <w:r w:rsidR="00E10A76" w:rsidRPr="00D43884">
        <w:rPr>
          <w:rFonts w:ascii="Times New Roman" w:hAnsi="Times New Roman" w:cs="Times New Roman"/>
          <w:sz w:val="28"/>
          <w:szCs w:val="28"/>
        </w:rPr>
        <w:t xml:space="preserve">Какая кислота входит  в состав желудочного сока – соляная  </w:t>
      </w:r>
      <w:r w:rsidR="00E10A76" w:rsidRPr="00D43884">
        <w:rPr>
          <w:rFonts w:ascii="Times New Roman" w:hAnsi="Times New Roman" w:cs="Times New Roman"/>
          <w:sz w:val="28"/>
          <w:szCs w:val="28"/>
          <w:lang w:val="en-US"/>
        </w:rPr>
        <w:t>HCl</w:t>
      </w:r>
    </w:p>
    <w:p w:rsidR="00E10A76" w:rsidRPr="00D43884" w:rsidRDefault="00E10A76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 xml:space="preserve">6). </w:t>
      </w:r>
      <w:proofErr w:type="gramStart"/>
      <w:r w:rsidRPr="00D43884">
        <w:rPr>
          <w:rFonts w:ascii="Times New Roman" w:hAnsi="Times New Roman" w:cs="Times New Roman"/>
          <w:sz w:val="28"/>
          <w:szCs w:val="28"/>
        </w:rPr>
        <w:t>Ионы</w:t>
      </w:r>
      <w:proofErr w:type="gramEnd"/>
      <w:r w:rsidRPr="00D43884">
        <w:rPr>
          <w:rFonts w:ascii="Times New Roman" w:hAnsi="Times New Roman" w:cs="Times New Roman"/>
          <w:sz w:val="28"/>
          <w:szCs w:val="28"/>
        </w:rPr>
        <w:t xml:space="preserve"> какого металла обладают бактерицидными свойствами – серебро  </w:t>
      </w:r>
      <w:r w:rsidRPr="00D43884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D43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A76" w:rsidRPr="00D43884" w:rsidRDefault="00E10A76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 xml:space="preserve">7). Какой металл при обычных условиях является жидкостью – ртуть  </w:t>
      </w:r>
      <w:r w:rsidRPr="00D43884">
        <w:rPr>
          <w:rFonts w:ascii="Times New Roman" w:hAnsi="Times New Roman" w:cs="Times New Roman"/>
          <w:sz w:val="28"/>
          <w:szCs w:val="28"/>
          <w:lang w:val="en-US"/>
        </w:rPr>
        <w:t>Hg</w:t>
      </w:r>
    </w:p>
    <w:p w:rsidR="00E10A76" w:rsidRPr="00D43884" w:rsidRDefault="00E10A76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8). В какой части огурца содержится больше всего нитратов – в кожуре</w:t>
      </w:r>
    </w:p>
    <w:p w:rsidR="00E10A76" w:rsidRPr="00D43884" w:rsidRDefault="00E10A76">
      <w:pPr>
        <w:rPr>
          <w:rFonts w:ascii="Times New Roman" w:hAnsi="Times New Roman" w:cs="Times New Roman"/>
          <w:b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9). Реакции, протекающие с выделением теплоты – экзотермические</w:t>
      </w:r>
    </w:p>
    <w:p w:rsidR="00E10A76" w:rsidRPr="00D43884" w:rsidRDefault="00E10A76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10). Число атомов в молекуле обозначают с помощью – индекса</w:t>
      </w:r>
    </w:p>
    <w:p w:rsidR="00E10A76" w:rsidRPr="00D43884" w:rsidRDefault="00433EBD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 xml:space="preserve">11). Хим. </w:t>
      </w:r>
      <w:r w:rsidR="00E10A76" w:rsidRPr="00D43884">
        <w:rPr>
          <w:rFonts w:ascii="Times New Roman" w:hAnsi="Times New Roman" w:cs="Times New Roman"/>
          <w:sz w:val="28"/>
          <w:szCs w:val="28"/>
        </w:rPr>
        <w:t>реакция, при которой происходит выделение тепловой и световой энергии – горение</w:t>
      </w:r>
    </w:p>
    <w:p w:rsidR="00E10A76" w:rsidRPr="00D43884" w:rsidRDefault="00E10A76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12). Вещества, образованные атомами одного элемента – простые</w:t>
      </w:r>
    </w:p>
    <w:p w:rsidR="00E10A76" w:rsidRPr="00D43884" w:rsidRDefault="00E10A76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13). Мельчайшие химически неделимые частицы – атомы</w:t>
      </w:r>
    </w:p>
    <w:p w:rsidR="00E10A76" w:rsidRPr="00D43884" w:rsidRDefault="00E10A76">
      <w:pPr>
        <w:rPr>
          <w:rFonts w:ascii="Times New Roman" w:hAnsi="Times New Roman" w:cs="Times New Roman"/>
          <w:b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 xml:space="preserve">14). Разделение смеси с помощью фильтра </w:t>
      </w:r>
      <w:r w:rsidR="00892A6C" w:rsidRPr="00D43884">
        <w:rPr>
          <w:rFonts w:ascii="Times New Roman" w:hAnsi="Times New Roman" w:cs="Times New Roman"/>
          <w:sz w:val="28"/>
          <w:szCs w:val="28"/>
        </w:rPr>
        <w:t>–</w:t>
      </w:r>
      <w:r w:rsidRPr="00D43884">
        <w:rPr>
          <w:rFonts w:ascii="Times New Roman" w:hAnsi="Times New Roman" w:cs="Times New Roman"/>
          <w:sz w:val="28"/>
          <w:szCs w:val="28"/>
        </w:rPr>
        <w:t xml:space="preserve"> фильтрование</w:t>
      </w:r>
    </w:p>
    <w:p w:rsidR="00892A6C" w:rsidRPr="00D43884" w:rsidRDefault="00892A6C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15). Признаки, по которым вещества отличаются друг от друга и схожи между собой – свойства</w:t>
      </w:r>
    </w:p>
    <w:p w:rsidR="00892A6C" w:rsidRPr="00D43884" w:rsidRDefault="00892A6C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16). Наука о веществах и их превращениях – химия</w:t>
      </w:r>
    </w:p>
    <w:p w:rsidR="00892A6C" w:rsidRPr="00D43884" w:rsidRDefault="00892A6C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 xml:space="preserve">17). Формула поваренной соли – </w:t>
      </w:r>
      <w:r w:rsidRPr="00D43884">
        <w:rPr>
          <w:rFonts w:ascii="Times New Roman" w:hAnsi="Times New Roman" w:cs="Times New Roman"/>
          <w:sz w:val="28"/>
          <w:szCs w:val="28"/>
          <w:lang w:val="en-US"/>
        </w:rPr>
        <w:t>NaCl</w:t>
      </w:r>
    </w:p>
    <w:p w:rsidR="00892A6C" w:rsidRPr="00D43884" w:rsidRDefault="00892A6C">
      <w:pPr>
        <w:rPr>
          <w:rFonts w:ascii="Times New Roman" w:hAnsi="Times New Roman" w:cs="Times New Roman"/>
          <w:b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18). Единица измерения количества вещества – моль</w:t>
      </w:r>
    </w:p>
    <w:p w:rsidR="00892A6C" w:rsidRPr="00D43884" w:rsidRDefault="00892A6C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19). Реакция, при  которой из одного сложного вещества получается несколько простых веществ – разложения</w:t>
      </w:r>
    </w:p>
    <w:p w:rsidR="00892A6C" w:rsidRPr="00D43884" w:rsidRDefault="00892A6C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20). Условная запись состава вещества посредством хим. знаков и индексов – формула</w:t>
      </w:r>
    </w:p>
    <w:p w:rsidR="00892A6C" w:rsidRPr="00D43884" w:rsidRDefault="00892A6C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21). Определённый вид атомов – хим. элемент</w:t>
      </w:r>
    </w:p>
    <w:p w:rsidR="00892A6C" w:rsidRPr="00D43884" w:rsidRDefault="00892A6C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22). Мельчайшая частица вещества</w:t>
      </w:r>
      <w:r w:rsidR="00433EBD" w:rsidRPr="00D43884">
        <w:rPr>
          <w:rFonts w:ascii="Times New Roman" w:hAnsi="Times New Roman" w:cs="Times New Roman"/>
          <w:sz w:val="28"/>
          <w:szCs w:val="28"/>
        </w:rPr>
        <w:t>, сохраняющая его свойства – молекула</w:t>
      </w:r>
    </w:p>
    <w:p w:rsidR="00433EBD" w:rsidRPr="00D43884" w:rsidRDefault="00433EBD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23). То, из чего состоят физические тела – вещество</w:t>
      </w:r>
    </w:p>
    <w:p w:rsidR="00433EBD" w:rsidRPr="00D43884" w:rsidRDefault="00433EB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D43884">
        <w:rPr>
          <w:rFonts w:ascii="Times New Roman" w:hAnsi="Times New Roman" w:cs="Times New Roman"/>
          <w:sz w:val="28"/>
          <w:szCs w:val="28"/>
        </w:rPr>
        <w:lastRenderedPageBreak/>
        <w:t>24). Газообразное вещество, без которого не могут развиваться растения – углекислый газ  СО</w:t>
      </w:r>
      <w:proofErr w:type="gramStart"/>
      <w:r w:rsidRPr="00D438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433EBD" w:rsidRPr="00D43884" w:rsidRDefault="00433EBD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25). Для чего необходим СО</w:t>
      </w:r>
      <w:r w:rsidRPr="00D438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3884">
        <w:rPr>
          <w:rFonts w:ascii="Times New Roman" w:hAnsi="Times New Roman" w:cs="Times New Roman"/>
          <w:sz w:val="28"/>
          <w:szCs w:val="28"/>
        </w:rPr>
        <w:t xml:space="preserve"> растениям – для фотосинтеза</w:t>
      </w:r>
    </w:p>
    <w:p w:rsidR="00433EBD" w:rsidRPr="00D43884" w:rsidRDefault="00433EBD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26). Какую воду можно замутить своим дыханием – известковую</w:t>
      </w:r>
    </w:p>
    <w:p w:rsidR="00433EBD" w:rsidRPr="00D43884" w:rsidRDefault="00433EBD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 xml:space="preserve">27). Реакция, при которой поглощается </w:t>
      </w:r>
      <w:r w:rsidR="0086018A" w:rsidRPr="00D43884">
        <w:rPr>
          <w:rFonts w:ascii="Times New Roman" w:hAnsi="Times New Roman" w:cs="Times New Roman"/>
          <w:sz w:val="28"/>
          <w:szCs w:val="28"/>
        </w:rPr>
        <w:t xml:space="preserve"> теплота </w:t>
      </w:r>
      <w:r w:rsidRPr="00D43884">
        <w:rPr>
          <w:rFonts w:ascii="Times New Roman" w:hAnsi="Times New Roman" w:cs="Times New Roman"/>
          <w:sz w:val="28"/>
          <w:szCs w:val="28"/>
        </w:rPr>
        <w:t>– эндотермическая</w:t>
      </w:r>
    </w:p>
    <w:p w:rsidR="00433EBD" w:rsidRPr="00D43884" w:rsidRDefault="00433EBD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28). Оксид водорода – Н</w:t>
      </w:r>
      <w:r w:rsidRPr="00D438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3884">
        <w:rPr>
          <w:rFonts w:ascii="Times New Roman" w:hAnsi="Times New Roman" w:cs="Times New Roman"/>
          <w:sz w:val="28"/>
          <w:szCs w:val="28"/>
        </w:rPr>
        <w:t>О</w:t>
      </w:r>
      <w:r w:rsidR="0086018A" w:rsidRPr="00D43884">
        <w:rPr>
          <w:rFonts w:ascii="Times New Roman" w:hAnsi="Times New Roman" w:cs="Times New Roman"/>
          <w:sz w:val="28"/>
          <w:szCs w:val="28"/>
        </w:rPr>
        <w:t xml:space="preserve">  вода</w:t>
      </w:r>
    </w:p>
    <w:p w:rsidR="00433EBD" w:rsidRPr="00D43884" w:rsidRDefault="00433EBD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29). Хим. элемент, входящий в состав гемоглобина – железо</w:t>
      </w:r>
    </w:p>
    <w:p w:rsidR="00433EBD" w:rsidRPr="00D43884" w:rsidRDefault="00433EBD">
      <w:pPr>
        <w:rPr>
          <w:rFonts w:ascii="Times New Roman" w:hAnsi="Times New Roman" w:cs="Times New Roman"/>
          <w:sz w:val="28"/>
          <w:szCs w:val="28"/>
        </w:rPr>
      </w:pPr>
      <w:r w:rsidRPr="00D43884">
        <w:rPr>
          <w:rFonts w:ascii="Times New Roman" w:hAnsi="Times New Roman" w:cs="Times New Roman"/>
          <w:sz w:val="28"/>
          <w:szCs w:val="28"/>
        </w:rPr>
        <w:t>30). Сложные вещества, состоящие из двух элементов, один из которых кислород – оксиды.</w:t>
      </w:r>
    </w:p>
    <w:sectPr w:rsidR="00433EBD" w:rsidRPr="00D43884" w:rsidSect="00A05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133"/>
    <w:rsid w:val="00196976"/>
    <w:rsid w:val="00433EBD"/>
    <w:rsid w:val="0086018A"/>
    <w:rsid w:val="00892A6C"/>
    <w:rsid w:val="008B1226"/>
    <w:rsid w:val="00A05133"/>
    <w:rsid w:val="00D43884"/>
    <w:rsid w:val="00E10A76"/>
    <w:rsid w:val="00ED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9727-A530-473F-BF24-73BE7F05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</cp:revision>
  <dcterms:created xsi:type="dcterms:W3CDTF">2024-03-05T11:42:00Z</dcterms:created>
  <dcterms:modified xsi:type="dcterms:W3CDTF">2024-03-05T20:36:00Z</dcterms:modified>
</cp:coreProperties>
</file>