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012" w:rsidRDefault="0083030A" w:rsidP="00F2401C">
      <w:pPr>
        <w:ind w:left="142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30A">
        <w:rPr>
          <w:rFonts w:ascii="Times New Roman" w:hAnsi="Times New Roman" w:cs="Times New Roman"/>
          <w:b/>
          <w:bCs/>
          <w:sz w:val="24"/>
          <w:szCs w:val="24"/>
        </w:rPr>
        <w:t xml:space="preserve">Влияние условий на скорость химических реакций. </w:t>
      </w:r>
      <w:r w:rsidRPr="0083030A">
        <w:rPr>
          <w:rFonts w:ascii="Times New Roman" w:hAnsi="Times New Roman" w:cs="Times New Roman"/>
          <w:b/>
          <w:bCs/>
          <w:sz w:val="24"/>
          <w:szCs w:val="24"/>
          <w:lang w:val="kk-KZ"/>
        </w:rPr>
        <w:t>К</w:t>
      </w:r>
      <w:proofErr w:type="spellStart"/>
      <w:r w:rsidRPr="0083030A">
        <w:rPr>
          <w:rFonts w:ascii="Times New Roman" w:hAnsi="Times New Roman" w:cs="Times New Roman"/>
          <w:b/>
          <w:bCs/>
          <w:sz w:val="24"/>
          <w:szCs w:val="24"/>
        </w:rPr>
        <w:t>атализ</w:t>
      </w:r>
      <w:proofErr w:type="spellEnd"/>
    </w:p>
    <w:p w:rsidR="00F20629" w:rsidRPr="00A963CD" w:rsidRDefault="00FA53D0" w:rsidP="005374E6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 w:rsidRPr="00A963CD">
        <w:rPr>
          <w:rFonts w:ascii="Times New Roman" w:hAnsi="Times New Roman" w:cs="Times New Roman"/>
          <w:b/>
          <w:bCs/>
          <w:sz w:val="24"/>
          <w:szCs w:val="24"/>
        </w:rPr>
        <w:t>Влияние концентрации на скорость химической реакции.</w:t>
      </w:r>
      <w:r w:rsidR="00F20629" w:rsidRPr="00A963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0629" w:rsidRPr="00A963CD">
        <w:rPr>
          <w:rFonts w:ascii="Times New Roman" w:hAnsi="Times New Roman" w:cs="Times New Roman"/>
          <w:bCs/>
          <w:sz w:val="24"/>
          <w:szCs w:val="24"/>
        </w:rPr>
        <w:t>С.х.р</w:t>
      </w:r>
      <w:proofErr w:type="spellEnd"/>
      <w:r w:rsidR="00F20629" w:rsidRPr="00A963CD">
        <w:rPr>
          <w:rFonts w:ascii="Times New Roman" w:hAnsi="Times New Roman" w:cs="Times New Roman"/>
          <w:bCs/>
          <w:sz w:val="24"/>
          <w:szCs w:val="24"/>
        </w:rPr>
        <w:t>. зависит от концентрации реагирующих веществ. Выражается законом действующих масс: при постоянной температуре скорость реакции прямо пропорциональна произведению концентраций реагирующих веществ.</w:t>
      </w:r>
      <w:r w:rsidR="00046ABF" w:rsidRPr="00A963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63CD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proofErr w:type="spellStart"/>
      <w:r w:rsidR="00F20629" w:rsidRPr="00A963C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a</w:t>
      </w:r>
      <w:r w:rsidR="00F20629" w:rsidRPr="00A96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proofErr w:type="spellEnd"/>
      <w:r w:rsidR="00F20629" w:rsidRPr="00A96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 </w:t>
      </w:r>
      <w:proofErr w:type="spellStart"/>
      <w:r w:rsidR="00F20629" w:rsidRPr="00A963C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b</w:t>
      </w:r>
      <w:r w:rsidR="00F20629" w:rsidRPr="00A96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spellEnd"/>
      <w:r w:rsidR="00F20629" w:rsidRPr="00A96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= </w:t>
      </w:r>
      <w:proofErr w:type="spellStart"/>
      <w:r w:rsidR="00F20629" w:rsidRPr="00A963C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</w:t>
      </w:r>
      <w:r w:rsidR="00F20629" w:rsidRPr="00A96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r w:rsidR="00F20629" w:rsidRPr="00A96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 </w:t>
      </w:r>
      <w:proofErr w:type="spellStart"/>
      <w:proofErr w:type="gramStart"/>
      <w:r w:rsidR="00F20629" w:rsidRPr="00A963C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d</w:t>
      </w:r>
      <w:r w:rsidR="00F20629" w:rsidRPr="00A96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</w:t>
      </w:r>
      <w:proofErr w:type="spellEnd"/>
      <w:r w:rsidR="00F20629" w:rsidRPr="00A96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96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proofErr w:type="gramEnd"/>
      <w:r w:rsidR="00A96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</w:t>
      </w:r>
      <w:r w:rsidR="00F20629" w:rsidRPr="00A963CD">
        <w:rPr>
          <w:rFonts w:ascii="Times New Roman" w:hAnsi="Times New Roman" w:cs="Times New Roman"/>
          <w:b/>
          <w:bCs/>
          <w:sz w:val="24"/>
          <w:szCs w:val="24"/>
        </w:rPr>
        <w:t>ν=</w:t>
      </w:r>
      <w:r w:rsidR="00F20629" w:rsidRPr="00A963CD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F20629" w:rsidRPr="00A963CD">
        <w:rPr>
          <w:rFonts w:ascii="Times New Roman" w:hAnsi="Times New Roman" w:cs="Times New Roman"/>
          <w:bCs/>
          <w:sz w:val="24"/>
          <w:szCs w:val="24"/>
        </w:rPr>
        <w:t>*</w:t>
      </w:r>
      <w:r w:rsidR="00F20629" w:rsidRPr="00A963CD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F20629" w:rsidRPr="00A963CD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a</w:t>
      </w:r>
      <w:r w:rsidR="00F20629" w:rsidRPr="00A963CD">
        <w:rPr>
          <w:rFonts w:ascii="Times New Roman" w:hAnsi="Times New Roman" w:cs="Times New Roman"/>
          <w:bCs/>
          <w:sz w:val="24"/>
          <w:szCs w:val="24"/>
        </w:rPr>
        <w:t>(</w:t>
      </w:r>
      <w:r w:rsidR="00F20629" w:rsidRPr="00A963CD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F20629" w:rsidRPr="00A963CD">
        <w:rPr>
          <w:rFonts w:ascii="Times New Roman" w:hAnsi="Times New Roman" w:cs="Times New Roman"/>
          <w:bCs/>
          <w:sz w:val="24"/>
          <w:szCs w:val="24"/>
        </w:rPr>
        <w:t>)*</w:t>
      </w:r>
      <w:proofErr w:type="spellStart"/>
      <w:r w:rsidR="00F20629" w:rsidRPr="00A963CD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F20629" w:rsidRPr="00A963CD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b</w:t>
      </w:r>
      <w:proofErr w:type="spellEnd"/>
      <w:r w:rsidR="00F20629" w:rsidRPr="00A963CD">
        <w:rPr>
          <w:rFonts w:ascii="Times New Roman" w:hAnsi="Times New Roman" w:cs="Times New Roman"/>
          <w:bCs/>
          <w:sz w:val="24"/>
          <w:szCs w:val="24"/>
        </w:rPr>
        <w:t>(</w:t>
      </w:r>
      <w:r w:rsidR="00F20629" w:rsidRPr="00A963CD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F20629" w:rsidRPr="00A963CD">
        <w:rPr>
          <w:rFonts w:ascii="Times New Roman" w:hAnsi="Times New Roman" w:cs="Times New Roman"/>
          <w:bCs/>
          <w:sz w:val="24"/>
          <w:szCs w:val="24"/>
        </w:rPr>
        <w:t>)</w:t>
      </w:r>
    </w:p>
    <w:p w:rsidR="009F7881" w:rsidRDefault="00F20629" w:rsidP="00F2401C">
      <w:pPr>
        <w:pStyle w:val="a3"/>
        <w:ind w:left="142" w:hanging="14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20629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Pr="00F20629">
        <w:rPr>
          <w:rFonts w:ascii="Times New Roman" w:hAnsi="Times New Roman" w:cs="Times New Roman"/>
          <w:bCs/>
          <w:sz w:val="24"/>
          <w:szCs w:val="24"/>
        </w:rPr>
        <w:t>-</w:t>
      </w:r>
      <w:r w:rsidRPr="00F2062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коэффициент пропорциональности; </w:t>
      </w:r>
      <w:r w:rsidRPr="00F20629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F20629">
        <w:rPr>
          <w:rFonts w:ascii="Times New Roman" w:hAnsi="Times New Roman" w:cs="Times New Roman"/>
          <w:bCs/>
          <w:sz w:val="24"/>
          <w:szCs w:val="24"/>
        </w:rPr>
        <w:t>(</w:t>
      </w:r>
      <w:r w:rsidRPr="00F20629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9F7881">
        <w:rPr>
          <w:rFonts w:ascii="Times New Roman" w:hAnsi="Times New Roman" w:cs="Times New Roman"/>
          <w:bCs/>
          <w:sz w:val="24"/>
          <w:szCs w:val="24"/>
        </w:rPr>
        <w:t>) и С</w:t>
      </w:r>
      <w:r w:rsidRPr="00F20629">
        <w:rPr>
          <w:rFonts w:ascii="Times New Roman" w:hAnsi="Times New Roman" w:cs="Times New Roman"/>
          <w:bCs/>
          <w:sz w:val="24"/>
          <w:szCs w:val="24"/>
        </w:rPr>
        <w:t>(</w:t>
      </w:r>
      <w:r w:rsidRPr="00F20629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F20629">
        <w:rPr>
          <w:rFonts w:ascii="Times New Roman" w:hAnsi="Times New Roman" w:cs="Times New Roman"/>
          <w:bCs/>
          <w:sz w:val="24"/>
          <w:szCs w:val="24"/>
        </w:rPr>
        <w:t>)</w:t>
      </w:r>
      <w:r w:rsidRPr="00F20629">
        <w:rPr>
          <w:rFonts w:ascii="Times New Roman" w:hAnsi="Times New Roman" w:cs="Times New Roman"/>
          <w:bCs/>
          <w:sz w:val="24"/>
          <w:szCs w:val="24"/>
          <w:lang w:val="kk-KZ"/>
        </w:rPr>
        <w:t>- молярная концентрация</w:t>
      </w:r>
      <w:r w:rsidR="0050492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 и В вещества.</w:t>
      </w:r>
    </w:p>
    <w:p w:rsidR="00F20629" w:rsidRDefault="00504928" w:rsidP="00F2401C">
      <w:pPr>
        <w:pStyle w:val="a3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Н/р для следующего уравнения:   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2Н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  <w:lang w:val="kk-KZ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+О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  <w:lang w:val="kk-KZ"/>
        </w:rPr>
        <w:t>2</w:t>
      </w:r>
      <w:r w:rsidRPr="00046ABF">
        <w:rPr>
          <w:rFonts w:ascii="Times New Roman" w:hAnsi="Times New Roman" w:cs="Times New Roman"/>
          <w:b/>
          <w:bCs/>
          <w:sz w:val="24"/>
          <w:szCs w:val="24"/>
        </w:rPr>
        <w:t>=</w:t>
      </w:r>
      <w:r>
        <w:rPr>
          <w:rFonts w:ascii="Times New Roman" w:hAnsi="Times New Roman" w:cs="Times New Roman"/>
          <w:b/>
          <w:bCs/>
          <w:sz w:val="24"/>
          <w:szCs w:val="24"/>
        </w:rPr>
        <w:t>2Н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</w:p>
    <w:p w:rsidR="00504928" w:rsidRDefault="00504928" w:rsidP="00F2401C">
      <w:pPr>
        <w:pStyle w:val="a3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Кинетическое уравнение реакции имеет вид: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ν</w:t>
      </w:r>
      <w:r w:rsidRPr="00504928"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Pr="00F20629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Pr="00504928">
        <w:rPr>
          <w:rFonts w:ascii="Times New Roman" w:hAnsi="Times New Roman" w:cs="Times New Roman"/>
          <w:bCs/>
          <w:sz w:val="24"/>
          <w:szCs w:val="24"/>
        </w:rPr>
        <w:t>*</w:t>
      </w:r>
      <w:r w:rsidRPr="00F20629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504928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504928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504928">
        <w:rPr>
          <w:rFonts w:ascii="Times New Roman" w:hAnsi="Times New Roman" w:cs="Times New Roman"/>
          <w:bCs/>
          <w:sz w:val="24"/>
          <w:szCs w:val="24"/>
        </w:rPr>
        <w:t>)*</w:t>
      </w:r>
      <w:r w:rsidRPr="00F20629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504928">
        <w:rPr>
          <w:rFonts w:ascii="Times New Roman" w:hAnsi="Times New Roman" w:cs="Times New Roman"/>
          <w:bCs/>
          <w:sz w:val="24"/>
          <w:szCs w:val="24"/>
        </w:rPr>
        <w:t>(О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504928">
        <w:rPr>
          <w:rFonts w:ascii="Times New Roman" w:hAnsi="Times New Roman" w:cs="Times New Roman"/>
          <w:bCs/>
          <w:sz w:val="24"/>
          <w:szCs w:val="24"/>
        </w:rPr>
        <w:t>)</w:t>
      </w:r>
    </w:p>
    <w:p w:rsidR="00E52D26" w:rsidRDefault="00E52D26" w:rsidP="00F2401C">
      <w:pPr>
        <w:pStyle w:val="a3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скорость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х.р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с участием газов также влияет давление, потому что оно непосредственно определяет их концентрации. В уравнение Менделеева-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Клапейрона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pV</w:t>
      </w:r>
      <w:proofErr w:type="spellEnd"/>
      <w:r w:rsidRPr="00E52D26">
        <w:rPr>
          <w:rFonts w:ascii="Times New Roman" w:hAnsi="Times New Roman" w:cs="Times New Roman"/>
          <w:bCs/>
          <w:sz w:val="24"/>
          <w:szCs w:val="24"/>
        </w:rPr>
        <w:t>=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nRT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  перенесем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правую часть, 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RT</w:t>
      </w:r>
      <w:r>
        <w:rPr>
          <w:rFonts w:ascii="Times New Roman" w:hAnsi="Times New Roman" w:cs="Times New Roman"/>
          <w:bCs/>
          <w:sz w:val="24"/>
          <w:szCs w:val="24"/>
        </w:rPr>
        <w:t xml:space="preserve"> левую и учтем</w:t>
      </w:r>
      <w:r w:rsidR="009F788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E52D26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E52D26">
        <w:rPr>
          <w:rFonts w:ascii="Times New Roman" w:hAnsi="Times New Roman" w:cs="Times New Roman"/>
          <w:bCs/>
          <w:sz w:val="24"/>
          <w:szCs w:val="24"/>
        </w:rPr>
        <w:t>=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9F7881">
        <w:rPr>
          <w:rFonts w:ascii="Times New Roman" w:hAnsi="Times New Roman" w:cs="Times New Roman"/>
          <w:bCs/>
          <w:sz w:val="24"/>
          <w:szCs w:val="24"/>
        </w:rPr>
        <w:t xml:space="preserve">;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Pr="00E52D26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RT</w:t>
      </w:r>
      <w:r w:rsidRPr="00E52D26">
        <w:rPr>
          <w:rFonts w:ascii="Times New Roman" w:hAnsi="Times New Roman" w:cs="Times New Roman"/>
          <w:bCs/>
          <w:sz w:val="24"/>
          <w:szCs w:val="24"/>
        </w:rPr>
        <w:t>=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, вм</w:t>
      </w:r>
      <w:r w:rsidR="009F7881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сто концентрации можно подставить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Pr="00E52D26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RT</w:t>
      </w:r>
      <w:r w:rsidR="00A870E7">
        <w:rPr>
          <w:rFonts w:ascii="Times New Roman" w:hAnsi="Times New Roman" w:cs="Times New Roman"/>
          <w:bCs/>
          <w:sz w:val="24"/>
          <w:szCs w:val="24"/>
        </w:rPr>
        <w:t>. При повышении давления скорость реакции увеличивается, при понижении давления- уменьшается.</w:t>
      </w:r>
    </w:p>
    <w:p w:rsidR="00F20629" w:rsidRPr="00F20629" w:rsidRDefault="00A870E7" w:rsidP="00F2401C">
      <w:pPr>
        <w:pStyle w:val="a3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E94FD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Закон действующих масс распространяется на газовые смеси и растворы, но не применим к реакции с участием твердых веществ. При гетерогенных реакциях в уравнение закона действующих масс входят </w:t>
      </w:r>
      <w:r w:rsidRPr="00E94FD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только </w:t>
      </w:r>
      <w:r w:rsidRPr="00E94FD7">
        <w:rPr>
          <w:rFonts w:ascii="Times New Roman" w:hAnsi="Times New Roman" w:cs="Times New Roman"/>
          <w:bCs/>
          <w:color w:val="FF0000"/>
          <w:sz w:val="24"/>
          <w:szCs w:val="24"/>
        </w:rPr>
        <w:t>концентрация жидких или только газообразных реагентов. На скорость ге</w:t>
      </w:r>
      <w:r w:rsidR="005E4EBD" w:rsidRPr="00E94FD7">
        <w:rPr>
          <w:rFonts w:ascii="Times New Roman" w:hAnsi="Times New Roman" w:cs="Times New Roman"/>
          <w:bCs/>
          <w:color w:val="FF0000"/>
          <w:sz w:val="24"/>
          <w:szCs w:val="24"/>
        </w:rPr>
        <w:t>терогенных реакции влияет поверхность соприкосновения реагирующих веществ.</w:t>
      </w:r>
      <w:bookmarkEnd w:id="0"/>
      <w:r w:rsidR="005E4EBD">
        <w:rPr>
          <w:rFonts w:ascii="Times New Roman" w:hAnsi="Times New Roman" w:cs="Times New Roman"/>
          <w:bCs/>
          <w:sz w:val="24"/>
          <w:szCs w:val="24"/>
        </w:rPr>
        <w:t xml:space="preserve"> Поверхность твердых веществ может быть увеличена путем из измельчения, а для растворимых веществ- путем их растворения. Не менее важным фактором, влияющим на скорость </w:t>
      </w:r>
      <w:proofErr w:type="spellStart"/>
      <w:r w:rsidR="005E4EBD">
        <w:rPr>
          <w:rFonts w:ascii="Times New Roman" w:hAnsi="Times New Roman" w:cs="Times New Roman"/>
          <w:bCs/>
          <w:sz w:val="24"/>
          <w:szCs w:val="24"/>
        </w:rPr>
        <w:t>х.р</w:t>
      </w:r>
      <w:proofErr w:type="spellEnd"/>
      <w:r w:rsidR="005E4EBD">
        <w:rPr>
          <w:rFonts w:ascii="Times New Roman" w:hAnsi="Times New Roman" w:cs="Times New Roman"/>
          <w:bCs/>
          <w:sz w:val="24"/>
          <w:szCs w:val="24"/>
        </w:rPr>
        <w:t xml:space="preserve">., является природа реагирующих веществ. </w:t>
      </w:r>
    </w:p>
    <w:p w:rsidR="00F20629" w:rsidRDefault="00D7012F" w:rsidP="00F2401C">
      <w:pPr>
        <w:pStyle w:val="a3"/>
        <w:numPr>
          <w:ilvl w:val="0"/>
          <w:numId w:val="1"/>
        </w:numPr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Влияние  температуры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скорость химических реакций. </w:t>
      </w:r>
    </w:p>
    <w:p w:rsidR="00F2401C" w:rsidRDefault="00A94376" w:rsidP="00F2401C">
      <w:pPr>
        <w:pStyle w:val="a3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 w:rsidRPr="003F434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081F70B" wp14:editId="34EF2602">
            <wp:simplePos x="0" y="0"/>
            <wp:positionH relativeFrom="page">
              <wp:posOffset>267335</wp:posOffset>
            </wp:positionH>
            <wp:positionV relativeFrom="paragraph">
              <wp:posOffset>219710</wp:posOffset>
            </wp:positionV>
            <wp:extent cx="1457325" cy="379095"/>
            <wp:effectExtent l="0" t="0" r="0" b="1905"/>
            <wp:wrapTight wrapText="bothSides">
              <wp:wrapPolygon edited="0">
                <wp:start x="20047" y="0"/>
                <wp:lineTo x="847" y="8683"/>
                <wp:lineTo x="0" y="11940"/>
                <wp:lineTo x="1976" y="18452"/>
                <wp:lineTo x="3388" y="20623"/>
                <wp:lineTo x="15247" y="20623"/>
                <wp:lineTo x="18071" y="18452"/>
                <wp:lineTo x="21176" y="9769"/>
                <wp:lineTo x="21176" y="0"/>
                <wp:lineTo x="20047" y="0"/>
              </wp:wrapPolygon>
            </wp:wrapTight>
            <wp:docPr id="10" name="Рисунок 10" descr="http://libr.aues.kz/facultet/tef/kaf_pt/35/umm/pte_89.files/image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http://libr.aues.kz/facultet/tef/kaf_pt/35/umm/pte_89.files/image03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12F">
        <w:rPr>
          <w:rFonts w:ascii="Times New Roman" w:hAnsi="Times New Roman" w:cs="Times New Roman"/>
          <w:bCs/>
          <w:sz w:val="24"/>
          <w:szCs w:val="24"/>
        </w:rPr>
        <w:t xml:space="preserve">Зависимость </w:t>
      </w:r>
      <w:r w:rsidR="009F7881">
        <w:rPr>
          <w:rFonts w:ascii="Times New Roman" w:hAnsi="Times New Roman" w:cs="Times New Roman"/>
          <w:bCs/>
          <w:sz w:val="24"/>
          <w:szCs w:val="24"/>
        </w:rPr>
        <w:t>скорости</w:t>
      </w:r>
      <w:r w:rsidR="00D7012F">
        <w:rPr>
          <w:rFonts w:ascii="Times New Roman" w:hAnsi="Times New Roman" w:cs="Times New Roman"/>
          <w:bCs/>
          <w:sz w:val="24"/>
          <w:szCs w:val="24"/>
        </w:rPr>
        <w:t xml:space="preserve"> реакции от температуры определяется </w:t>
      </w:r>
      <w:r w:rsidR="009F7881">
        <w:rPr>
          <w:rFonts w:ascii="Times New Roman" w:hAnsi="Times New Roman" w:cs="Times New Roman"/>
          <w:bCs/>
          <w:sz w:val="24"/>
          <w:szCs w:val="24"/>
        </w:rPr>
        <w:t xml:space="preserve">правилом </w:t>
      </w:r>
      <w:r w:rsidR="00D7012F">
        <w:rPr>
          <w:rFonts w:ascii="Times New Roman" w:hAnsi="Times New Roman" w:cs="Times New Roman"/>
          <w:bCs/>
          <w:sz w:val="24"/>
          <w:szCs w:val="24"/>
        </w:rPr>
        <w:t>Вант-Гоффа, при повышении температуры на каждые 10</w:t>
      </w:r>
      <w:r w:rsidR="00D7012F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="00D7012F">
        <w:rPr>
          <w:rFonts w:ascii="Times New Roman" w:hAnsi="Times New Roman" w:cs="Times New Roman"/>
          <w:bCs/>
          <w:sz w:val="24"/>
          <w:szCs w:val="24"/>
        </w:rPr>
        <w:t xml:space="preserve">С скорость реакции увеличивается в 2-4 раза. </w:t>
      </w:r>
    </w:p>
    <w:p w:rsidR="00F2401C" w:rsidRDefault="00D7012F" w:rsidP="00F2401C">
      <w:pPr>
        <w:pStyle w:val="a3"/>
        <w:ind w:left="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где </w:t>
      </w:r>
      <w:r w:rsidRPr="00A9437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γ</w:t>
      </w:r>
      <w:r w:rsidRPr="00A94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температурный коэффициент;</w:t>
      </w:r>
      <w:r w:rsidRPr="00A94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3F4346">
        <w:rPr>
          <w:noProof/>
          <w:lang w:eastAsia="ru-RU"/>
        </w:rPr>
        <w:drawing>
          <wp:inline distT="0" distB="0" distL="0" distR="0" wp14:anchorId="44FE78AB" wp14:editId="71680B97">
            <wp:extent cx="619125" cy="381000"/>
            <wp:effectExtent l="0" t="0" r="9525" b="0"/>
            <wp:docPr id="9" name="Рисунок 9" descr="http://libr.aues.kz/facultet/tef/kaf_pt/35/umm/pte_89.files/image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http://libr.aues.kz/facultet/tef/kaf_pt/35/umm/pte_89.files/image04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скорость химической реакции при </w:t>
      </w:r>
      <w:r w:rsidRPr="00A9437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t</w:t>
      </w:r>
      <w:r w:rsidRPr="00A9437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bscript"/>
          <w:lang w:eastAsia="ru-RU"/>
        </w:rPr>
        <w:t>1</w:t>
      </w:r>
      <w:r w:rsidRPr="00A94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A9437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t</w:t>
      </w:r>
      <w:r w:rsidRPr="00A9437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bscript"/>
          <w:lang w:eastAsia="ru-RU"/>
        </w:rPr>
        <w:t>2</w:t>
      </w:r>
      <w:r w:rsidR="00AB1A23" w:rsidRPr="00A94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C0249" w:rsidRPr="009941F7" w:rsidRDefault="00DE5061" w:rsidP="00F2401C">
      <w:pPr>
        <w:pStyle w:val="a3"/>
        <w:ind w:left="142" w:hanging="142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Наименьшая энергия активизирования частиц исходных веществ, необходимая для того, чтобы могла произойти реакция, называется энергией активации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а</w:t>
      </w:r>
      <w:proofErr w:type="spellEnd"/>
      <w:r w:rsidR="009C02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9C0249" w:rsidRPr="009941F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Зависимо</w:t>
      </w:r>
      <w:r w:rsidR="009C0249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</w:t>
      </w:r>
      <w:r w:rsidR="009C0249" w:rsidRPr="009941F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ть константы скорости реакции от температуры впервые описал Аррениус, теорию он назвал теори</w:t>
      </w:r>
      <w:r w:rsidR="009C0249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ей</w:t>
      </w:r>
      <w:r w:rsidR="009C0249" w:rsidRPr="009941F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активного столкновения</w:t>
      </w:r>
      <w:r w:rsidR="009C0249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. </w:t>
      </w:r>
      <w:r w:rsidR="009C0249" w:rsidRPr="009941F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Энергию активации определяют при прове</w:t>
      </w:r>
      <w:r w:rsidR="00EE3818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дении опыта, измеряется в кДЖ/моль.</w:t>
      </w:r>
      <w:r w:rsidR="00F2401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9C0249" w:rsidRPr="009941F7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Эта идея была развита С. Аррениусом (1889), </w:t>
      </w:r>
      <w:r w:rsidR="009F7881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константа скорости и энергия активации, связаны соотношением, получившим название уравнение </w:t>
      </w:r>
      <w:proofErr w:type="gramStart"/>
      <w:r w:rsidR="009F7881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Аррениуса:</w:t>
      </w:r>
      <w:r w:rsidR="00F2401C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  </w:t>
      </w:r>
      <w:proofErr w:type="gramEnd"/>
      <w:r w:rsidR="00F2401C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                             </w:t>
      </w:r>
      <w:r w:rsidR="009C0249" w:rsidRPr="009941F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k=Ae</w:t>
      </w:r>
      <w:r w:rsidR="009C0249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9C0249" w:rsidRPr="009C024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kk-KZ" w:eastAsia="ru-RU"/>
        </w:rPr>
        <w:t>- </w:t>
      </w:r>
      <w:r w:rsidR="009C0249" w:rsidRPr="009941F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kk-KZ" w:eastAsia="ru-RU"/>
        </w:rPr>
        <w:t>Ea/RT</w:t>
      </w:r>
    </w:p>
    <w:p w:rsidR="009C0249" w:rsidRDefault="009C0249" w:rsidP="00F2401C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1F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A  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множитель, отражающий количество соударений реагентов</w:t>
      </w:r>
      <w:r w:rsidR="00F2401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; </w:t>
      </w:r>
      <w:r w:rsidR="009F7881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Pr="009941F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e </w:t>
      </w:r>
      <w:r w:rsidR="009F7881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–</w:t>
      </w:r>
      <w:r w:rsidRPr="009941F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9F7881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основа </w:t>
      </w:r>
      <w:r w:rsidRPr="009941F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натурал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ьны</w:t>
      </w:r>
      <w:r w:rsidR="009F7881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х</w:t>
      </w:r>
      <w:r w:rsidR="00F2401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 логарифм</w:t>
      </w:r>
      <w:r w:rsidR="009F7881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ов</w:t>
      </w:r>
      <w:r w:rsidR="00F2401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; </w:t>
      </w:r>
      <w:r w:rsidRPr="009941F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 </w:t>
      </w:r>
      <w:r w:rsidRPr="009941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F24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газовая постоянная;  </w:t>
      </w:r>
      <w:r w:rsidRPr="009941F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</w:t>
      </w:r>
      <w:r w:rsidRPr="009941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-Абсолютная температура.</w:t>
      </w:r>
    </w:p>
    <w:p w:rsidR="009C0249" w:rsidRPr="00F2401C" w:rsidRDefault="009C0249" w:rsidP="00F2401C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 активных молекул может быть вычислено по формуле на основе Максвелл-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Больцмановского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распределения:</w:t>
      </w:r>
      <w:r w:rsidR="00F24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End"/>
      <w:r w:rsidR="00F24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E</w:t>
      </w:r>
      <w:r w:rsidRPr="00F24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</w:t>
      </w:r>
      <w:r w:rsidRPr="00F2401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0</w:t>
      </w:r>
      <w:r w:rsidRPr="00F24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exp</w:t>
      </w:r>
      <w:proofErr w:type="spellEnd"/>
      <w:r w:rsidRPr="00F24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</w:t>
      </w:r>
      <w:r w:rsidRPr="00F24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RT</w:t>
      </w:r>
      <w:r w:rsidRPr="00F240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]</w:t>
      </w:r>
    </w:p>
    <w:p w:rsidR="009C0249" w:rsidRPr="00B978E9" w:rsidRDefault="00B978E9" w:rsidP="00F2401C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E</w:t>
      </w:r>
      <w:r w:rsidRPr="00B978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доля молекул с энергией Е; </w:t>
      </w:r>
      <w:r w:rsidR="009C024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</w:t>
      </w:r>
      <w:r w:rsidR="009C0249" w:rsidRPr="00B978E9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общее количество молекул в изучаемой системе;  </w:t>
      </w:r>
    </w:p>
    <w:p w:rsidR="009C0249" w:rsidRDefault="00EE3818" w:rsidP="00F2401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0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Катализ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Одно из наиболее эффективных средств воздействия на скорость химических реакции- использование</w:t>
      </w:r>
      <w:r w:rsidR="00743B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43B30" w:rsidRPr="009F57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катализаторов</w:t>
      </w:r>
      <w:r w:rsidR="00743B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вещества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повышающие скорость реакции, но сами не расходуются в этом процессе. </w:t>
      </w:r>
      <w:r w:rsidR="00EB63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Реакции, </w:t>
      </w:r>
      <w:r w:rsidR="005C2D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протекающие под воздействием катализаторов- называют</w:t>
      </w:r>
      <w:r w:rsidR="00EB63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B6399" w:rsidRPr="00EB639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</w:t>
      </w:r>
      <w:r w:rsidR="005C2D57" w:rsidRPr="00EB639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аталитическими. </w:t>
      </w:r>
      <w:r w:rsidR="00E000CD" w:rsidRPr="00E00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Влияние катализаторов на скорость реакции называется </w:t>
      </w:r>
      <w:r w:rsidR="00E000CD" w:rsidRPr="009F57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катализом</w:t>
      </w:r>
      <w:r w:rsidR="00E000CD" w:rsidRPr="00E00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Различают гомогенный и гетерогенный катализ. </w:t>
      </w:r>
      <w:r w:rsidR="005C6122" w:rsidRPr="009F57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Гомогенным называют катализ</w:t>
      </w:r>
      <w:r w:rsidR="005C6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при котором и </w:t>
      </w:r>
      <w:proofErr w:type="gramStart"/>
      <w:r w:rsidR="005C6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реагенты</w:t>
      </w:r>
      <w:proofErr w:type="gramEnd"/>
      <w:r w:rsidR="005C6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катализатор находятся в одном агрегатном состоянии. Типичными гомогенными катализаторами являются кислоты и основания.</w:t>
      </w:r>
    </w:p>
    <w:p w:rsidR="00F2401C" w:rsidRDefault="00F2401C" w:rsidP="00F2401C">
      <w:pPr>
        <w:pStyle w:val="a3"/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1CC85D" wp14:editId="213F6F9A">
            <wp:extent cx="4338585" cy="388188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9879" t="37707" r="17038" b="50664"/>
                    <a:stretch/>
                  </pic:blipFill>
                  <pic:spPr bwMode="auto">
                    <a:xfrm>
                      <a:off x="0" y="0"/>
                      <a:ext cx="4341407" cy="388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6122" w:rsidRDefault="005C6122" w:rsidP="00F2401C">
      <w:pPr>
        <w:pStyle w:val="a3"/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57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Гетерогенными называются катализ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3765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котором реагенты и катализатор находятся в различных агрегатных состояниях. </w:t>
      </w:r>
      <w:r w:rsidR="00873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качестве гетерогенных катализаторов </w:t>
      </w:r>
      <w:proofErr w:type="gramStart"/>
      <w:r w:rsidR="00873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применяют</w:t>
      </w:r>
      <w:r w:rsidR="00743B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73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873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</w:t>
      </w:r>
      <w:proofErr w:type="spellEnd"/>
      <w:proofErr w:type="gramEnd"/>
      <w:r w:rsidR="00873B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их оксиды и др. </w:t>
      </w:r>
    </w:p>
    <w:p w:rsidR="0083030A" w:rsidRPr="00E000CD" w:rsidRDefault="00F2401C" w:rsidP="00F2401C">
      <w:pPr>
        <w:ind w:left="142" w:hanging="142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1430103</wp:posOffset>
            </wp:positionH>
            <wp:positionV relativeFrom="paragraph">
              <wp:posOffset>166274</wp:posOffset>
            </wp:positionV>
            <wp:extent cx="2708694" cy="257966"/>
            <wp:effectExtent l="0" t="0" r="0" b="8890"/>
            <wp:wrapTight wrapText="bothSides">
              <wp:wrapPolygon edited="0">
                <wp:start x="0" y="0"/>
                <wp:lineTo x="0" y="20749"/>
                <wp:lineTo x="21423" y="20749"/>
                <wp:lineTo x="2142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09" t="57865" r="28283" b="34386"/>
                    <a:stretch/>
                  </pic:blipFill>
                  <pic:spPr bwMode="auto">
                    <a:xfrm>
                      <a:off x="0" y="0"/>
                      <a:ext cx="2708694" cy="257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030A" w:rsidRPr="00E000CD" w:rsidSect="00F240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16965"/>
    <w:multiLevelType w:val="hybridMultilevel"/>
    <w:tmpl w:val="FDE83440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51"/>
    <w:rsid w:val="00046ABF"/>
    <w:rsid w:val="00376526"/>
    <w:rsid w:val="00462F07"/>
    <w:rsid w:val="004D0ABC"/>
    <w:rsid w:val="00504928"/>
    <w:rsid w:val="00585251"/>
    <w:rsid w:val="005C2D57"/>
    <w:rsid w:val="005C6122"/>
    <w:rsid w:val="005E4EBD"/>
    <w:rsid w:val="00606012"/>
    <w:rsid w:val="00743B30"/>
    <w:rsid w:val="0083030A"/>
    <w:rsid w:val="00841992"/>
    <w:rsid w:val="00873B8B"/>
    <w:rsid w:val="009C0249"/>
    <w:rsid w:val="009F57B3"/>
    <w:rsid w:val="009F7881"/>
    <w:rsid w:val="00A870E7"/>
    <w:rsid w:val="00A94376"/>
    <w:rsid w:val="00A963CD"/>
    <w:rsid w:val="00AB1A23"/>
    <w:rsid w:val="00B06224"/>
    <w:rsid w:val="00B978E9"/>
    <w:rsid w:val="00C75CB7"/>
    <w:rsid w:val="00D7012F"/>
    <w:rsid w:val="00DE5061"/>
    <w:rsid w:val="00E000CD"/>
    <w:rsid w:val="00E52D26"/>
    <w:rsid w:val="00E94FD7"/>
    <w:rsid w:val="00EB6399"/>
    <w:rsid w:val="00EE3818"/>
    <w:rsid w:val="00F20629"/>
    <w:rsid w:val="00F2401C"/>
    <w:rsid w:val="00FA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8EAD6-418C-4B1D-8CD3-2889F21E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B4D2B-D1AF-4F95-9D8E-667BE042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Book1</dc:creator>
  <cp:keywords/>
  <dc:description/>
  <cp:lastModifiedBy>Book1</cp:lastModifiedBy>
  <cp:revision>35</cp:revision>
  <dcterms:created xsi:type="dcterms:W3CDTF">2020-11-21T15:22:00Z</dcterms:created>
  <dcterms:modified xsi:type="dcterms:W3CDTF">2020-12-02T05:18:00Z</dcterms:modified>
</cp:coreProperties>
</file>