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93" w:rsidRDefault="00310893" w:rsidP="00310893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«Внеклассная работа</w:t>
      </w:r>
      <w:bookmarkStart w:id="0" w:name="_GoBack"/>
      <w:bookmarkEnd w:id="0"/>
    </w:p>
    <w:p w:rsidR="00310893" w:rsidRDefault="00310893" w:rsidP="00310893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как средство развития творческих способностей обучающихся »</w:t>
      </w:r>
    </w:p>
    <w:p w:rsidR="00C449E0" w:rsidRDefault="00310893" w:rsidP="00C449E0">
      <w:pPr>
        <w:pStyle w:val="a3"/>
        <w:shd w:val="clear" w:color="auto" w:fill="FFFFFF"/>
        <w:rPr>
          <w:color w:val="000000"/>
        </w:rPr>
      </w:pPr>
      <w:r w:rsidRPr="00C449E0">
        <w:rPr>
          <w:rStyle w:val="c0"/>
          <w:i/>
          <w:iCs/>
          <w:color w:val="000000"/>
        </w:rPr>
        <w:t>         </w:t>
      </w:r>
      <w:r w:rsidR="00061C9B" w:rsidRPr="00C449E0">
        <w:rPr>
          <w:color w:val="000000"/>
        </w:rPr>
        <w:t>Главная проблема, с которой сталкивается человек в течение всей своей жизни - это как реализовать себя, как использовать скрытые задатки и способности</w:t>
      </w:r>
      <w:r w:rsidR="00610BC9">
        <w:rPr>
          <w:color w:val="000000"/>
        </w:rPr>
        <w:t>, которые есть</w:t>
      </w:r>
      <w:r w:rsidR="00061C9B" w:rsidRPr="00C449E0">
        <w:rPr>
          <w:color w:val="000000"/>
        </w:rPr>
        <w:t xml:space="preserve"> у каждого, но реализуются не у всех. Вопрос в том, как пробудить способности к жизни и как помочь им развиться. Поэтому необходимо уделять огромное внимание </w:t>
      </w:r>
      <w:r w:rsidR="00C449E0">
        <w:rPr>
          <w:color w:val="000000"/>
        </w:rPr>
        <w:t xml:space="preserve">раннему </w:t>
      </w:r>
      <w:r w:rsidR="00061C9B" w:rsidRPr="00C449E0">
        <w:rPr>
          <w:color w:val="000000"/>
        </w:rPr>
        <w:t xml:space="preserve">выявлению </w:t>
      </w:r>
      <w:r w:rsidR="00C449E0">
        <w:rPr>
          <w:color w:val="000000"/>
        </w:rPr>
        <w:t xml:space="preserve"> и развитию  творческих наклонностей, способностей детей, а также</w:t>
      </w:r>
      <w:r w:rsidR="00061C9B" w:rsidRPr="00C449E0">
        <w:rPr>
          <w:color w:val="000000"/>
        </w:rPr>
        <w:t xml:space="preserve"> созданию</w:t>
      </w:r>
      <w:r w:rsidR="00C449E0">
        <w:rPr>
          <w:color w:val="000000"/>
        </w:rPr>
        <w:t xml:space="preserve"> необходимых </w:t>
      </w:r>
      <w:r w:rsidR="00061C9B" w:rsidRPr="00C449E0">
        <w:rPr>
          <w:color w:val="000000"/>
        </w:rPr>
        <w:t xml:space="preserve"> услов</w:t>
      </w:r>
      <w:r w:rsidR="00223959">
        <w:rPr>
          <w:color w:val="000000"/>
        </w:rPr>
        <w:t xml:space="preserve">ий для развития </w:t>
      </w:r>
      <w:r w:rsidR="00061C9B" w:rsidRPr="00C449E0">
        <w:rPr>
          <w:color w:val="000000"/>
        </w:rPr>
        <w:t xml:space="preserve"> творчески мыслящей личности</w:t>
      </w:r>
      <w:r w:rsidR="00C449E0">
        <w:rPr>
          <w:color w:val="000000"/>
        </w:rPr>
        <w:t>.</w:t>
      </w:r>
    </w:p>
    <w:p w:rsidR="00330769" w:rsidRPr="00C449E0" w:rsidRDefault="00330769" w:rsidP="00C449E0">
      <w:pPr>
        <w:pStyle w:val="a4"/>
        <w:rPr>
          <w:rFonts w:ascii="Times New Roman" w:hAnsi="Times New Roman" w:cs="Times New Roman"/>
        </w:rPr>
      </w:pPr>
      <w:proofErr w:type="gramStart"/>
      <w:r w:rsidRPr="00C449E0">
        <w:rPr>
          <w:rFonts w:ascii="Times New Roman" w:hAnsi="Times New Roman" w:cs="Times New Roman"/>
        </w:rPr>
        <w:t xml:space="preserve">Проблема развития творческого потенциала учащихся в педагогике отнюдь не новая, ей уделялось немало внимания в трудах </w:t>
      </w:r>
      <w:proofErr w:type="spellStart"/>
      <w:r w:rsidRPr="00C449E0">
        <w:rPr>
          <w:rFonts w:ascii="Times New Roman" w:hAnsi="Times New Roman" w:cs="Times New Roman"/>
        </w:rPr>
        <w:t>А.С.Макаренко</w:t>
      </w:r>
      <w:proofErr w:type="spellEnd"/>
      <w:r w:rsidRPr="00C449E0">
        <w:rPr>
          <w:rFonts w:ascii="Times New Roman" w:hAnsi="Times New Roman" w:cs="Times New Roman"/>
        </w:rPr>
        <w:t xml:space="preserve">, </w:t>
      </w:r>
      <w:proofErr w:type="spellStart"/>
      <w:r w:rsidRPr="00C449E0">
        <w:rPr>
          <w:rFonts w:ascii="Times New Roman" w:hAnsi="Times New Roman" w:cs="Times New Roman"/>
        </w:rPr>
        <w:t>К.Д.Ушинского</w:t>
      </w:r>
      <w:proofErr w:type="spellEnd"/>
      <w:r w:rsidRPr="00C449E0">
        <w:rPr>
          <w:rFonts w:ascii="Times New Roman" w:hAnsi="Times New Roman" w:cs="Times New Roman"/>
        </w:rPr>
        <w:t xml:space="preserve">, </w:t>
      </w:r>
      <w:proofErr w:type="spellStart"/>
      <w:r w:rsidRPr="00C449E0">
        <w:rPr>
          <w:rFonts w:ascii="Times New Roman" w:hAnsi="Times New Roman" w:cs="Times New Roman"/>
        </w:rPr>
        <w:t>В.А.Сухомлинского</w:t>
      </w:r>
      <w:proofErr w:type="spellEnd"/>
      <w:r w:rsidRPr="00C449E0">
        <w:rPr>
          <w:rFonts w:ascii="Times New Roman" w:hAnsi="Times New Roman" w:cs="Times New Roman"/>
        </w:rPr>
        <w:t xml:space="preserve">, </w:t>
      </w:r>
      <w:proofErr w:type="spellStart"/>
      <w:r w:rsidRPr="00C449E0">
        <w:rPr>
          <w:rFonts w:ascii="Times New Roman" w:hAnsi="Times New Roman" w:cs="Times New Roman"/>
        </w:rPr>
        <w:t>Е.Н.Ильина</w:t>
      </w:r>
      <w:proofErr w:type="spellEnd"/>
      <w:r w:rsidRPr="00C449E0">
        <w:rPr>
          <w:rFonts w:ascii="Times New Roman" w:hAnsi="Times New Roman" w:cs="Times New Roman"/>
        </w:rPr>
        <w:t xml:space="preserve">, </w:t>
      </w:r>
      <w:proofErr w:type="spellStart"/>
      <w:r w:rsidRPr="00C449E0">
        <w:rPr>
          <w:rFonts w:ascii="Times New Roman" w:hAnsi="Times New Roman" w:cs="Times New Roman"/>
        </w:rPr>
        <w:t>М.М.Разумовской</w:t>
      </w:r>
      <w:proofErr w:type="spellEnd"/>
      <w:r w:rsidRPr="00C449E0">
        <w:rPr>
          <w:rFonts w:ascii="Times New Roman" w:hAnsi="Times New Roman" w:cs="Times New Roman"/>
        </w:rPr>
        <w:t xml:space="preserve">, </w:t>
      </w:r>
      <w:proofErr w:type="spellStart"/>
      <w:r w:rsidRPr="00C449E0">
        <w:rPr>
          <w:rFonts w:ascii="Times New Roman" w:hAnsi="Times New Roman" w:cs="Times New Roman"/>
        </w:rPr>
        <w:t>В.Я.Коровиной</w:t>
      </w:r>
      <w:proofErr w:type="spellEnd"/>
      <w:r w:rsidRPr="00C449E0">
        <w:rPr>
          <w:rFonts w:ascii="Times New Roman" w:hAnsi="Times New Roman" w:cs="Times New Roman"/>
        </w:rPr>
        <w:t xml:space="preserve">, </w:t>
      </w:r>
      <w:proofErr w:type="spellStart"/>
      <w:r w:rsidRPr="00C449E0">
        <w:rPr>
          <w:rFonts w:ascii="Times New Roman" w:hAnsi="Times New Roman" w:cs="Times New Roman"/>
        </w:rPr>
        <w:t>А.Г.Кутузова</w:t>
      </w:r>
      <w:proofErr w:type="spellEnd"/>
      <w:r w:rsidRPr="00C449E0">
        <w:rPr>
          <w:rFonts w:ascii="Times New Roman" w:hAnsi="Times New Roman" w:cs="Times New Roman"/>
        </w:rPr>
        <w:t xml:space="preserve">, </w:t>
      </w:r>
      <w:proofErr w:type="spellStart"/>
      <w:r w:rsidRPr="00C449E0">
        <w:rPr>
          <w:rFonts w:ascii="Times New Roman" w:hAnsi="Times New Roman" w:cs="Times New Roman"/>
        </w:rPr>
        <w:t>Л.В.Занкова</w:t>
      </w:r>
      <w:proofErr w:type="spellEnd"/>
      <w:r w:rsidRPr="00C449E0">
        <w:rPr>
          <w:rFonts w:ascii="Times New Roman" w:hAnsi="Times New Roman" w:cs="Times New Roman"/>
        </w:rPr>
        <w:t>, она и сегодня продолжает занимать одно из ведущих мест в российском образовании.</w:t>
      </w:r>
      <w:proofErr w:type="gramEnd"/>
    </w:p>
    <w:p w:rsidR="00E539E7" w:rsidRDefault="00310893" w:rsidP="00AC5083">
      <w:pPr>
        <w:shd w:val="clear" w:color="auto" w:fill="E4EDC2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C9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обучающихся</w:t>
      </w:r>
      <w:r w:rsidR="000C6793" w:rsidRPr="00610BC9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0C6793" w:rsidRPr="00C449E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является одним из главных </w:t>
      </w:r>
      <w:r w:rsidR="00223959" w:rsidRPr="00C449E0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направлений соврем</w:t>
      </w:r>
      <w:r w:rsidR="0022395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енного педагогического процесса, так как современному обществу нужен человек умеющий  </w:t>
      </w:r>
      <w:proofErr w:type="gramStart"/>
      <w:r w:rsidR="00223959">
        <w:rPr>
          <w:rStyle w:val="c0"/>
          <w:rFonts w:ascii="Times New Roman" w:hAnsi="Times New Roman" w:cs="Times New Roman"/>
          <w:color w:val="000000"/>
          <w:sz w:val="24"/>
          <w:szCs w:val="24"/>
        </w:rPr>
        <w:t>видеть</w:t>
      </w:r>
      <w:proofErr w:type="gramEnd"/>
      <w:r w:rsidR="0022395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творчески решать  возникающие проблемы</w:t>
      </w:r>
      <w:r w:rsidR="00AC5083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="00223959" w:rsidRPr="00223959">
        <w:t xml:space="preserve"> </w:t>
      </w:r>
      <w:r w:rsidR="00223959" w:rsidRPr="00223959">
        <w:rPr>
          <w:rStyle w:val="c0"/>
          <w:rFonts w:ascii="Times New Roman" w:hAnsi="Times New Roman" w:cs="Times New Roman"/>
          <w:color w:val="000000"/>
          <w:sz w:val="24"/>
          <w:szCs w:val="24"/>
        </w:rPr>
        <w:t>Творчество – самый мощный импульс в развитии ребёнка. Потенциальные способности есть у каждого ребёнка. Таланты бывают разные  и  раскрываются они  наиболее ярко при организации внеклассной работы.</w:t>
      </w:r>
      <w:r w:rsidR="0022395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959" w:rsidRPr="00C449E0">
        <w:rPr>
          <w:rFonts w:ascii="Times New Roman" w:hAnsi="Times New Roman" w:cs="Times New Roman"/>
          <w:color w:val="000000"/>
          <w:sz w:val="24"/>
          <w:szCs w:val="24"/>
        </w:rPr>
        <w:t>В настоящее время появилась прекрасная возможность для развития творческих способнос</w:t>
      </w:r>
      <w:r w:rsidR="00223959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061C9B" w:rsidRPr="00C449E0">
        <w:rPr>
          <w:rFonts w:ascii="Times New Roman" w:hAnsi="Times New Roman" w:cs="Times New Roman"/>
          <w:color w:val="000000"/>
          <w:sz w:val="24"/>
          <w:szCs w:val="24"/>
        </w:rPr>
        <w:t xml:space="preserve">й учащихся. Это введение Федеральных государственных образовательных стандартов общего образования. Часы, отводимые на </w:t>
      </w:r>
      <w:proofErr w:type="spellStart"/>
      <w:r w:rsidR="00061C9B" w:rsidRPr="00C449E0">
        <w:rPr>
          <w:rFonts w:ascii="Times New Roman" w:hAnsi="Times New Roman" w:cs="Times New Roman"/>
          <w:color w:val="000000"/>
          <w:sz w:val="24"/>
          <w:szCs w:val="24"/>
        </w:rPr>
        <w:t>внеучебную</w:t>
      </w:r>
      <w:proofErr w:type="spellEnd"/>
      <w:r w:rsidR="00061C9B" w:rsidRPr="00C449E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</w:t>
      </w:r>
      <w:r w:rsidR="00610BC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по желанию </w:t>
      </w:r>
      <w:proofErr w:type="gramStart"/>
      <w:r w:rsidR="00610BC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61C9B" w:rsidRPr="00C449E0">
        <w:rPr>
          <w:rFonts w:ascii="Times New Roman" w:hAnsi="Times New Roman" w:cs="Times New Roman"/>
          <w:color w:val="000000"/>
          <w:sz w:val="24"/>
          <w:szCs w:val="24"/>
        </w:rPr>
        <w:t>. Образовательные учреждения пред</w:t>
      </w:r>
      <w:r w:rsidR="00610BC9">
        <w:rPr>
          <w:rFonts w:ascii="Times New Roman" w:hAnsi="Times New Roman" w:cs="Times New Roman"/>
          <w:color w:val="000000"/>
          <w:sz w:val="24"/>
          <w:szCs w:val="24"/>
        </w:rPr>
        <w:t xml:space="preserve">оставляют </w:t>
      </w:r>
      <w:r w:rsidR="00061C9B" w:rsidRPr="00C449E0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широкого спектра занятий, направленных на развитие школьника.</w:t>
      </w:r>
      <w:r w:rsidR="00AC5083" w:rsidRPr="00AC5083">
        <w:t xml:space="preserve"> </w:t>
      </w:r>
      <w:r w:rsidR="00AC5083">
        <w:rPr>
          <w:rFonts w:ascii="Times New Roman" w:hAnsi="Times New Roman" w:cs="Times New Roman"/>
          <w:color w:val="000000"/>
          <w:sz w:val="24"/>
          <w:szCs w:val="24"/>
        </w:rPr>
        <w:t>Они помогаю</w:t>
      </w:r>
      <w:r w:rsidR="00AC5083" w:rsidRPr="00AC5083">
        <w:rPr>
          <w:rFonts w:ascii="Times New Roman" w:hAnsi="Times New Roman" w:cs="Times New Roman"/>
          <w:color w:val="000000"/>
          <w:sz w:val="24"/>
          <w:szCs w:val="24"/>
        </w:rPr>
        <w:t>т учителю более тщательно изучить воспитанников и совершенствовать их подготовку, повысить общ</w:t>
      </w:r>
      <w:r w:rsidR="00610BC9">
        <w:rPr>
          <w:rFonts w:ascii="Times New Roman" w:hAnsi="Times New Roman" w:cs="Times New Roman"/>
          <w:color w:val="000000"/>
          <w:sz w:val="24"/>
          <w:szCs w:val="24"/>
        </w:rPr>
        <w:t>ий культурный уровень</w:t>
      </w:r>
      <w:r w:rsidR="00AC5083" w:rsidRPr="00AC5083">
        <w:rPr>
          <w:rFonts w:ascii="Times New Roman" w:hAnsi="Times New Roman" w:cs="Times New Roman"/>
          <w:color w:val="000000"/>
          <w:sz w:val="24"/>
          <w:szCs w:val="24"/>
        </w:rPr>
        <w:t>, развить стойкий интерес  учебным предметам,</w:t>
      </w:r>
      <w:r w:rsidR="00AC5083">
        <w:rPr>
          <w:rFonts w:ascii="Times New Roman" w:hAnsi="Times New Roman" w:cs="Times New Roman"/>
          <w:color w:val="000000"/>
          <w:sz w:val="24"/>
          <w:szCs w:val="24"/>
        </w:rPr>
        <w:t xml:space="preserve"> выработать художественный вкус. </w:t>
      </w:r>
    </w:p>
    <w:p w:rsidR="00AC5083" w:rsidRDefault="00545804" w:rsidP="00AC5083">
      <w:pPr>
        <w:shd w:val="clear" w:color="auto" w:fill="E4EDC2"/>
        <w:ind w:firstLine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организации</w:t>
      </w:r>
      <w:r w:rsidR="00E5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кружковой</w:t>
      </w:r>
      <w:r w:rsidR="00AC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 с использованием различных методов и форм</w:t>
      </w:r>
      <w:r w:rsidR="002239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39E7">
        <w:rPr>
          <w:color w:val="000000"/>
        </w:rPr>
        <w:t>каждый</w:t>
      </w:r>
      <w:r w:rsidR="00223959">
        <w:rPr>
          <w:color w:val="000000"/>
        </w:rPr>
        <w:t xml:space="preserve"> </w:t>
      </w:r>
      <w:r w:rsidR="00E539E7">
        <w:rPr>
          <w:color w:val="000000"/>
        </w:rPr>
        <w:t>педагог  стремится</w:t>
      </w:r>
      <w:r w:rsidR="00223959">
        <w:rPr>
          <w:color w:val="000000"/>
        </w:rPr>
        <w:t xml:space="preserve"> раскрыть  творческую</w:t>
      </w:r>
      <w:r w:rsidR="00223959" w:rsidRPr="00223959">
        <w:rPr>
          <w:color w:val="000000"/>
        </w:rPr>
        <w:t xml:space="preserve">  индивидуальность  ученика, </w:t>
      </w:r>
      <w:r w:rsidR="00223959">
        <w:rPr>
          <w:color w:val="000000"/>
        </w:rPr>
        <w:t xml:space="preserve"> </w:t>
      </w:r>
      <w:r w:rsidR="00E539E7">
        <w:rPr>
          <w:color w:val="000000"/>
        </w:rPr>
        <w:t>сформировать</w:t>
      </w:r>
      <w:r w:rsidR="00223959" w:rsidRPr="00223959">
        <w:rPr>
          <w:color w:val="000000"/>
        </w:rPr>
        <w:t xml:space="preserve"> компетенции, которые  обеспечивают успешность в социуме. </w:t>
      </w:r>
      <w:r>
        <w:rPr>
          <w:color w:val="000000"/>
        </w:rPr>
        <w:t>Главная задача  сделать  жизнь детей в шк</w:t>
      </w:r>
      <w:r w:rsidR="007C39AD">
        <w:rPr>
          <w:color w:val="000000"/>
        </w:rPr>
        <w:t>оле содержательной, активной, интересной</w:t>
      </w:r>
      <w:r>
        <w:rPr>
          <w:color w:val="000000"/>
        </w:rPr>
        <w:t>, творческой</w:t>
      </w:r>
      <w:r w:rsidR="007C39AD">
        <w:rPr>
          <w:color w:val="000000"/>
        </w:rPr>
        <w:t>. Постараться найти новые пути эстетического воспитания  и художественного образования учащихся</w:t>
      </w:r>
      <w:proofErr w:type="gramStart"/>
      <w:r w:rsidR="007C39AD">
        <w:rPr>
          <w:color w:val="000000"/>
        </w:rPr>
        <w:t xml:space="preserve"> ,</w:t>
      </w:r>
      <w:proofErr w:type="gramEnd"/>
      <w:r w:rsidR="007C39AD">
        <w:rPr>
          <w:color w:val="000000"/>
        </w:rPr>
        <w:t xml:space="preserve"> привития социально – нравственных </w:t>
      </w:r>
      <w:proofErr w:type="spellStart"/>
      <w:r w:rsidR="007C39AD">
        <w:rPr>
          <w:color w:val="000000"/>
        </w:rPr>
        <w:t>качеств,развития</w:t>
      </w:r>
      <w:proofErr w:type="spellEnd"/>
      <w:r w:rsidR="007C39AD">
        <w:rPr>
          <w:color w:val="000000"/>
        </w:rPr>
        <w:t xml:space="preserve"> индивидуальных творческих способностей</w:t>
      </w:r>
      <w:r w:rsidR="00B9627C">
        <w:rPr>
          <w:color w:val="000000"/>
        </w:rPr>
        <w:t>.</w:t>
      </w:r>
      <w:r w:rsidR="007C39AD">
        <w:rPr>
          <w:color w:val="000000"/>
        </w:rPr>
        <w:t xml:space="preserve"> </w:t>
      </w:r>
    </w:p>
    <w:p w:rsidR="00B9627C" w:rsidRPr="00D40FD2" w:rsidRDefault="00330769" w:rsidP="00B9627C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существует целый ряд образовательных технологий, в центре внимания которых – уникальная, целостная личность, стремящаяся к максимальной реализации своих возможностей (</w:t>
      </w:r>
      <w:proofErr w:type="spellStart"/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открытая  для восприятия нового опыта, способная  на осознанный и ответственный выбор в разнообразных жизнен</w:t>
      </w:r>
      <w:r w:rsidR="006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ситуациях. Данный подход отличается  от</w:t>
      </w:r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</w:t>
      </w:r>
      <w:r w:rsidR="006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модели обучения и воспитания, так как</w:t>
      </w:r>
      <w:r w:rsidR="00B9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возможным обучение детей  естественным и  без принуждения.</w:t>
      </w:r>
      <w:r w:rsidR="00D40FD2"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40FD2" w:rsidRPr="00D40FD2" w:rsidRDefault="00D40FD2" w:rsidP="00D40FD2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эти вопросы для меня один -  РАБОТА С КУКЛАМИ  на занятиях кружка</w:t>
      </w:r>
      <w:r w:rsidR="006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Кукольный театр». </w:t>
      </w:r>
    </w:p>
    <w:p w:rsidR="00D40FD2" w:rsidRPr="00D40FD2" w:rsidRDefault="00D40FD2" w:rsidP="00D40FD2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Игра и игрушка – не только забава и развлечение, это способ творческого самовыражения ребенка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реальных жизненных навыков.</w:t>
      </w:r>
      <w:r w:rsidR="00B9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Кружковые занятия способствуют</w:t>
      </w:r>
    </w:p>
    <w:p w:rsidR="00D40FD2" w:rsidRPr="00D40FD2" w:rsidRDefault="00942809" w:rsidP="00D40FD2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формированию</w:t>
      </w:r>
      <w:r w:rsidR="00D40FD2"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мировоззрения, нравственных убеждений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0FD2"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воображения</w:t>
      </w:r>
      <w:proofErr w:type="gramStart"/>
      <w:r w:rsidR="00D40FD2"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40FD2"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памяти, творческих способностей , эстетических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 и понимание прекрасного.</w:t>
      </w:r>
      <w:r w:rsidR="00D40FD2"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0FD2" w:rsidRPr="00D40FD2" w:rsidRDefault="00942809" w:rsidP="00D40FD2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Результатом данной работы является  также совершенствование навыков</w:t>
      </w:r>
      <w:r w:rsidR="00D40FD2"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чтения, работа над текс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литературных произведений.</w:t>
      </w:r>
      <w:r w:rsidR="00D40FD2"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Формируется интеллект и уровень общей культуры , представление о многообразии мировой и отечественной литературы. </w:t>
      </w:r>
    </w:p>
    <w:p w:rsidR="00D40FD2" w:rsidRPr="00D40FD2" w:rsidRDefault="00D40FD2" w:rsidP="00D40FD2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Занятия кружка исключительно творческие, способные пробудить  и развить детскую фантазию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духовное общение, а при правильной организации дают импульс к самостоятельной деятельности. Перевоплощаясь в тот или иной образ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смеются , когда  смеются их персонажи , грустят вместе с ними ; чувствуют и думают так же , как  и их  сказочные герои . Помочь ребенку раскрыться , проявить себя в общении , высказаться в доступной форме , т. е. выразить свои впечатления от наиболее взволновавших  эпизодов , помогает сюжетная игра ,  рисунок , музыка</w:t>
      </w:r>
      <w:r w:rsidR="0094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0FD2" w:rsidRPr="00D40FD2" w:rsidRDefault="00D40FD2" w:rsidP="0094280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</w:t>
      </w:r>
      <w:r w:rsidR="0094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кружковых </w:t>
      </w: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занятиях </w:t>
      </w:r>
      <w:r w:rsidR="0094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 изготавливают из подручных материалов  паль</w:t>
      </w:r>
      <w:r w:rsidR="003C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чиковых и перчаточных кукол, </w:t>
      </w: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театров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тематические экскурсии </w:t>
      </w:r>
      <w:r w:rsidR="003C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обогащению знаний учащихся.</w:t>
      </w:r>
    </w:p>
    <w:p w:rsidR="00D40FD2" w:rsidRPr="00D40FD2" w:rsidRDefault="00D40FD2" w:rsidP="00BF427A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 занятиях кружка дет</w:t>
      </w:r>
      <w:r w:rsidR="003C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знакомятся</w:t>
      </w: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кукольным  театром, с</w:t>
      </w:r>
      <w:r w:rsidR="003C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организации </w:t>
      </w: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3C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с куклой на руке</w:t>
      </w: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бибабо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3C5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="00BF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 изготавливают учащиеся в процессе занятий.</w:t>
      </w:r>
      <w:r w:rsidR="00BF427A" w:rsidRPr="00BF427A">
        <w:t xml:space="preserve"> </w:t>
      </w:r>
      <w:r w:rsidR="00BF427A" w:rsidRPr="00BF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работы по  изготовлению кукол с каждым годом  совершенствуется.</w:t>
      </w:r>
      <w:r w:rsidR="00BF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Репертуар  подбирался из народных сказок, </w:t>
      </w: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отрабатывали выразительное чтение ролей каждого персонажа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выбирали  героев сказки и делали зарисовки.  Помимо рисунков  на заданную тему демонстрировали кукол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сделанных из варежек.</w:t>
      </w:r>
      <w:r w:rsidR="00BF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 и неисчерпаема сила воздействия художественных произведений  на человека. Нравственная чистота народных идеалов воплощена  в образах героев многих сказок. Народная мудрость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веселый юмор открывают  путь к сердцу маленького читателя, актера , сказывается на формировании его взглядов, привычек поведения.</w:t>
      </w:r>
    </w:p>
    <w:p w:rsidR="00D40FD2" w:rsidRPr="00D40FD2" w:rsidRDefault="00D40FD2" w:rsidP="00D40FD2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показывает, что умелая организация работы в кукольном театре подталкивает учащихся на создание собственных небольших пьес. Учащиеся сами предлагают темы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 им хотелось бы сыграть, придумывают реплики  будущих героев.  Это естественно: ведь дети шест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 лет – прекрасные  сочинители , импровизаторы. Ведь через кукол легче высказать свое мнение, легче о чем-то спросить -  </w:t>
      </w:r>
      <w:r w:rsidR="00BF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говорит-то кукла!</w:t>
      </w: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с удовольствием составляют сценарии для кукольных представлений, сочиняя и переделывая  сказки, изготавливая кукол, участвуя в спектаклях.</w:t>
      </w:r>
    </w:p>
    <w:p w:rsidR="00D40FD2" w:rsidRPr="00D40FD2" w:rsidRDefault="00D40FD2" w:rsidP="00D40FD2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представление в  театре кукол со временем можно использовать  как чудесный ключик , который откроет дверцу в окружающий ребенка  волшебный мир образов, красок, звуков. </w:t>
      </w:r>
    </w:p>
    <w:p w:rsidR="00D40FD2" w:rsidRPr="00D40FD2" w:rsidRDefault="00D40FD2" w:rsidP="00D40FD2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кружок посещали  дети с разными способностями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хорошо читали , интересовались  литературой , но были и дети  ничем не  интересовавшиеся, плохо читавшие. Начав  пос</w:t>
      </w:r>
      <w:r w:rsidR="00BF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ещать занятия кружка</w:t>
      </w: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Рукавичка», эти дети  при </w:t>
      </w:r>
      <w:proofErr w:type="spell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  нередко получали главные роли. И вскоре ребята стали лучше читать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конфликтовать с одноклассниками, поведение изменилось в лучшую сторону. Очевидно, что занятия в кружке  оказывают положительное воздействие на слабых учащихся.</w:t>
      </w:r>
    </w:p>
    <w:p w:rsidR="00D40FD2" w:rsidRPr="00D40FD2" w:rsidRDefault="00D40FD2" w:rsidP="00D40FD2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с уверенностью могу сказать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работа в кукольном театре  воспитывает высоконравственную  личность , формирует у младших школьников коммуникативные умения, адаптирует их к современной жизни, расширяет кругозор. Все участники кружка, несмотря на то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некоторым из них сложно дается учеба, замечательные  и способные артисты.</w:t>
      </w:r>
    </w:p>
    <w:p w:rsidR="00D40FD2" w:rsidRPr="00D40FD2" w:rsidRDefault="00D40FD2" w:rsidP="00D40FD2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FD2" w:rsidRPr="00D40FD2" w:rsidRDefault="00D40FD2" w:rsidP="00D40FD2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Беседуя с учителями начальных классов, родителями учащихся</w:t>
      </w:r>
      <w:proofErr w:type="gramStart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психологами школы, наблюдая за младшими школьниками во внеурочное  время, убеждаешься, что дополнительное образование предоставляет ребенку возможность выбора направления в соответствии с имеющимися у него природными задатками. В основе дополнительного образования лежит свободный выбор направления и вида деятельности. И эта свобода выбора – мощнейший стимул развития личности ребенка.</w:t>
      </w:r>
    </w:p>
    <w:p w:rsidR="00BF427A" w:rsidRDefault="00BF427A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7A" w:rsidRDefault="00BF427A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7A" w:rsidRDefault="00BF427A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7A" w:rsidRDefault="00BF427A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7A" w:rsidRDefault="00BF427A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7A" w:rsidRDefault="00BF427A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7A" w:rsidRDefault="00BF427A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7A" w:rsidRDefault="00BF427A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7A" w:rsidRDefault="00BF427A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7A" w:rsidRDefault="00BF427A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769" w:rsidRPr="00C449E0" w:rsidRDefault="00330769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основе лежат следующие идеи:</w:t>
      </w:r>
    </w:p>
    <w:p w:rsidR="00330769" w:rsidRPr="00C449E0" w:rsidRDefault="00330769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новый взгляд на личность как на цель образования, а не средство для достижения каких-либо внешних целей;</w:t>
      </w:r>
    </w:p>
    <w:p w:rsidR="00330769" w:rsidRPr="00C449E0" w:rsidRDefault="00330769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- </w:t>
      </w:r>
      <w:proofErr w:type="spellStart"/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демократизация педагогических отношений;</w:t>
      </w:r>
    </w:p>
    <w:p w:rsidR="00330769" w:rsidRPr="00C449E0" w:rsidRDefault="00330769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отказ от прямого принуждения как метода, не дающего результатов в современных условиях;</w:t>
      </w:r>
    </w:p>
    <w:p w:rsidR="00330769" w:rsidRPr="00C449E0" w:rsidRDefault="00330769" w:rsidP="00330769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- формирование </w:t>
      </w:r>
      <w:proofErr w:type="gramStart"/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</w:t>
      </w:r>
      <w:proofErr w:type="gramEnd"/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Я-концепции. Определять и развивать индивидуальные особенности учащегося и уникальность учебной группы позволяет индивидуальная и коллективная творческая деятельность.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 – концепции личности учащегося, стимулирует осуществление ребенком дальнейшей работы по совершенствованию и </w:t>
      </w:r>
      <w:proofErr w:type="spellStart"/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самостроительству</w:t>
      </w:r>
      <w:proofErr w:type="spellEnd"/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«я».</w:t>
      </w:r>
    </w:p>
    <w:p w:rsidR="00573261" w:rsidRPr="00C449E0" w:rsidRDefault="00573261" w:rsidP="00573261">
      <w:pPr>
        <w:shd w:val="clear" w:color="auto" w:fill="E4EDC2"/>
        <w:spacing w:after="0" w:line="183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обучающихся обеспечиваю следующими средствами:</w:t>
      </w:r>
    </w:p>
    <w:p w:rsidR="00460430" w:rsidRDefault="00B12773" w:rsidP="004604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Использование игровых технологий</w:t>
      </w:r>
      <w:r w:rsidR="00573261" w:rsidRPr="00460430">
        <w:rPr>
          <w:rFonts w:ascii="Times New Roman" w:hAnsi="Times New Roman" w:cs="Times New Roman"/>
          <w:lang w:eastAsia="ru-RU"/>
        </w:rPr>
        <w:t xml:space="preserve"> для развития творческих </w:t>
      </w:r>
      <w:r w:rsidR="00460430">
        <w:rPr>
          <w:rFonts w:ascii="Times New Roman" w:hAnsi="Times New Roman" w:cs="Times New Roman"/>
          <w:lang w:eastAsia="ru-RU"/>
        </w:rPr>
        <w:t xml:space="preserve"> </w:t>
      </w:r>
      <w:r w:rsidR="00573261" w:rsidRPr="00460430">
        <w:rPr>
          <w:rFonts w:ascii="Times New Roman" w:hAnsi="Times New Roman" w:cs="Times New Roman"/>
          <w:lang w:eastAsia="ru-RU"/>
        </w:rPr>
        <w:t>способностей учащихс</w:t>
      </w:r>
      <w:r>
        <w:rPr>
          <w:rFonts w:ascii="Times New Roman" w:hAnsi="Times New Roman" w:cs="Times New Roman"/>
          <w:lang w:eastAsia="ru-RU"/>
        </w:rPr>
        <w:t>я,</w:t>
      </w:r>
      <w:r w:rsidR="00573261"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благоприятный морально-психологический климат, положительное эмоциональное пол</w:t>
      </w:r>
      <w:r w:rsidR="0046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пробуждает интерес к деятельности</w:t>
      </w:r>
      <w:r w:rsidR="00573261"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способствует коммуникативной активности, развивает  творческие  способности. </w:t>
      </w:r>
    </w:p>
    <w:p w:rsidR="00B12773" w:rsidRPr="00C449E0" w:rsidRDefault="00460430" w:rsidP="00B12773">
      <w:pPr>
        <w:shd w:val="clear" w:color="auto" w:fill="E4EDC2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</w:t>
      </w:r>
      <w:r w:rsidR="00310893" w:rsidRPr="00C449E0">
        <w:rPr>
          <w:rStyle w:val="c0"/>
          <w:rFonts w:ascii="Times New Roman" w:hAnsi="Times New Roman" w:cs="Times New Roman"/>
          <w:color w:val="000000"/>
          <w:sz w:val="24"/>
          <w:szCs w:val="24"/>
        </w:rPr>
        <w:t>с книгами, словарями-справками,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процессе которой  дети учатся </w:t>
      </w:r>
      <w:r w:rsidR="00310893" w:rsidRPr="00C449E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подбирать материал на нужную тему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="00B12773" w:rsidRPr="00B1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12773" w:rsidRPr="00C4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добытое знание усваивается детьми прочнее, поэтому нужно чаще придавать заданиям проблемный характер.</w:t>
      </w:r>
    </w:p>
    <w:p w:rsidR="00310893" w:rsidRDefault="00310893" w:rsidP="00460430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573261" w:rsidRPr="00F53F86" w:rsidRDefault="00460430" w:rsidP="00F53F86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Создание:</w:t>
      </w:r>
      <w:r w:rsidRPr="0046043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презентаций, </w:t>
      </w:r>
      <w:r w:rsidRPr="00C449E0">
        <w:rPr>
          <w:rStyle w:val="c0"/>
          <w:color w:val="000000"/>
        </w:rPr>
        <w:t>реф</w:t>
      </w:r>
      <w:r>
        <w:rPr>
          <w:rStyle w:val="c0"/>
          <w:color w:val="000000"/>
        </w:rPr>
        <w:t>ератов, проектов, организация</w:t>
      </w:r>
      <w:r w:rsidRPr="00C449E0">
        <w:rPr>
          <w:rStyle w:val="c0"/>
          <w:color w:val="000000"/>
        </w:rPr>
        <w:t xml:space="preserve"> веч</w:t>
      </w:r>
      <w:r>
        <w:rPr>
          <w:rStyle w:val="c0"/>
          <w:color w:val="000000"/>
        </w:rPr>
        <w:t>еров</w:t>
      </w:r>
      <w:r w:rsidRPr="00C449E0">
        <w:rPr>
          <w:rStyle w:val="c0"/>
          <w:color w:val="000000"/>
        </w:rPr>
        <w:t>, конкурс</w:t>
      </w:r>
      <w:r>
        <w:rPr>
          <w:rStyle w:val="c0"/>
          <w:color w:val="000000"/>
        </w:rPr>
        <w:t>ов, которые способствуют формированию коммуникативной компетенции детей</w:t>
      </w:r>
      <w:r w:rsidR="00B12773">
        <w:rPr>
          <w:rStyle w:val="c0"/>
          <w:color w:val="000000"/>
        </w:rPr>
        <w:t>, а</w:t>
      </w:r>
      <w:r>
        <w:rPr>
          <w:rStyle w:val="c0"/>
          <w:color w:val="000000"/>
        </w:rPr>
        <w:t xml:space="preserve"> также воспитывают веру </w:t>
      </w:r>
      <w:r w:rsidR="00B12773">
        <w:rPr>
          <w:rStyle w:val="c0"/>
          <w:color w:val="000000"/>
        </w:rPr>
        <w:t xml:space="preserve"> в свои силы.</w:t>
      </w:r>
      <w:r w:rsidR="00573261" w:rsidRPr="00C449E0">
        <w:rPr>
          <w:b/>
          <w:bCs/>
          <w:color w:val="000000"/>
        </w:rPr>
        <w:t>     </w:t>
      </w:r>
      <w:r w:rsidR="00573261" w:rsidRPr="00C449E0">
        <w:rPr>
          <w:color w:val="000000"/>
        </w:rPr>
        <w:t> </w:t>
      </w:r>
    </w:p>
    <w:p w:rsidR="00573261" w:rsidRPr="00C449E0" w:rsidRDefault="00573261" w:rsidP="00310893">
      <w:pPr>
        <w:pStyle w:val="c3"/>
        <w:spacing w:before="0" w:beforeAutospacing="0" w:after="0" w:afterAutospacing="0"/>
        <w:rPr>
          <w:rStyle w:val="c0"/>
          <w:color w:val="000000"/>
        </w:rPr>
      </w:pP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>    Учитель является организатором и непосредственным участником мероприятий, отбирает и рекомендует тематический материал.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>      Самая главная задача стоит перед  </w:t>
      </w:r>
      <w:proofErr w:type="gramStart"/>
      <w:r w:rsidRPr="00C449E0">
        <w:rPr>
          <w:rStyle w:val="c0"/>
          <w:color w:val="000000"/>
        </w:rPr>
        <w:t>обучающимися</w:t>
      </w:r>
      <w:proofErr w:type="gramEnd"/>
      <w:r w:rsidRPr="00C449E0">
        <w:rPr>
          <w:rStyle w:val="c0"/>
          <w:color w:val="000000"/>
        </w:rPr>
        <w:t xml:space="preserve"> школы. Они главное действующее лицо, они – исполнители.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>   При организации внеклассной работы  я бы выделила основные принципы, на которые следует  опираться в совокупности. Все эти  принципы во внеклассной работе имеют разную силу, ни одному из них не должно оказывать предпочтения.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 xml:space="preserve">   Внеклассная работа должна </w:t>
      </w:r>
      <w:proofErr w:type="gramStart"/>
      <w:r w:rsidRPr="00C449E0">
        <w:rPr>
          <w:rStyle w:val="c0"/>
          <w:color w:val="000000"/>
        </w:rPr>
        <w:t>строиться на добровольных началах при равном праве участвовать</w:t>
      </w:r>
      <w:proofErr w:type="gramEnd"/>
      <w:r w:rsidRPr="00C449E0">
        <w:rPr>
          <w:rStyle w:val="c0"/>
          <w:color w:val="000000"/>
        </w:rPr>
        <w:t xml:space="preserve"> в ней как хорошо знающих предмет учащихся, так и слабо обучающихся.</w:t>
      </w:r>
      <w:r w:rsidRPr="00C449E0">
        <w:rPr>
          <w:rStyle w:val="apple-converted-space"/>
          <w:color w:val="000000"/>
        </w:rPr>
        <w:t> </w:t>
      </w:r>
      <w:r w:rsidRPr="00C449E0">
        <w:rPr>
          <w:rStyle w:val="c0"/>
          <w:i/>
          <w:iCs/>
          <w:color w:val="000000"/>
        </w:rPr>
        <w:t>Принцип добровольного участия</w:t>
      </w:r>
      <w:r w:rsidRPr="00C449E0">
        <w:rPr>
          <w:rStyle w:val="c0"/>
          <w:color w:val="000000"/>
        </w:rPr>
        <w:t xml:space="preserve"> предполагает наличие у детей «определенного» круга интересов, что и позволяет им среди многих предметных кружков и других видов внеклассной работы выбрать тот вид деятельности, который более всего сможет удовлетворить их запросы. Особую активность приобретает индивидуальный подход к детям: учет их интересов и запросов, опора на их инициативу и самостоятельность, стимулирование любознательности и познавательной активности. Каждое предложение, замечание, пожелание </w:t>
      </w:r>
      <w:proofErr w:type="gramStart"/>
      <w:r w:rsidRPr="00C449E0">
        <w:rPr>
          <w:rStyle w:val="c0"/>
          <w:color w:val="000000"/>
        </w:rPr>
        <w:t>обучающихся</w:t>
      </w:r>
      <w:proofErr w:type="gramEnd"/>
      <w:r w:rsidRPr="00C449E0">
        <w:rPr>
          <w:rStyle w:val="c0"/>
          <w:color w:val="000000"/>
        </w:rPr>
        <w:t xml:space="preserve"> выслушивается, обсуждается, принимается к сведению и действию.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>       </w:t>
      </w:r>
      <w:r w:rsidRPr="00C449E0">
        <w:rPr>
          <w:rStyle w:val="c0"/>
          <w:i/>
          <w:iCs/>
          <w:color w:val="000000"/>
        </w:rPr>
        <w:t>      Принцип научности</w:t>
      </w:r>
      <w:r w:rsidRPr="00C449E0">
        <w:rPr>
          <w:rStyle w:val="c0"/>
          <w:color w:val="000000"/>
        </w:rPr>
        <w:t> требует, чтобы внеклассные занятия строились на познавательной базе. Любой материал внеклассных занятий, даже если он подается в неожиданной и необычной форме, соответствует научным данным.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lastRenderedPageBreak/>
        <w:t xml:space="preserve">        </w:t>
      </w:r>
      <w:proofErr w:type="gramStart"/>
      <w:r w:rsidRPr="00C449E0">
        <w:rPr>
          <w:rStyle w:val="c0"/>
          <w:color w:val="000000"/>
        </w:rPr>
        <w:t>Важное значение</w:t>
      </w:r>
      <w:proofErr w:type="gramEnd"/>
      <w:r w:rsidRPr="00C449E0">
        <w:rPr>
          <w:rStyle w:val="c0"/>
          <w:color w:val="000000"/>
        </w:rPr>
        <w:t xml:space="preserve"> приобретает на внеклассных занятиях</w:t>
      </w:r>
      <w:r w:rsidRPr="00C449E0">
        <w:rPr>
          <w:rStyle w:val="apple-converted-space"/>
          <w:color w:val="000000"/>
        </w:rPr>
        <w:t> </w:t>
      </w:r>
      <w:r w:rsidRPr="00C449E0">
        <w:rPr>
          <w:rStyle w:val="c0"/>
          <w:i/>
          <w:iCs/>
          <w:color w:val="000000"/>
        </w:rPr>
        <w:t>принцип наглядности</w:t>
      </w:r>
      <w:r w:rsidRPr="00C449E0">
        <w:rPr>
          <w:rStyle w:val="c0"/>
          <w:color w:val="000000"/>
        </w:rPr>
        <w:t>. Научность, глубина излагаемого на внеклассных занятиях материала, выявление его практической значимости должны сочетаться с увлекательностью формы. Вот тут-то и приходят на помощь родители: они оформляют совместно с детьми, учителями наглядность для внеклассных занятий и мероприятий, помогают в оформлении декораций и костюмов, являются непосредственными участниками.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>        Внеклассная работа в большей мере, чем классная основывается на</w:t>
      </w:r>
      <w:r w:rsidRPr="00C449E0">
        <w:rPr>
          <w:rStyle w:val="apple-converted-space"/>
          <w:color w:val="000000"/>
        </w:rPr>
        <w:t> </w:t>
      </w:r>
      <w:r w:rsidRPr="00C449E0">
        <w:rPr>
          <w:rStyle w:val="c0"/>
          <w:i/>
          <w:iCs/>
          <w:color w:val="000000"/>
        </w:rPr>
        <w:t>принципе занимательности.</w:t>
      </w:r>
      <w:r w:rsidRPr="00C449E0">
        <w:rPr>
          <w:rStyle w:val="c0"/>
          <w:color w:val="000000"/>
        </w:rPr>
        <w:t> Этот принцип находит свое отражение в разнообразии и вариативности форм, методов, конкретных приемов, заданий, лингвистических игр, позволяющих с наибольшей эффективностью добиваться поставленной цели.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i/>
          <w:iCs/>
          <w:color w:val="000000"/>
        </w:rPr>
        <w:t>      В принципе сотрудничества</w:t>
      </w:r>
      <w:r w:rsidRPr="00C449E0">
        <w:rPr>
          <w:rStyle w:val="c0"/>
          <w:color w:val="000000"/>
        </w:rPr>
        <w:t xml:space="preserve"> заложено продуктивное общение педагогов между собой, сотрудничество детей и взрослых, родителей и учителей, детей между собой. Сотрудничество не является самоцелью, а налаживается для того, чтобы ученик приобретал знания и способы деятельности, опыт общения и социальной активности. 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 xml:space="preserve">   В своей педагогической практике я использую такие постоянно действующие виды внеклассной работы, работающие в течение всего учебного года, как кружки и факультативы. </w:t>
      </w:r>
      <w:proofErr w:type="gramStart"/>
      <w:r w:rsidRPr="00C449E0">
        <w:rPr>
          <w:rStyle w:val="c0"/>
          <w:color w:val="000000"/>
        </w:rPr>
        <w:t>Мною разработана и апробирована программа предметного кружка по русскому языку « Грамотей» для учащихся 5-6 классов,  которая содержит практические задания творческого характера, они развивают творческие способности обучающихся.</w:t>
      </w:r>
      <w:proofErr w:type="gramEnd"/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 xml:space="preserve">    Большой интерес </w:t>
      </w:r>
      <w:proofErr w:type="gramStart"/>
      <w:r w:rsidRPr="00C449E0">
        <w:rPr>
          <w:rStyle w:val="c0"/>
          <w:color w:val="000000"/>
        </w:rPr>
        <w:t>обучающихся</w:t>
      </w:r>
      <w:proofErr w:type="gramEnd"/>
      <w:r w:rsidRPr="00C449E0">
        <w:rPr>
          <w:rStyle w:val="c0"/>
          <w:color w:val="000000"/>
        </w:rPr>
        <w:t xml:space="preserve"> вызыв</w:t>
      </w:r>
      <w:r w:rsidR="00F53F86">
        <w:rPr>
          <w:rStyle w:val="c0"/>
          <w:color w:val="000000"/>
        </w:rPr>
        <w:t xml:space="preserve">ают массовые мероприятия. Участие  </w:t>
      </w:r>
      <w:r w:rsidRPr="00C449E0">
        <w:rPr>
          <w:rStyle w:val="c0"/>
          <w:color w:val="000000"/>
        </w:rPr>
        <w:t>в постановке спектаклей не только развивает творческие и познавательные способности обучающихся, но и сплачивает ученический коллектив. Таким образом,  решаются важные задачи: воспитание толерантности, уважительного отношения друг к другу, умение общаться в коллективе, культура общения.</w:t>
      </w:r>
    </w:p>
    <w:p w:rsidR="00310893" w:rsidRPr="00C449E0" w:rsidRDefault="00310893" w:rsidP="00F53F86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 xml:space="preserve"> Совместное творчество – одна из, пожалуй, самых положительно влияющих возможностей развить в детях мотивацию к общению. Где каждый играет, пускай и не очень важную, но все же  необходимую роль. Проигрывая роль артиста, от которого в свою очередь зависит судьба спектакля, как общего дела, ребенок учится взаимодействию с людьми в социальной среде. 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>    Разнообразные конкурсы дали возможность каждому ученику найти себя.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 xml:space="preserve">    Творческий праздник для ребенка – это творческое вдохновение его души, реализация его мысли. Каждый праздник – это поэтапное творчество учеников и учителя, начиная со сбора чернового материала, его обработки, оформления, формы представления, темы проведения, анализ коллективного творческого дела, когда каждый </w:t>
      </w:r>
      <w:proofErr w:type="gramStart"/>
      <w:r w:rsidRPr="00C449E0">
        <w:rPr>
          <w:rStyle w:val="c0"/>
          <w:color w:val="000000"/>
        </w:rPr>
        <w:t>имеет свою маленькую ответственность</w:t>
      </w:r>
      <w:proofErr w:type="gramEnd"/>
      <w:r w:rsidRPr="00C449E0">
        <w:rPr>
          <w:rStyle w:val="c0"/>
          <w:color w:val="000000"/>
        </w:rPr>
        <w:t>, может внести свою личную лепту до конечного проведения коллективных творческих дел. Ведущим принципом в отношениях является принцип сотрудничества и сотворчества. Главное здесь то, что все дети становятся авторами созидаемых дел, а не простыми зрителями. Это развивает в них чувство ответственности, гордости за себя и свою школу, помогает  школьникам самоутвердиться, освоить навыки применения полученных знаний, накопить опыт общения, развить способности к адаптации в условиях современного общества. Именно такая целенаправленная работа позволяет учителю выявить способных, талантливых детей, а им в свою очередь раскрыть свои творческие способности, окунуться в мир словесности вне школьной программы.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>                                       </w:t>
      </w:r>
    </w:p>
    <w:p w:rsidR="00310893" w:rsidRPr="00C449E0" w:rsidRDefault="00310893" w:rsidP="00310893">
      <w:pPr>
        <w:pStyle w:val="c2"/>
        <w:spacing w:before="0" w:beforeAutospacing="0" w:after="0" w:afterAutospacing="0"/>
        <w:jc w:val="center"/>
        <w:rPr>
          <w:color w:val="000000"/>
        </w:rPr>
      </w:pP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> Внеклассные мероприятия позволяют обучающимся побывать в разнообразных ролевых позициях: организатор, автор, член команды, оформитель и т. д. Ролевые позиции являются эффективным инструментом установления и расширения способов взаимодействия ребенка с окружающим миром, развития его творческих способностей, личностного роста.  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 xml:space="preserve">  </w:t>
      </w:r>
      <w:proofErr w:type="gramStart"/>
      <w:r w:rsidRPr="00C449E0">
        <w:rPr>
          <w:rStyle w:val="c0"/>
          <w:color w:val="000000"/>
        </w:rPr>
        <w:t>Результатом  обширного и эффективного развития качеств, необходимых для творческой деятельности, должен стать самостоятельно созданный (творческий) продукт: сочинение, стихотворение, статья в газету, спектакль, презентация,  исследовательская работа, композиция, выпущенная газета</w:t>
      </w:r>
      <w:proofErr w:type="gramEnd"/>
    </w:p>
    <w:p w:rsidR="00310893" w:rsidRPr="00C449E0" w:rsidRDefault="00310893" w:rsidP="0045723D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lastRenderedPageBreak/>
        <w:t xml:space="preserve">      Следуя цели своей педагогической деятельности, стараюсь включать в работу с </w:t>
      </w:r>
      <w:proofErr w:type="gramStart"/>
      <w:r w:rsidRPr="00C449E0">
        <w:rPr>
          <w:rStyle w:val="c0"/>
          <w:color w:val="000000"/>
        </w:rPr>
        <w:t>обучающимися</w:t>
      </w:r>
      <w:proofErr w:type="gramEnd"/>
      <w:r w:rsidRPr="00C449E0">
        <w:rPr>
          <w:rStyle w:val="c0"/>
          <w:color w:val="000000"/>
        </w:rPr>
        <w:t xml:space="preserve"> элементы научно-исследовательской деятельности, которая обеспечивает более высокий уровень системности знания. Результатом этой работы являются созданные учащимися рефераты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>  Результатом работы считаю: повышение качества знаний по предметам, стремление к творческому решению поставленных задач, рост учебной мотивации, создание благоприятного психологического климата в классе.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>     С развитием творческих способностей развивается  личность ребенка. Дети становятся  ещё более активными, чаще проявляют инициативу, у них появляется уверенность в собственных силах, они являются  лидерами в общественной жизни.</w:t>
      </w:r>
    </w:p>
    <w:p w:rsidR="00330769" w:rsidRPr="00C449E0" w:rsidRDefault="00310893" w:rsidP="00310893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C449E0">
        <w:rPr>
          <w:rStyle w:val="c0"/>
          <w:color w:val="000000"/>
        </w:rPr>
        <w:t>Чем активнее проявляются и развиваются в воспитательном процессе творческие способности ребенка, тем активнее и успешнее будет его жизненная позиция в дальнейшем.  А мы, учителя,  работающие над развитием творческих способностей обучающихся на уроках и во внеклассной работе, должны помнить:</w:t>
      </w:r>
      <w:r w:rsidRPr="00C449E0">
        <w:rPr>
          <w:rStyle w:val="apple-converted-space"/>
          <w:color w:val="000000"/>
        </w:rPr>
        <w:t> </w:t>
      </w:r>
      <w:r w:rsidRPr="00C449E0">
        <w:rPr>
          <w:color w:val="000000"/>
        </w:rPr>
        <w:br/>
      </w:r>
      <w:r w:rsidRPr="00C449E0">
        <w:rPr>
          <w:rStyle w:val="c0"/>
          <w:color w:val="000000"/>
        </w:rPr>
        <w:t>- Надо быть терпеливыми. Не ждите «быстрых» результатов, они обязательно будут, но не торопите события.</w:t>
      </w:r>
      <w:r w:rsidRPr="00C449E0">
        <w:rPr>
          <w:rStyle w:val="apple-converted-space"/>
          <w:color w:val="000000"/>
        </w:rPr>
        <w:t> </w:t>
      </w:r>
      <w:r w:rsidRPr="00C449E0">
        <w:rPr>
          <w:color w:val="000000"/>
        </w:rPr>
        <w:br/>
      </w:r>
      <w:r w:rsidRPr="00C449E0">
        <w:rPr>
          <w:rStyle w:val="c0"/>
          <w:color w:val="000000"/>
        </w:rPr>
        <w:t>- Необходимо помнить о доброжелательности. Оценивание детских работ – дело очень деликатное.</w:t>
      </w:r>
      <w:r w:rsidRPr="00C449E0">
        <w:rPr>
          <w:rStyle w:val="apple-converted-space"/>
          <w:color w:val="000000"/>
        </w:rPr>
        <w:t> </w:t>
      </w:r>
      <w:r w:rsidRPr="00C449E0">
        <w:rPr>
          <w:color w:val="000000"/>
        </w:rPr>
        <w:br/>
      </w:r>
      <w:r w:rsidRPr="00C449E0">
        <w:rPr>
          <w:rStyle w:val="c0"/>
          <w:color w:val="000000"/>
        </w:rPr>
        <w:t>- Нужно всегда помнить о равноправии. Каждый ребенок имеет право на творческое самовыражение, поэтому нельзя делить детей на талантливых и «остальных».</w:t>
      </w:r>
      <w:r w:rsidRPr="00C449E0">
        <w:rPr>
          <w:rStyle w:val="apple-converted-space"/>
          <w:color w:val="000000"/>
        </w:rPr>
        <w:t> </w:t>
      </w:r>
      <w:r w:rsidRPr="00C449E0">
        <w:rPr>
          <w:color w:val="000000"/>
        </w:rPr>
        <w:br/>
      </w:r>
      <w:r w:rsidRPr="00C449E0">
        <w:rPr>
          <w:rStyle w:val="c0"/>
          <w:color w:val="000000"/>
        </w:rPr>
        <w:t>- И самое главное – творите сами! Как нет детей без воображения, так нет и педагога без творческих порывов.</w:t>
      </w:r>
    </w:p>
    <w:p w:rsidR="00310893" w:rsidRPr="00C449E0" w:rsidRDefault="00310893" w:rsidP="00310893">
      <w:pPr>
        <w:pStyle w:val="c3"/>
        <w:spacing w:before="0" w:beforeAutospacing="0" w:after="0" w:afterAutospacing="0"/>
        <w:rPr>
          <w:rStyle w:val="c5"/>
          <w:b/>
          <w:bCs/>
          <w:i/>
          <w:iCs/>
          <w:color w:val="000000"/>
        </w:rPr>
      </w:pPr>
      <w:r w:rsidRPr="00C449E0">
        <w:rPr>
          <w:rStyle w:val="c5"/>
          <w:b/>
          <w:bCs/>
          <w:i/>
          <w:iCs/>
          <w:color w:val="000000"/>
        </w:rPr>
        <w:t> </w:t>
      </w:r>
      <w:r w:rsidR="00330769" w:rsidRPr="00C449E0">
        <w:rPr>
          <w:color w:val="000000"/>
        </w:rPr>
        <w:t>Результат своей деятельности я вижу в творческой активности учащихся на уроках и внеклассных занятиях, в росте интереса к моему предмету, в коммуникативной  активности, стабильности результатов обучения.</w:t>
      </w:r>
    </w:p>
    <w:p w:rsidR="00330769" w:rsidRPr="00C449E0" w:rsidRDefault="00330769" w:rsidP="00310893">
      <w:pPr>
        <w:pStyle w:val="c3"/>
        <w:spacing w:before="0" w:beforeAutospacing="0" w:after="0" w:afterAutospacing="0"/>
        <w:rPr>
          <w:color w:val="000000"/>
        </w:rPr>
      </w:pPr>
    </w:p>
    <w:p w:rsidR="00310893" w:rsidRPr="00C449E0" w:rsidRDefault="00310893" w:rsidP="00310893">
      <w:pPr>
        <w:pStyle w:val="c3"/>
        <w:spacing w:before="0" w:beforeAutospacing="0" w:after="0" w:afterAutospacing="0"/>
        <w:rPr>
          <w:color w:val="000000"/>
        </w:rPr>
      </w:pPr>
      <w:r w:rsidRPr="00C449E0">
        <w:rPr>
          <w:rStyle w:val="c0"/>
          <w:color w:val="000000"/>
        </w:rPr>
        <w:t> </w:t>
      </w:r>
    </w:p>
    <w:p w:rsidR="00310893" w:rsidRPr="00C449E0" w:rsidRDefault="00310893" w:rsidP="00310893">
      <w:pPr>
        <w:pStyle w:val="c3"/>
        <w:shd w:val="clear" w:color="auto" w:fill="E4EDC2"/>
        <w:spacing w:before="0" w:beforeAutospacing="0" w:after="0" w:afterAutospacing="0"/>
        <w:rPr>
          <w:color w:val="000000"/>
        </w:rPr>
      </w:pPr>
    </w:p>
    <w:p w:rsidR="004F43EE" w:rsidRPr="00C449E0" w:rsidRDefault="004F43EE" w:rsidP="00310893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4F43EE" w:rsidRPr="00C449E0" w:rsidSect="006F5B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3F55"/>
    <w:multiLevelType w:val="multilevel"/>
    <w:tmpl w:val="E7C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F3606C"/>
    <w:multiLevelType w:val="multilevel"/>
    <w:tmpl w:val="A8CE7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893"/>
    <w:rsid w:val="00061C9B"/>
    <w:rsid w:val="000C6793"/>
    <w:rsid w:val="00223959"/>
    <w:rsid w:val="00310893"/>
    <w:rsid w:val="00330769"/>
    <w:rsid w:val="00392FBA"/>
    <w:rsid w:val="003C5C30"/>
    <w:rsid w:val="004045BA"/>
    <w:rsid w:val="0045723D"/>
    <w:rsid w:val="00460430"/>
    <w:rsid w:val="00463C71"/>
    <w:rsid w:val="004F43EE"/>
    <w:rsid w:val="00542274"/>
    <w:rsid w:val="00545804"/>
    <w:rsid w:val="00573261"/>
    <w:rsid w:val="00610481"/>
    <w:rsid w:val="00610BC9"/>
    <w:rsid w:val="006C6088"/>
    <w:rsid w:val="006F5BE8"/>
    <w:rsid w:val="007C39AD"/>
    <w:rsid w:val="008B6F23"/>
    <w:rsid w:val="00901865"/>
    <w:rsid w:val="00942809"/>
    <w:rsid w:val="00A90B0D"/>
    <w:rsid w:val="00AC5083"/>
    <w:rsid w:val="00B12773"/>
    <w:rsid w:val="00B24DDE"/>
    <w:rsid w:val="00B9627C"/>
    <w:rsid w:val="00BF427A"/>
    <w:rsid w:val="00C449E0"/>
    <w:rsid w:val="00CB5336"/>
    <w:rsid w:val="00CB56A1"/>
    <w:rsid w:val="00D40FD2"/>
    <w:rsid w:val="00E05AF5"/>
    <w:rsid w:val="00E539E7"/>
    <w:rsid w:val="00F2552C"/>
    <w:rsid w:val="00F440E2"/>
    <w:rsid w:val="00F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1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0893"/>
  </w:style>
  <w:style w:type="character" w:customStyle="1" w:styleId="apple-converted-space">
    <w:name w:val="apple-converted-space"/>
    <w:basedOn w:val="a0"/>
    <w:rsid w:val="00310893"/>
  </w:style>
  <w:style w:type="paragraph" w:customStyle="1" w:styleId="c2">
    <w:name w:val="c2"/>
    <w:basedOn w:val="a"/>
    <w:rsid w:val="0031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0893"/>
  </w:style>
  <w:style w:type="character" w:customStyle="1" w:styleId="c4">
    <w:name w:val="c4"/>
    <w:basedOn w:val="a0"/>
    <w:rsid w:val="00310893"/>
  </w:style>
  <w:style w:type="character" w:customStyle="1" w:styleId="c7">
    <w:name w:val="c7"/>
    <w:basedOn w:val="a0"/>
    <w:rsid w:val="00310893"/>
  </w:style>
  <w:style w:type="paragraph" w:styleId="a3">
    <w:name w:val="Normal (Web)"/>
    <w:basedOn w:val="a"/>
    <w:uiPriority w:val="99"/>
    <w:unhideWhenUsed/>
    <w:rsid w:val="0006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4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Valera</cp:lastModifiedBy>
  <cp:revision>11</cp:revision>
  <dcterms:created xsi:type="dcterms:W3CDTF">2014-11-11T13:57:00Z</dcterms:created>
  <dcterms:modified xsi:type="dcterms:W3CDTF">2014-12-15T18:35:00Z</dcterms:modified>
</cp:coreProperties>
</file>