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1" w:rsidRDefault="00AA4E31" w:rsidP="00776F70">
      <w:pPr>
        <w:spacing w:line="240" w:lineRule="auto"/>
      </w:pPr>
      <w:r>
        <w:t>Внеклассное мероприятие в рамках недели английского языка 3 класс</w:t>
      </w:r>
    </w:p>
    <w:p w:rsidR="00AA4E31" w:rsidRDefault="00AA4E31" w:rsidP="00776F70">
      <w:pPr>
        <w:spacing w:line="240" w:lineRule="auto"/>
      </w:pPr>
      <w:r>
        <w:t>Цели : создавать положительную мотивацию к изучению языка</w:t>
      </w:r>
    </w:p>
    <w:p w:rsidR="00AA4E31" w:rsidRDefault="00AA4E31" w:rsidP="00776F70">
      <w:pPr>
        <w:spacing w:line="240" w:lineRule="auto"/>
      </w:pPr>
      <w:r>
        <w:t>Повторить и закрепить изученный материал</w:t>
      </w:r>
    </w:p>
    <w:p w:rsidR="00AA4E31" w:rsidRDefault="00AA4E31" w:rsidP="00776F70">
      <w:pPr>
        <w:spacing w:line="240" w:lineRule="auto"/>
      </w:pPr>
      <w:r>
        <w:t>Уметь работать в команде</w:t>
      </w:r>
    </w:p>
    <w:p w:rsidR="00AA4E31" w:rsidRDefault="00AA4E31" w:rsidP="00776F70">
      <w:pPr>
        <w:spacing w:line="240" w:lineRule="auto"/>
      </w:pPr>
      <w:r>
        <w:t>Мероприятие проводится в конце третьей или начале четвертой четверти</w:t>
      </w:r>
    </w:p>
    <w:p w:rsidR="00AA4E31" w:rsidRPr="00152A99" w:rsidRDefault="00AA4E31" w:rsidP="00776F70">
      <w:pPr>
        <w:spacing w:line="240" w:lineRule="auto"/>
      </w:pPr>
      <w:r>
        <w:t>Класс делиться на 3 группы, результаты групп заносятся в таблицу, жюри выбирается из класса, следят за ответами команд и заносят и в бланк или на доску.</w:t>
      </w:r>
      <w:r w:rsidR="00152A99" w:rsidRPr="00152A99">
        <w:t xml:space="preserve"> </w:t>
      </w:r>
      <w:r w:rsidR="00152A99">
        <w:t>За правильный ответ балл.</w:t>
      </w:r>
    </w:p>
    <w:p w:rsidR="00AA4E31" w:rsidRDefault="00AA4E31" w:rsidP="00776F70">
      <w:pPr>
        <w:spacing w:line="240" w:lineRule="auto"/>
      </w:pPr>
      <w:r>
        <w:t>Ход мероприятия:</w:t>
      </w:r>
      <w:r w:rsidR="007B4A6B">
        <w:t xml:space="preserve"> </w:t>
      </w:r>
    </w:p>
    <w:p w:rsidR="00776F70" w:rsidRDefault="007B4A6B" w:rsidP="00776F70">
      <w:pPr>
        <w:spacing w:line="240" w:lineRule="auto"/>
      </w:pPr>
      <w:r>
        <w:t>Начинаем</w:t>
      </w:r>
      <w:r w:rsidRPr="007B4A6B">
        <w:rPr>
          <w:lang w:val="en-US"/>
        </w:rPr>
        <w:t xml:space="preserve"> </w:t>
      </w:r>
      <w:r>
        <w:t>с</w:t>
      </w:r>
      <w:r w:rsidRPr="007B4A6B">
        <w:rPr>
          <w:lang w:val="en-US"/>
        </w:rPr>
        <w:t xml:space="preserve"> </w:t>
      </w:r>
      <w:r>
        <w:t>приветствия</w:t>
      </w:r>
      <w:r w:rsidRPr="007B4A6B">
        <w:rPr>
          <w:lang w:val="en-US"/>
        </w:rPr>
        <w:t xml:space="preserve">, </w:t>
      </w:r>
      <w:r>
        <w:t>песни</w:t>
      </w:r>
      <w:r w:rsidRPr="007B4A6B">
        <w:rPr>
          <w:lang w:val="en-US"/>
        </w:rPr>
        <w:t xml:space="preserve"> «</w:t>
      </w:r>
      <w:r>
        <w:rPr>
          <w:lang w:val="en-US"/>
        </w:rPr>
        <w:t>Good</w:t>
      </w:r>
      <w:r w:rsidRPr="007B4A6B">
        <w:rPr>
          <w:lang w:val="en-US"/>
        </w:rPr>
        <w:t xml:space="preserve"> </w:t>
      </w:r>
      <w:r>
        <w:rPr>
          <w:lang w:val="en-US"/>
        </w:rPr>
        <w:t>morning</w:t>
      </w:r>
      <w:r w:rsidRPr="007B4A6B">
        <w:rPr>
          <w:lang w:val="en-US"/>
        </w:rPr>
        <w:t xml:space="preserve">» </w:t>
      </w:r>
    </w:p>
    <w:p w:rsidR="007B4A6B" w:rsidRPr="007B4A6B" w:rsidRDefault="007B4A6B" w:rsidP="00776F70">
      <w:pPr>
        <w:spacing w:line="240" w:lineRule="auto"/>
        <w:rPr>
          <w:lang w:val="en-US"/>
        </w:rPr>
      </w:pPr>
      <w:r>
        <w:rPr>
          <w:lang w:val="en-US"/>
        </w:rPr>
        <w:t>Good morning children, I`m glad to see you Let`s sing our Greeting song</w:t>
      </w:r>
    </w:p>
    <w:p w:rsidR="00AA4E31" w:rsidRDefault="007B4A6B" w:rsidP="00776F70">
      <w:pPr>
        <w:spacing w:line="240" w:lineRule="auto"/>
      </w:pPr>
      <w:hyperlink r:id="rId6" w:history="1">
        <w:r w:rsidRPr="007B4A6B">
          <w:rPr>
            <w:rStyle w:val="a5"/>
          </w:rPr>
          <w:t>https://www.youtube.com/watch?v=gVIFEVLzP4o</w:t>
        </w:r>
      </w:hyperlink>
    </w:p>
    <w:p w:rsidR="007B4A6B" w:rsidRPr="00BC0FCF" w:rsidRDefault="007B4A6B" w:rsidP="00776F70">
      <w:pPr>
        <w:spacing w:line="240" w:lineRule="auto"/>
      </w:pPr>
      <w:r>
        <w:t xml:space="preserve">В преддверии приближающегося праздника детям предлагается помочь зайчику найти морковку, тем </w:t>
      </w:r>
      <w:r w:rsidR="00BC0FCF">
        <w:t>са</w:t>
      </w:r>
      <w:r>
        <w:t>мы</w:t>
      </w:r>
      <w:r w:rsidR="00BC0FCF">
        <w:t>м</w:t>
      </w:r>
      <w:r>
        <w:t xml:space="preserve"> выбрать очередность игры</w:t>
      </w:r>
    </w:p>
    <w:p w:rsidR="000E4D07" w:rsidRDefault="007B4A6B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Let`s help the rabbit find its carrot who will be the first</w:t>
      </w:r>
      <w:r w:rsidR="00AA4E31">
        <w:rPr>
          <w:noProof/>
        </w:rPr>
        <w:drawing>
          <wp:inline distT="0" distB="0" distL="0" distR="0">
            <wp:extent cx="4448175" cy="5133975"/>
            <wp:effectExtent l="19050" t="0" r="9525" b="0"/>
            <wp:docPr id="1" name="Рисунок 1" descr="C:\DOCUME~1\Admin\LOCALS~1\Temp\Rar$EX62.360\Скриншот (2018.04.05 12-56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Rar$EX62.360\Скриншот (2018.04.05 12-56-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70" w:rsidRPr="00776F70" w:rsidRDefault="00776F70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Begin with the tongue twister (</w:t>
      </w:r>
      <w:r>
        <w:t>Речевая</w:t>
      </w:r>
      <w:r w:rsidRPr="00776F70">
        <w:rPr>
          <w:lang w:val="en-US"/>
        </w:rPr>
        <w:t xml:space="preserve"> </w:t>
      </w:r>
      <w:r>
        <w:t>разминка</w:t>
      </w:r>
      <w:r>
        <w:rPr>
          <w:lang w:val="en-US"/>
        </w:rPr>
        <w:t>)</w:t>
      </w:r>
    </w:p>
    <w:p w:rsidR="00776F70" w:rsidRDefault="00776F70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lastRenderedPageBreak/>
        <w:t>I cannot bear to see a bear</w:t>
      </w:r>
    </w:p>
    <w:p w:rsidR="00776F70" w:rsidRDefault="00776F70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Bear down upon a hare</w:t>
      </w:r>
    </w:p>
    <w:p w:rsidR="00776F70" w:rsidRPr="00776F70" w:rsidRDefault="00776F70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When bare of hair he strips the hare, right there I cry &lt;Forbear!&gt;</w:t>
      </w:r>
    </w:p>
    <w:p w:rsidR="00152A99" w:rsidRDefault="004307A6" w:rsidP="00776F70">
      <w:pPr>
        <w:spacing w:line="240" w:lineRule="auto"/>
        <w:jc w:val="center"/>
      </w:pPr>
      <w:r>
        <w:rPr>
          <w:lang w:val="en-US"/>
        </w:rPr>
        <w:t>Let</w:t>
      </w:r>
      <w:r w:rsidRPr="004307A6">
        <w:t>`</w:t>
      </w:r>
      <w:r>
        <w:rPr>
          <w:lang w:val="en-US"/>
        </w:rPr>
        <w:t>s</w:t>
      </w:r>
      <w:r w:rsidRPr="004307A6">
        <w:t xml:space="preserve"> </w:t>
      </w:r>
      <w:r>
        <w:rPr>
          <w:lang w:val="en-US"/>
        </w:rPr>
        <w:t>remember</w:t>
      </w:r>
      <w:r w:rsidRPr="004307A6">
        <w:t xml:space="preserve"> </w:t>
      </w:r>
      <w:r>
        <w:rPr>
          <w:lang w:val="en-US"/>
        </w:rPr>
        <w:t>the</w:t>
      </w:r>
      <w:r w:rsidRPr="004307A6">
        <w:t xml:space="preserve"> </w:t>
      </w:r>
      <w:r>
        <w:rPr>
          <w:lang w:val="en-US"/>
        </w:rPr>
        <w:t>words</w:t>
      </w:r>
      <w:r w:rsidRPr="004307A6">
        <w:t xml:space="preserve"> (</w:t>
      </w:r>
      <w:r>
        <w:t>Вспомним</w:t>
      </w:r>
      <w:r w:rsidRPr="004307A6">
        <w:t xml:space="preserve"> </w:t>
      </w:r>
      <w:r>
        <w:t>слова</w:t>
      </w:r>
      <w:r w:rsidRPr="004307A6">
        <w:t>)</w:t>
      </w:r>
      <w:r>
        <w:t xml:space="preserve"> Набор карточек алфавита каждой команде, на каждую букву вспоминают пройденное слово</w:t>
      </w:r>
    </w:p>
    <w:p w:rsidR="004307A6" w:rsidRPr="004307A6" w:rsidRDefault="004307A6" w:rsidP="00776F70">
      <w:pPr>
        <w:spacing w:line="240" w:lineRule="auto"/>
        <w:jc w:val="center"/>
      </w:pPr>
      <w:r>
        <w:rPr>
          <w:lang w:val="en-US"/>
        </w:rPr>
        <w:t>Let</w:t>
      </w:r>
      <w:r w:rsidRPr="004307A6">
        <w:t>`</w:t>
      </w:r>
      <w:r>
        <w:rPr>
          <w:lang w:val="en-US"/>
        </w:rPr>
        <w:t>s</w:t>
      </w:r>
      <w:r w:rsidRPr="004307A6">
        <w:t xml:space="preserve"> </w:t>
      </w:r>
      <w:r>
        <w:rPr>
          <w:lang w:val="en-US"/>
        </w:rPr>
        <w:t>match</w:t>
      </w:r>
      <w:r>
        <w:t xml:space="preserve"> </w:t>
      </w:r>
      <w:r>
        <w:rPr>
          <w:lang w:val="en-US"/>
        </w:rPr>
        <w:t>words</w:t>
      </w:r>
      <w:r w:rsidRPr="004307A6">
        <w:t xml:space="preserve"> (</w:t>
      </w:r>
      <w:r>
        <w:t>на столе карточки слов на каждую команду, на столах у команд поле с этими же русскими словами или картинками или синонимами</w:t>
      </w:r>
      <w:r w:rsidRPr="004307A6">
        <w:t>)</w:t>
      </w:r>
    </w:p>
    <w:p w:rsidR="004307A6" w:rsidRPr="004307A6" w:rsidRDefault="004307A6" w:rsidP="007B4A6B">
      <w:pPr>
        <w:jc w:val="center"/>
      </w:pPr>
    </w:p>
    <w:p w:rsidR="004307A6" w:rsidRPr="004307A6" w:rsidRDefault="004307A6" w:rsidP="007B4A6B">
      <w:pPr>
        <w:jc w:val="center"/>
      </w:pPr>
      <w:r>
        <w:rPr>
          <w:noProof/>
        </w:rPr>
        <w:drawing>
          <wp:inline distT="0" distB="0" distL="0" distR="0">
            <wp:extent cx="4648200" cy="6295975"/>
            <wp:effectExtent l="19050" t="0" r="0" b="0"/>
            <wp:docPr id="2" name="Рисунок 2" descr="https://pp.userapi.com/c837530/v837530535/46fc1/ikAN8e5vL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530/v837530535/46fc1/ikAN8e5vLK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6" w:rsidRPr="004307A6" w:rsidRDefault="004307A6" w:rsidP="007B4A6B">
      <w:pPr>
        <w:jc w:val="center"/>
      </w:pPr>
    </w:p>
    <w:p w:rsidR="004307A6" w:rsidRDefault="004307A6" w:rsidP="007B4A6B">
      <w:pPr>
        <w:jc w:val="center"/>
        <w:rPr>
          <w:lang w:val="en-US"/>
        </w:rPr>
      </w:pPr>
    </w:p>
    <w:p w:rsidR="004307A6" w:rsidRPr="004307A6" w:rsidRDefault="004307A6" w:rsidP="007B4A6B">
      <w:pPr>
        <w:jc w:val="center"/>
        <w:rPr>
          <w:lang w:val="en-US"/>
        </w:rPr>
      </w:pPr>
    </w:p>
    <w:p w:rsidR="004307A6" w:rsidRDefault="00776F70" w:rsidP="007B4A6B">
      <w:pPr>
        <w:jc w:val="center"/>
        <w:rPr>
          <w:lang w:val="en-US"/>
        </w:rPr>
      </w:pPr>
      <w:r w:rsidRPr="00776F70">
        <w:rPr>
          <w:lang w:val="en-US"/>
        </w:rPr>
        <w:t xml:space="preserve"> </w:t>
      </w:r>
      <w:r>
        <w:rPr>
          <w:lang w:val="en-US"/>
        </w:rPr>
        <w:t>Let</w:t>
      </w:r>
      <w:r w:rsidRPr="00776F70">
        <w:rPr>
          <w:lang w:val="en-US"/>
        </w:rPr>
        <w:t>`</w:t>
      </w:r>
      <w:r>
        <w:rPr>
          <w:lang w:val="en-US"/>
        </w:rPr>
        <w:t>s</w:t>
      </w:r>
      <w:r w:rsidRPr="00776F70">
        <w:rPr>
          <w:lang w:val="en-US"/>
        </w:rPr>
        <w:t xml:space="preserve"> </w:t>
      </w:r>
      <w:r>
        <w:rPr>
          <w:lang w:val="en-US"/>
        </w:rPr>
        <w:t>read</w:t>
      </w:r>
      <w:r w:rsidRPr="00776F70">
        <w:rPr>
          <w:lang w:val="en-US"/>
        </w:rPr>
        <w:t xml:space="preserve"> </w:t>
      </w:r>
      <w:r>
        <w:rPr>
          <w:lang w:val="en-US"/>
        </w:rPr>
        <w:t>the</w:t>
      </w:r>
      <w:r w:rsidRPr="00776F70">
        <w:rPr>
          <w:lang w:val="en-US"/>
        </w:rPr>
        <w:t xml:space="preserve"> </w:t>
      </w:r>
      <w:r>
        <w:rPr>
          <w:lang w:val="en-US"/>
        </w:rPr>
        <w:t>poems.</w:t>
      </w:r>
      <w:r w:rsidRPr="00776F70">
        <w:rPr>
          <w:lang w:val="en-US"/>
        </w:rPr>
        <w:t xml:space="preserve"> </w:t>
      </w:r>
      <w:r>
        <w:rPr>
          <w:lang w:val="en-US"/>
        </w:rPr>
        <w:t>Who</w:t>
      </w:r>
      <w:r w:rsidRPr="00776F70">
        <w:t xml:space="preserve"> </w:t>
      </w:r>
      <w:r>
        <w:rPr>
          <w:lang w:val="en-US"/>
        </w:rPr>
        <w:t>will</w:t>
      </w:r>
      <w:r w:rsidRPr="00776F70">
        <w:t xml:space="preserve"> </w:t>
      </w:r>
      <w:r>
        <w:rPr>
          <w:lang w:val="en-US"/>
        </w:rPr>
        <w:t>be</w:t>
      </w:r>
      <w:r w:rsidRPr="00776F70">
        <w:t xml:space="preserve"> </w:t>
      </w:r>
      <w:r>
        <w:rPr>
          <w:lang w:val="en-US"/>
        </w:rPr>
        <w:t>the</w:t>
      </w:r>
      <w:r w:rsidRPr="00776F70">
        <w:t xml:space="preserve"> </w:t>
      </w:r>
      <w:r>
        <w:rPr>
          <w:lang w:val="en-US"/>
        </w:rPr>
        <w:t>most</w:t>
      </w:r>
      <w:r w:rsidRPr="00776F70">
        <w:t xml:space="preserve"> </w:t>
      </w:r>
      <w:r>
        <w:rPr>
          <w:lang w:val="en-US"/>
        </w:rPr>
        <w:t>correct</w:t>
      </w:r>
      <w:r w:rsidRPr="00776F70">
        <w:t xml:space="preserve"> </w:t>
      </w:r>
      <w:r>
        <w:t>(Капитаны команд соревнуются в правильности чтения)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76F70" w:rsidTr="00776F70">
        <w:tc>
          <w:tcPr>
            <w:tcW w:w="3190" w:type="dxa"/>
          </w:tcPr>
          <w:p w:rsidR="00776F70" w:rsidRDefault="00776F70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This bug crawl upon the ground</w:t>
            </w:r>
          </w:p>
          <w:p w:rsidR="00742176" w:rsidRDefault="00776F70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This bug buzzes round and round</w:t>
            </w:r>
          </w:p>
          <w:p w:rsidR="00776F70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76F70">
              <w:rPr>
                <w:lang w:val="en-US"/>
              </w:rPr>
              <w:t>his bug is big</w:t>
            </w:r>
          </w:p>
          <w:p w:rsidR="00776F70" w:rsidRDefault="00776F70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This bug is small</w:t>
            </w:r>
          </w:p>
          <w:p w:rsidR="00776F70" w:rsidRDefault="00776F70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This bug rolls up in a ball!</w:t>
            </w:r>
          </w:p>
        </w:tc>
        <w:tc>
          <w:tcPr>
            <w:tcW w:w="3190" w:type="dxa"/>
          </w:tcPr>
          <w:p w:rsidR="00776F70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I`m a little ladybug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Small and red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I`ve got black spots and a round black head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When I came out on a sunny day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spread my wings and fly away</w:t>
            </w:r>
          </w:p>
        </w:tc>
        <w:tc>
          <w:tcPr>
            <w:tcW w:w="3191" w:type="dxa"/>
          </w:tcPr>
          <w:p w:rsidR="00776F70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I`m a little butterfly watch me fly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across the great big sky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When I want to land I look around</w:t>
            </w:r>
          </w:p>
          <w:p w:rsidR="00742176" w:rsidRDefault="00742176" w:rsidP="007B4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Find a flower and flap on down</w:t>
            </w:r>
          </w:p>
        </w:tc>
      </w:tr>
    </w:tbl>
    <w:p w:rsidR="00776F70" w:rsidRPr="00776F70" w:rsidRDefault="00776F70" w:rsidP="007B4A6B">
      <w:pPr>
        <w:jc w:val="center"/>
        <w:rPr>
          <w:lang w:val="en-US"/>
        </w:rPr>
      </w:pPr>
    </w:p>
    <w:p w:rsidR="00776F70" w:rsidRDefault="00742176" w:rsidP="007B4A6B">
      <w:pPr>
        <w:jc w:val="center"/>
      </w:pPr>
      <w:r>
        <w:rPr>
          <w:lang w:val="en-US"/>
        </w:rPr>
        <w:t>make</w:t>
      </w:r>
      <w:r w:rsidRPr="00742176">
        <w:t xml:space="preserve"> </w:t>
      </w:r>
      <w:r>
        <w:rPr>
          <w:lang w:val="en-US"/>
        </w:rPr>
        <w:t>up</w:t>
      </w:r>
      <w:r w:rsidRPr="00742176">
        <w:t xml:space="preserve"> </w:t>
      </w:r>
      <w:r>
        <w:rPr>
          <w:lang w:val="en-US"/>
        </w:rPr>
        <w:t>the</w:t>
      </w:r>
      <w:r w:rsidRPr="00742176">
        <w:t xml:space="preserve"> </w:t>
      </w:r>
      <w:r>
        <w:rPr>
          <w:lang w:val="en-US"/>
        </w:rPr>
        <w:t>dialogues</w:t>
      </w:r>
      <w:r w:rsidRPr="00742176">
        <w:t xml:space="preserve"> </w:t>
      </w:r>
      <w:r>
        <w:rPr>
          <w:lang w:val="en-US"/>
        </w:rPr>
        <w:t>and</w:t>
      </w:r>
      <w:r w:rsidRPr="00742176">
        <w:t xml:space="preserve"> </w:t>
      </w:r>
      <w:r>
        <w:rPr>
          <w:lang w:val="en-US"/>
        </w:rPr>
        <w:t>act</w:t>
      </w:r>
      <w:r w:rsidRPr="00742176">
        <w:t xml:space="preserve"> </w:t>
      </w:r>
      <w:r>
        <w:rPr>
          <w:lang w:val="en-US"/>
        </w:rPr>
        <w:t>them</w:t>
      </w:r>
      <w:r w:rsidRPr="00742176">
        <w:t xml:space="preserve"> </w:t>
      </w:r>
      <w:r>
        <w:rPr>
          <w:lang w:val="en-US"/>
        </w:rPr>
        <w:t>out</w:t>
      </w:r>
      <w:r w:rsidRPr="00742176">
        <w:t xml:space="preserve"> (</w:t>
      </w:r>
      <w:r>
        <w:t>разделить два диалога в правильно порядке и разыграть их</w:t>
      </w:r>
      <w:r w:rsidRPr="00742176">
        <w:t>)</w:t>
      </w:r>
    </w:p>
    <w:p w:rsidR="00742176" w:rsidRDefault="00742176" w:rsidP="007B4A6B">
      <w:pPr>
        <w:jc w:val="center"/>
        <w:rPr>
          <w:lang w:val="en-US"/>
        </w:rPr>
      </w:pPr>
      <w:r w:rsidRPr="00742176">
        <w:rPr>
          <w:lang w:val="en-US"/>
        </w:rPr>
        <w:t>-</w:t>
      </w:r>
      <w:r>
        <w:rPr>
          <w:lang w:val="en-US"/>
        </w:rPr>
        <w:t>see you late, Lora!</w:t>
      </w:r>
    </w:p>
    <w:p w:rsidR="00742176" w:rsidRDefault="00742176" w:rsidP="00742176">
      <w:pPr>
        <w:jc w:val="center"/>
        <w:rPr>
          <w:lang w:val="en-US"/>
        </w:rPr>
      </w:pPr>
      <w:r>
        <w:rPr>
          <w:lang w:val="en-US"/>
        </w:rPr>
        <w:t>-Hello!</w:t>
      </w:r>
      <w:r w:rsidRPr="00742176">
        <w:rPr>
          <w:lang w:val="en-US"/>
        </w:rPr>
        <w:t xml:space="preserve"> 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 xml:space="preserve">-Nice to meet you, Lora. How are you? 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>-I`m ok, thanks. Good bye, Steve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>-Hi! What is your name?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>-I`m fine thank you. And you?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>-My name is Steve. And what is your name?</w:t>
      </w:r>
    </w:p>
    <w:p w:rsidR="00742176" w:rsidRDefault="00742176" w:rsidP="007B4A6B">
      <w:pPr>
        <w:jc w:val="center"/>
        <w:rPr>
          <w:lang w:val="en-US"/>
        </w:rPr>
      </w:pPr>
      <w:r>
        <w:rPr>
          <w:lang w:val="en-US"/>
        </w:rPr>
        <w:t>-Nice to meet you, Steve. My name is Lora!</w:t>
      </w:r>
    </w:p>
    <w:p w:rsidR="007B4A6B" w:rsidRPr="00BC0FCF" w:rsidRDefault="007B4A6B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Let`s guess the riddle</w:t>
      </w:r>
      <w:r w:rsidR="00BC0FCF">
        <w:rPr>
          <w:lang w:val="en-US"/>
        </w:rPr>
        <w:t xml:space="preserve"> </w:t>
      </w:r>
      <w:r>
        <w:rPr>
          <w:lang w:val="en-US"/>
        </w:rPr>
        <w:t>(</w:t>
      </w:r>
      <w:r w:rsidR="00BC0FCF">
        <w:t>Отгадай</w:t>
      </w:r>
      <w:r w:rsidR="00BC0FCF" w:rsidRPr="00BC0FCF">
        <w:rPr>
          <w:lang w:val="en-US"/>
        </w:rPr>
        <w:t xml:space="preserve"> </w:t>
      </w:r>
      <w:r>
        <w:t>загадки</w:t>
      </w:r>
      <w:r>
        <w:rPr>
          <w:lang w:val="en-US"/>
        </w:rPr>
        <w:t>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B4A6B" w:rsidTr="007B4A6B">
        <w:tc>
          <w:tcPr>
            <w:tcW w:w="3190" w:type="dxa"/>
          </w:tcPr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It`s running night and day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But it never runs away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</w:p>
        </w:tc>
        <w:tc>
          <w:tcPr>
            <w:tcW w:w="3190" w:type="dxa"/>
          </w:tcPr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Without a tongue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Without an ear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can speak 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sing</w:t>
            </w:r>
          </w:p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can hear</w:t>
            </w:r>
          </w:p>
        </w:tc>
        <w:tc>
          <w:tcPr>
            <w:tcW w:w="3191" w:type="dxa"/>
          </w:tcPr>
          <w:p w:rsidR="007B4A6B" w:rsidRDefault="007B4A6B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our kitchen all year round lives old Jack Frost all safe and sound</w:t>
            </w:r>
          </w:p>
        </w:tc>
      </w:tr>
      <w:tr w:rsidR="007B4A6B" w:rsidTr="007B4A6B">
        <w:tc>
          <w:tcPr>
            <w:tcW w:w="3190" w:type="dxa"/>
          </w:tcPr>
          <w:p w:rsidR="007B4A6B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beautiful tail is bushy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the colour of it Is red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hate the idea of it being worn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Round your neck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 upon your head</w:t>
            </w:r>
          </w:p>
        </w:tc>
        <w:tc>
          <w:tcPr>
            <w:tcW w:w="3190" w:type="dxa"/>
          </w:tcPr>
          <w:p w:rsidR="007B4A6B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have no legs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But I can run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have no tongue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But I tell everyone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to start work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to go to bed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to get up again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 sleepy head!</w:t>
            </w:r>
          </w:p>
        </w:tc>
        <w:tc>
          <w:tcPr>
            <w:tcW w:w="3191" w:type="dxa"/>
          </w:tcPr>
          <w:p w:rsidR="007B4A6B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Brother left and right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 brother hardly ever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See each other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Mirrors is the only place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Where they are coming</w:t>
            </w:r>
          </w:p>
          <w:p w:rsidR="00BC0FCF" w:rsidRDefault="00BC0FCF" w:rsidP="0077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Face to face</w:t>
            </w:r>
          </w:p>
        </w:tc>
      </w:tr>
    </w:tbl>
    <w:p w:rsidR="007B4A6B" w:rsidRDefault="007B4A6B" w:rsidP="00776F70">
      <w:pPr>
        <w:spacing w:line="240" w:lineRule="auto"/>
        <w:jc w:val="center"/>
      </w:pPr>
    </w:p>
    <w:p w:rsidR="00BC0FCF" w:rsidRPr="00BC0FCF" w:rsidRDefault="00BC0FCF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Let`s name as you can remember</w:t>
      </w:r>
      <w:r w:rsidRPr="00BC0FCF">
        <w:rPr>
          <w:lang w:val="en-US"/>
        </w:rPr>
        <w:t xml:space="preserve"> </w:t>
      </w:r>
      <w:r>
        <w:rPr>
          <w:lang w:val="en-US"/>
        </w:rPr>
        <w:t>(</w:t>
      </w:r>
      <w:r>
        <w:t>Назови</w:t>
      </w:r>
      <w:r w:rsidRPr="00BC0FCF">
        <w:rPr>
          <w:lang w:val="en-US"/>
        </w:rPr>
        <w:t xml:space="preserve"> </w:t>
      </w:r>
      <w:r>
        <w:t>по</w:t>
      </w:r>
      <w:r w:rsidRPr="00BC0FCF">
        <w:rPr>
          <w:lang w:val="en-US"/>
        </w:rPr>
        <w:t xml:space="preserve"> </w:t>
      </w:r>
      <w:r>
        <w:t>памяти</w:t>
      </w:r>
      <w:r>
        <w:rPr>
          <w:lang w:val="en-US"/>
        </w:rPr>
        <w:t>)</w:t>
      </w:r>
    </w:p>
    <w:p w:rsidR="00BC0FCF" w:rsidRDefault="00BC0FCF" w:rsidP="00776F70">
      <w:pPr>
        <w:spacing w:line="240" w:lineRule="auto"/>
        <w:jc w:val="center"/>
        <w:rPr>
          <w:lang w:val="en-US"/>
        </w:rPr>
      </w:pPr>
      <w:r>
        <w:rPr>
          <w:lang w:val="en-US"/>
        </w:rPr>
        <w:t>A dog, a cat, a mouse, a frog, a fox, a bear</w:t>
      </w:r>
    </w:p>
    <w:p w:rsidR="00152A99" w:rsidRDefault="00152A99" w:rsidP="00776F70">
      <w:pPr>
        <w:spacing w:line="240" w:lineRule="auto"/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337.95pt;margin-top:13.45pt;width:102.75pt;height:94.5pt;z-index:251661312"/>
        </w:pict>
      </w:r>
      <w:r w:rsidR="00BC0FCF">
        <w:rPr>
          <w:lang w:val="en-US"/>
        </w:rPr>
        <w:t>Try</w:t>
      </w:r>
      <w:r w:rsidR="00BC0FCF" w:rsidRPr="00BC0FCF">
        <w:t xml:space="preserve"> </w:t>
      </w:r>
      <w:r w:rsidR="00BC0FCF">
        <w:rPr>
          <w:lang w:val="en-US"/>
        </w:rPr>
        <w:t>to</w:t>
      </w:r>
      <w:r w:rsidR="00BC0FCF" w:rsidRPr="00BC0FCF">
        <w:t xml:space="preserve"> </w:t>
      </w:r>
      <w:r w:rsidR="00BC0FCF">
        <w:rPr>
          <w:lang w:val="en-US"/>
        </w:rPr>
        <w:t>tell</w:t>
      </w:r>
      <w:r w:rsidR="00BC0FCF" w:rsidRPr="00BC0FCF">
        <w:t xml:space="preserve"> </w:t>
      </w:r>
      <w:r w:rsidR="00BC0FCF">
        <w:rPr>
          <w:lang w:val="en-US"/>
        </w:rPr>
        <w:t>a</w:t>
      </w:r>
      <w:r w:rsidR="00BC0FCF" w:rsidRPr="00BC0FCF">
        <w:t xml:space="preserve"> </w:t>
      </w:r>
      <w:r w:rsidR="00BC0FCF">
        <w:rPr>
          <w:lang w:val="en-US"/>
        </w:rPr>
        <w:t>story</w:t>
      </w:r>
      <w:r w:rsidR="00BC0FCF">
        <w:t xml:space="preserve"> </w:t>
      </w:r>
      <w:r w:rsidR="00BC0FCF" w:rsidRPr="00BC0FCF">
        <w:t>(</w:t>
      </w:r>
      <w:r w:rsidR="00BC0FCF">
        <w:t>Составь рассказ о своем животном по схеме</w:t>
      </w:r>
      <w:r w:rsidR="00BC0FCF" w:rsidRPr="00BC0FCF">
        <w:t>)</w:t>
      </w:r>
    </w:p>
    <w:p w:rsidR="00152A99" w:rsidRDefault="00152A99" w:rsidP="00152A9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4.05pt;margin-top:22.25pt;width:76.5pt;height:22.5pt;z-index:251662336">
            <v:textbox>
              <w:txbxContent>
                <w:p w:rsidR="00152A99" w:rsidRPr="00BC0FCF" w:rsidRDefault="00152A99" w:rsidP="00152A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3" style="position:absolute;left:0;text-align:left;margin-left:-4.05pt;margin-top:9.05pt;width:102pt;height:51.75pt;z-index:251658240"/>
        </w:pict>
      </w:r>
      <w:r>
        <w:rPr>
          <w:noProof/>
        </w:rPr>
        <w:pict>
          <v:shape id="_x0000_s1047" type="#_x0000_t202" style="position:absolute;left:0;text-align:left;margin-left:102.45pt;margin-top:22.25pt;width:80.25pt;height:21.75pt;z-index:251663360">
            <v:textbox>
              <w:txbxContent>
                <w:p w:rsidR="00152A99" w:rsidRPr="00BC0FCF" w:rsidRDefault="00152A99" w:rsidP="00152A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3" style="position:absolute;left:0;text-align:left;margin-left:102.45pt;margin-top:2.3pt;width:105pt;height:58.5pt;z-index:251659264"/>
        </w:pict>
      </w:r>
      <w:r>
        <w:rPr>
          <w:noProof/>
        </w:rPr>
        <w:pict>
          <v:shape id="_x0000_s1048" type="#_x0000_t202" style="position:absolute;left:0;text-align:left;margin-left:217.95pt;margin-top:17.3pt;width:82.5pt;height:31.5pt;z-index:251664384">
            <v:textbox>
              <w:txbxContent>
                <w:p w:rsidR="00152A99" w:rsidRPr="00BC0FCF" w:rsidRDefault="00152A99" w:rsidP="00152A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colour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" style="position:absolute;left:0;text-align:left;margin-left:217.95pt;margin-top:2.3pt;width:109.5pt;height:66pt;z-index:251660288"/>
        </w:pict>
      </w:r>
      <w:r>
        <w:rPr>
          <w:noProof/>
        </w:rPr>
        <w:pict>
          <v:shape id="_x0000_s1049" type="#_x0000_t202" style="position:absolute;left:0;text-align:left;margin-left:337.95pt;margin-top:12.8pt;width:75pt;height:42.75pt;z-index:251665408">
            <v:textbox>
              <w:txbxContent>
                <w:p w:rsidR="00152A99" w:rsidRDefault="00152A99" w:rsidP="00152A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Like\don`t </w:t>
                  </w:r>
                </w:p>
                <w:p w:rsidR="00152A99" w:rsidRPr="00BC0FCF" w:rsidRDefault="00152A99" w:rsidP="00152A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like</w:t>
                  </w:r>
                </w:p>
              </w:txbxContent>
            </v:textbox>
          </v:shape>
        </w:pict>
      </w:r>
    </w:p>
    <w:p w:rsidR="00152A99" w:rsidRPr="000E4D07" w:rsidRDefault="00152A99">
      <w:r w:rsidRPr="00742176">
        <w:rPr>
          <w:lang w:val="en-US"/>
        </w:rPr>
        <w:br w:type="page"/>
      </w:r>
      <w:r w:rsidR="00742176">
        <w:rPr>
          <w:lang w:val="en-US"/>
        </w:rPr>
        <w:lastRenderedPageBreak/>
        <w:t>Thank you all for being here. I hope you enjoy the lesson. Let</w:t>
      </w:r>
      <w:r w:rsidR="00742176" w:rsidRPr="000E4D07">
        <w:t>`</w:t>
      </w:r>
      <w:r w:rsidR="00742176">
        <w:rPr>
          <w:lang w:val="en-US"/>
        </w:rPr>
        <w:t>s</w:t>
      </w:r>
      <w:r w:rsidR="00742176" w:rsidRPr="000E4D07">
        <w:t xml:space="preserve"> </w:t>
      </w:r>
      <w:r w:rsidR="00742176">
        <w:rPr>
          <w:lang w:val="en-US"/>
        </w:rPr>
        <w:t>do</w:t>
      </w:r>
      <w:r w:rsidR="00742176" w:rsidRPr="000E4D07">
        <w:t xml:space="preserve"> </w:t>
      </w:r>
      <w:r w:rsidR="00742176">
        <w:rPr>
          <w:lang w:val="en-US"/>
        </w:rPr>
        <w:t>the</w:t>
      </w:r>
      <w:r w:rsidR="00742176" w:rsidRPr="000E4D07">
        <w:t xml:space="preserve"> </w:t>
      </w:r>
      <w:r w:rsidR="00742176">
        <w:rPr>
          <w:lang w:val="en-US"/>
        </w:rPr>
        <w:t>sum</w:t>
      </w:r>
      <w:r w:rsidR="00FF46A9" w:rsidRPr="00FF46A9">
        <w:t xml:space="preserve"> </w:t>
      </w:r>
      <w:r w:rsidR="00742176" w:rsidRPr="000E4D07">
        <w:t>(</w:t>
      </w:r>
      <w:r w:rsidR="000E4D07">
        <w:t>Надеюсь вам понравилось наше мероприятие, а теперь подведем итоги.</w:t>
      </w:r>
      <w:r w:rsidR="00742176" w:rsidRPr="000E4D07">
        <w:t>)</w:t>
      </w:r>
    </w:p>
    <w:p w:rsidR="00152A99" w:rsidRPr="000E4D07" w:rsidRDefault="00152A99" w:rsidP="00152A99">
      <w:pPr>
        <w:jc w:val="center"/>
      </w:pPr>
    </w:p>
    <w:p w:rsidR="00BC0FCF" w:rsidRDefault="00FF46A9" w:rsidP="00152A99">
      <w:r>
        <w:t>Рефлексия (солнышки и зонтики приготовлены на столах)</w:t>
      </w:r>
    </w:p>
    <w:p w:rsidR="00FF46A9" w:rsidRPr="00FF46A9" w:rsidRDefault="00FF46A9" w:rsidP="00152A99">
      <w:r>
        <w:t>Скажите чем мы сегодня занимались? Понравилось ли вам?  Поднимите солнышко если вам все понравилось и вы отлично со всеми заданиями справились или зонтики если не все у вас получилось</w:t>
      </w:r>
    </w:p>
    <w:sectPr w:rsidR="00FF46A9" w:rsidRPr="00FF46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6E" w:rsidRDefault="00E0526E" w:rsidP="00776F70">
      <w:pPr>
        <w:spacing w:after="0" w:line="240" w:lineRule="auto"/>
      </w:pPr>
      <w:r>
        <w:separator/>
      </w:r>
    </w:p>
  </w:endnote>
  <w:endnote w:type="continuationSeparator" w:id="1">
    <w:p w:rsidR="00E0526E" w:rsidRDefault="00E0526E" w:rsidP="0077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6E" w:rsidRDefault="00E0526E" w:rsidP="00776F70">
      <w:pPr>
        <w:spacing w:after="0" w:line="240" w:lineRule="auto"/>
      </w:pPr>
      <w:r>
        <w:separator/>
      </w:r>
    </w:p>
  </w:footnote>
  <w:footnote w:type="continuationSeparator" w:id="1">
    <w:p w:rsidR="00E0526E" w:rsidRDefault="00E0526E" w:rsidP="0077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70" w:rsidRPr="00776F70" w:rsidRDefault="00776F70" w:rsidP="00776F70">
    <w:pPr>
      <w:pStyle w:val="a7"/>
      <w:jc w:val="center"/>
    </w:pPr>
    <w:r>
      <w:t>БОУ г. Омска СОШ № 45 Лазарева Светлана Александровна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E31"/>
    <w:rsid w:val="000E4D07"/>
    <w:rsid w:val="00152A99"/>
    <w:rsid w:val="004307A6"/>
    <w:rsid w:val="00742176"/>
    <w:rsid w:val="00776F70"/>
    <w:rsid w:val="007B4A6B"/>
    <w:rsid w:val="00AA4E31"/>
    <w:rsid w:val="00BC0FCF"/>
    <w:rsid w:val="00E0526E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4A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7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6F70"/>
  </w:style>
  <w:style w:type="paragraph" w:styleId="a9">
    <w:name w:val="footer"/>
    <w:basedOn w:val="a"/>
    <w:link w:val="aa"/>
    <w:uiPriority w:val="99"/>
    <w:semiHidden/>
    <w:unhideWhenUsed/>
    <w:rsid w:val="0077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IFEVLzP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2018-04-05T08:54:00Z</dcterms:created>
  <dcterms:modified xsi:type="dcterms:W3CDTF">2018-04-05T10:13:00Z</dcterms:modified>
</cp:coreProperties>
</file>