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0E" w:rsidRPr="007A2BE6" w:rsidRDefault="007A2BE6" w:rsidP="007A2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A2BE6">
        <w:rPr>
          <w:rFonts w:ascii="Times New Roman" w:hAnsi="Times New Roman" w:cs="Times New Roman"/>
          <w:b/>
          <w:sz w:val="28"/>
          <w:szCs w:val="28"/>
        </w:rPr>
        <w:t>Внеклассное мероприятие «Химия красок» 6-7 класс</w:t>
      </w:r>
    </w:p>
    <w:bookmarkEnd w:id="0"/>
    <w:p w:rsidR="007A2BE6" w:rsidRPr="007A2BE6" w:rsidRDefault="007A2BE6" w:rsidP="007A2BE6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“Каждое искусство изучается постепенно, частями.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живописи первое – приготовление красок</w:t>
      </w:r>
      <w:proofErr w:type="gram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A2B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Теофил</w:t>
      </w:r>
      <w:proofErr w:type="spellEnd"/>
      <w:proofErr w:type="gramEnd"/>
      <w:r w:rsidRPr="007A2B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A2B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(монах, писатель, путешественник, жил в XII веке).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Дать возможность увидеть 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межпредметную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связь химии и изобразительного искусства через демонстрацию широкого спектра художественного материала и его химического состава.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7A2BE6" w:rsidRPr="007A2BE6" w:rsidRDefault="007A2BE6" w:rsidP="007A2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различными художественными средствами и их химическим составом;</w:t>
      </w:r>
    </w:p>
    <w:p w:rsidR="007A2BE6" w:rsidRPr="007A2BE6" w:rsidRDefault="007A2BE6" w:rsidP="007A2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познавательного интереса и положительной мотивации к изучению химии и изобразительного искусства;</w:t>
      </w:r>
    </w:p>
    <w:p w:rsidR="007A2BE6" w:rsidRPr="007A2BE6" w:rsidRDefault="007A2BE6" w:rsidP="007A2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работы с художественными материалами.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 (3 минуты)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входе в класс учащиеся берут цветные жетончики и, таким образом, делятся на 4 группы для работы в лаборатории.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№1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Тема урока.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урока: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Вступление (5 минут)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ИЗО: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помнит мир, люди рисовали всегда.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2,3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нами - “вернисаж”: наши далекие предки скрупулезно расписывали стены пещер. Древние иконописцы, виртуозно владея техникой рисования и знанием красок, создавали восхитительные фрески в храмах. Старинные иконы смотрят на нас, поражая глубиной образов и нетленными красками. В замках и дворцах солнце, льющееся сквозь кружево витражей, погружает нас в фантастический мир цвета.  Со стен музеев смотрят на нас полотна старых мастеров, знакомые и близкие сюжеты картин наших современников.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нужно нам, чтобы ощутить себя художником?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Ученики: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Карандаши, кисти, бумага, вдохновение и краски</w:t>
      </w:r>
    </w:p>
    <w:p w:rsidR="007A2BE6" w:rsidRPr="007A2BE6" w:rsidRDefault="007A2BE6" w:rsidP="007A2BE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Слайд № 4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 мире существует много материалов, которые используют для живописи. О них мы сегодня и поговорим.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5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Крамски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общее наименование для группы цветных красящих веществ, предназначенных для непосредственного использования в той или иной сфере быта.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Пигменты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(лат. 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pigmentum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краска) – красящие вещества. В качестве пигментов использовали сок растений, различные виды глин и другие вещества, встречающиеся в природе. Вспомните индейцев, которые расписывали лицо и тело разными цветами.</w:t>
      </w:r>
    </w:p>
    <w:p w:rsidR="007A2BE6" w:rsidRPr="007A2BE6" w:rsidRDefault="007A2BE6" w:rsidP="007A2BE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Слайд № 6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Пигменты, или красители, бывают:</w:t>
      </w:r>
    </w:p>
    <w:p w:rsidR="007A2BE6" w:rsidRPr="007A2BE6" w:rsidRDefault="007A2BE6" w:rsidP="007A2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минерального (неорганические соли или оксиды металлов)</w:t>
      </w:r>
    </w:p>
    <w:p w:rsidR="007A2BE6" w:rsidRPr="007A2BE6" w:rsidRDefault="007A2BE6" w:rsidP="007A2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химического,</w:t>
      </w:r>
    </w:p>
    <w:p w:rsidR="007A2BE6" w:rsidRPr="007A2BE6" w:rsidRDefault="007A2BE6" w:rsidP="007A2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органического (животного и растительного) происхождения.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древности широко использовались некоторые минеральные краски для наскальной и стенной живописи. Для окраски тканей и для косметических целей применялись краски растительного и животного происхождения.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Древнеегипетская лазурь, описанная 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Витрувием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(I в. н.э.), состояла из песка, прокаленного в смеси с содой и медными опилками в глиняном горшке. Наряду с минеральными красками в глубокой древности использовались растворимые природные красители. Например, были найдены циновки, окрашенные в красный цвет более 3500 лет до н. 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э.в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Древнем Египте.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7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источников красителей использовали растения: 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алканну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вайду, куркуму, марену, сафлор, а также некоторые животные организмы (моллюсков).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ИЗО: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у нас есть все, кроме красок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волнуйтесь! Химия вам поможет! Ведь природа нам подарила столько красок!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думаете, чем люди рисовали еще в каменном веке? (Углем, охрой, мелом).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они могли найти красящие вещества? </w:t>
      </w:r>
      <w:proofErr w:type="gram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Это</w:t>
      </w:r>
      <w:proofErr w:type="gram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природные минералы и горные породы).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мы, с вами используя вещества, синтезированные на основе природного сырья, получим химические пигменты всех цветов радуги. (По ходу проведения опытов получаем радугу цветов)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8 комментирует учитель химии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 красный.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Его мы получим путем смешивания растворов хлорного железа и метилового оранжевого. Таким образом в фильмах имитируют кровь.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Окраска большого числа природных пигментов – земляных красок – обусловлена присутствием в них соединений железа. К числу наиболее известных железосодержащих пигментов относятся охры.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раньше </w:t>
      </w: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пурпур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получали из раковин улиток-багрянок. (Для одного грамма краски требовалось 10 тысяч улиток).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 оранжевый.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Оранжевую краску получим, если растворим дихромат калия в воде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 желтый.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Прильем к раствору дихромата калия раствор щелочи.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9 комментирует учитель химии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Темно-зеленый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цвет. В качестве зеленого цвета для краски на Руси часто использовали мелко истертый, хорошо известный как поделочный камень – малахит.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Малахит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комплексное соединение карбоната и гидроксида меди CuCO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•Cu(OH)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Окраска малахита чаще всего зеленая, но может быть даже почти черной. Малахит истолочь в тонкий порошок в ступке, а затем тщательно растереть с водой.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10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России наиболее известны месторождения малахита на Урале (в районе Нижнего Тагила). Из малахита изготавливают ювелирные и декоративные изделия. Чаще всего в продаже встречаются малахитовые шкатулки. Вы читали “Малахитовую шкатулку” 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П.П.Бажова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В древнем мире из малахита изготовляли бусы, амулеты, камеи и декоративные изделия. Порошок из малахита служил краской для рисования и пудрой в косметике.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11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Георгиевский зал в Зимнем дворце Петербурга отделан уральским малахитом.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12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Внутренние помещения Исаакиевского собора в Петербурге также облицованы малахитом.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13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зеленые краски в основном получают синтетическим путем. Многие из них в основе своего красящего пигмента содержат оксид хрома(III) Cr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gram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,называемый</w:t>
      </w:r>
      <w:proofErr w:type="gram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еще хромовой зеленью. Очень редкий минерал, содержащий в своем составе до 30% оксида хрома (III) Cr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3 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волконскоит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красивый зеленый цвет различных оттенков – от темно-зеленого до ярко-зеленого.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Такой пигмент мы можем сейчас получить с помощью несложного, но эффектного опыта.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Проведем опыт “Извержение вулкана” по уравнению реакции:</w:t>
      </w:r>
    </w:p>
    <w:p w:rsidR="007A2BE6" w:rsidRPr="007A2BE6" w:rsidRDefault="007A2BE6" w:rsidP="007A2B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(NH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Cr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7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= N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Cr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bscript"/>
          <w:lang w:eastAsia="ru-RU"/>
        </w:rPr>
        <w:t>2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O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bscript"/>
          <w:lang w:eastAsia="ru-RU"/>
        </w:rPr>
        <w:t>3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+ 4H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Смесь нужно охладить, промыть несколько раз водой, профильтровать, высушить, хорошо растереть в ступке, добавить воды.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Зеленую краску можно получить даже из молодых листьев березы, что и делали раньше на Руси.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Голубой цвет очень легко сейчас получить. Надо взять медный купорос и растворить в воде. Медный купорос сейчас используют в садоводстве. Им обрабатывают деревья от различных вредителей.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Синий цвет. Перейдем к приготовлению пигментов, содержащих ионы железа.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Широко известный синий пигмент - берлинская лазурь. Для ее приготовления нужна соль трехвалентного железа FeCl3, которую смешиваем с раствором 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ферроцианида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калия K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(CN)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]. Мгновенно образуется синий осадок берлинской лазури Fe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(CN)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2BE6" w:rsidRPr="007A2BE6" w:rsidRDefault="007A2BE6" w:rsidP="007A2B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4FeCl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+ 3K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(CN)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= Fe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4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Fe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(CN)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6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  <w:proofErr w:type="gram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A2BE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7FC30AE" wp14:editId="4AA5C329">
            <wp:extent cx="76200" cy="152400"/>
            <wp:effectExtent l="0" t="0" r="0" b="0"/>
            <wp:docPr id="1" name="Рисунок 1" descr="http://xn--i1abbnckbmcl9fb.xn--p1ai/%D1%81%D1%82%D0%B0%D1%82%D1%8C%D0%B8/66433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64336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</w:t>
      </w:r>
      <w:proofErr w:type="gram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12KCl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Осадок фильтруют, промывают дистиллированной водой.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еще способ получения синей краски. К раствору медного купороса прильем нашатырный спирт.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Раньше </w:t>
      </w: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индиго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(сине-фиолетовый) получали из растений, растущих в Индии. Краска была известна еще древним египтянам.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 фиолетовый.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цвете содержится очень опасный для человека раствор фенола, к нему мы добавим несколько капель хлорного железа и получим фиолетовый цвет. Поэтому нельзя пробовать краски на вкус. Можно получить отравление.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Белый цвет. В 1780 г. впервые приготовили белила из цинка, вместо ядовитых свинцовых белил. Краска была очень дорогой и особого успеха не имела. Лишь в 1840 г. удалось 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получить цинковые белила более дешевым способом. Краска применялась в живописи и при малярных работах.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14 комментирует учитель ИЗО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Краска черная.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Углем рисовали еще в каменном веке. Росписи пещеры 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Альтамира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Испании, Ласко во Франции, созданные более 20 тысяч лет назад, выполнены охрой, мелом и углем.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ИЗО: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изготовлении красок связующим веществом может быть мед, глицерин, леденцовый сахар, желатин, рыбий клей. Эти краски легче разводятся водой.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Различают следующие виды красок: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акриловые краски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водяные (клеевые) — полупрозрачная акварель, и заглушенная гуашь (сухие и жидкие краски)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верховые краски (для ткани, устар.)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восковые краски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гримировальные краски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казеиновые краски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керамические краски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краски для волос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краски для тканей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краски для полиграфии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масляные краски, а также эмалевые краски, алкидные краски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темпера — на основе яичного желтка</w:t>
      </w:r>
    </w:p>
    <w:p w:rsidR="007A2BE6" w:rsidRPr="007A2BE6" w:rsidRDefault="007A2BE6" w:rsidP="007A2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эмульсионные краски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 классу: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Какими красками вы пользуетесь на уроках ИЗО? (Дети называют: акварель, гуашь.)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 некоторыми из них мы познакомимся более подробно.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вид красок имеет свои достоинства и недостатки. Они имеют несхожие качества и разное время высыхания. А также придают и разный внешний вид готовому произведению. От вида краски зависят продолжительность сохранности изображения, срок выцветания и период старения, а также многие другие характеристики живописного произведения. Поэтому художник, исходя из качеств различных красок, сам выбирает нужный ему вид для своей работы.</w:t>
      </w:r>
    </w:p>
    <w:p w:rsidR="007A2BE6" w:rsidRPr="007A2BE6" w:rsidRDefault="007A2BE6" w:rsidP="007A2BE6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Слайд № 15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Есть краски простые в применении, но имеющие прекрасные изобразительные свойства. К таким краскам относится акварель.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лучше всего подходит для начинающих художников и для выполнения учебных рисунков. Акварель – это водяные прозрачные краски. Название “акварель” происходит от </w:t>
      </w:r>
      <w:proofErr w:type="spellStart"/>
      <w:proofErr w:type="gram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латинского“</w:t>
      </w:r>
      <w:proofErr w:type="gram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AQUA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– вода. Но вода в акварельной живописи – это только разбавитель. Сами краски изготавливаются из стойких пигментов (красителей) и связующих веществ.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Состав: растительные прозрачные клеи – гуммиарабик; глицерин, сахар (придает пластичность, удерживает влагу); бычья желчь (не дает скатываться краске в капли); фенол (предохраняет от плесени). Свойства связующих веществ позволяют акварели иметь главное достоинство – прозрачность тонкого красочного слоя.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ИЗО: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Техника акварели отличается особой сложностью, так как исправления практически невозможны. Художник должен уметь точно определить количество воды, 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которое необходимо добавить в краску, чтобы добиться нужного эффекта. Сначала наносят светлые тона, для получения которых краски необходимо развести водой; затем – тёмные тона. Наиболее часто используют следующие акварельные техники: размывки, лессировки, работу “по сухому” и “по сырому”. Не следует брать на кисть слишком много краски, чтобы она не потеряла присущей ей яркости.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16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Следующая краска – гуашь.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бывает плакатной и художественной, причем плакатная гуашь гораздо ярче. Гуашь, так же разводится водой. Но если гуашь свежая и не утратила сметанообразного состояния, лучше свести использование воды к минимуму. Иначе при высыхании краска будет ложиться неровно и получится множество разводов. В состав гуаши входит достаточно много различных компонентов – гуммиарабик, глицерин, масла, фенол. Главными же своими качествами – непрозрачностью и хорошей способностью закрывать предыдущий слой любого цвета – гуашь обязана входящим в ее состав белилам (свинцовые, цинковые, титановые или баритовые). Правда, из-за них любой оттенок гуаши в высохшем виде становится почти наполовину светлее. Это свойство следует учитывать при работе с гуашевыми красками.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ИЗО: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Гуашь высыхает очень быстро, и примерно через час работа уже сухая. Высохшие краски приобретают приятную матовую, бархатистую поверхность. Хранить гуашь следует плотно закрытой, не давая ей высыхать и предохранять от холода. Если краска всё-таки высохла, её можно залить слабым раствором столярного клея или водой и дать настояться. Гуашь – это как раз тот материал, который чаще всего применяется в технике, использующей смешанные материалы. Гуашь обычно используется с пастелью, поскольку поверхности, закрашенные ей, при высыхании становятся шероховатыми, а частицы пастели, как и мела, угля, хорошо с ней сцепляются.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17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 считается самым совершенным видом красок для живописи. Она позволяет работать в различных техниках, обладает высокой способностью закрывать предыдущие слои краски, не изменяется в цвете. Масляные краски состоят из красочного пигмента и связующего вещества, в качестве которого используется льняное масло либо масло грецкого ореха. Бывают масляные краски: цинковые, свинцовые, титановые, кадмиевые, хромовые и др.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ИЗО: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Масляные краски сохнут долго, они обладают особой пластической выразительностью. Для разведения красок используют скипидар. Кроме того, при работе маслеными красками легко делать исправления и получать плавные переходы тонов. Маслом можно писать на любой основе - холсте, дереве, металле, бумаге, – предварительно загрунтованной. Краски наносят тонкими слоями в виде лессировок или пастозными мазками. Полное высыхание масляных красок происходит примерно через 100-120 лет, после чего они трескаются и могут отслаиваться от холста. Выполненные маслом картины живут столетиями.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18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Темперные краски.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Бывает различным, так как кроме цветового пигмента в их состав входит связующая эмульсия. От типа связующей эмульсии зависят многие свойства темперы. В природе существует целый ряд натуральных продуктов, которые используется в качестве темперных эмульсий. Это молоко, яичный желток, сок некоторых растений. В настоящее время распространенными являются яичные, казеиновые, 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гуммиарабиковые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темперные 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краски. Они “капризны” при хранении: они расслаиваются, загустевают, подвержены гниению. Кроме того, темпера боится холода и мороза.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ИЗО: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Темпера занимает по сложности работы с ней промежуточное место между гуашью и маслом. Темперные краски, как и гуашь, в процессе работы разбавляются водой, но после высыхания переходят в нерастворимое твердое состояние, которое, в отличии от масляных красок, невозможно изменить, размыв их водой. В процессе высыхания темпера может сначала темнеть, а потом светлеть. Темперой рисовали на стенах - фрески, на дереве - иконы.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19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Акриловые краски.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нельзя лучше подходят для профессиональной работы, так как после высыхания они образуют водостойкую пленку. Краски были созданы сравнительно недавно, они представляют собой нетоксичный раствор акриловый смолы с высокой концентрацией пигмента. Они имеют ряд преимуществ по сравнению с жидкими акварельными красками. Во-первых, они очень быстро сохнут, поэтому бумага при их нанесении не коробится. Во-вторых, акриловые краски очень прочные и стойкие к воздействию воды, их цвет не меняется благодаря образованию водостойкой пленки. Состав: синтетический клей, латексный клей.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20-23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ИЗО: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Самое большое преимущество акриловых красок в том, что ими можно рисовать на холсте, на ногтях, на стекле, на одежде, любой ткани, на камнях - гальке.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сейчас мы с вами перенесемся в средние века, когда художники сами занимались приготовлением красок.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Этап урока. Творческая мастерская. (15 минут)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Слайд № 24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практическое занятие для которого учащиеся разделены на 4 группы, каждая группа получает свое задание на инструктивных картах (</w:t>
      </w:r>
      <w:hyperlink r:id="rId6" w:history="1">
        <w:r w:rsidRPr="007A2BE6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Приступают к приготовлению красок.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 музыка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Этап урока. Выполнение практической работы. (20 минут)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музыка </w:t>
      </w:r>
      <w:proofErr w:type="spell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Б.Окуджава</w:t>
      </w:r>
      <w:proofErr w:type="spell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(Живописцы, окуните ваши кисти...)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Ученики: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Используя краски, полученные на уроке, рисуют </w:t>
      </w:r>
      <w:proofErr w:type="gramStart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пейзажи</w:t>
      </w:r>
      <w:proofErr w:type="gramEnd"/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заранее приготовленные учителем. (</w:t>
      </w:r>
      <w:hyperlink r:id="rId7" w:history="1">
        <w:r w:rsidRPr="007A2BE6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Этап урока. Рефлексия. (5 минут)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Взаимосвязаны ли химия и изо?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Какие химические элементы и вещества часто встречаются в различных художественных материалах?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Какие художественные материалы можно отнести к живописным? А какие к графическим?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ИЗО: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Различные материалы и техники позволяют придать изображению разный художественный смысл. Каждый изобразительный материал имеет свои особенности, причем среди них нет лучших или худших – они просто разные, как музыкальные 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инструменты в оркестре. Важно суметь выбрать наиболее подходящие для каждой композиции и научиться на них играть, чтобы передать всю красоту музыкального произведения.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химии: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на уроке мы вам постарались показать взаимосвязь двух разных предметов – химии, ИЗО. И как выяснили такая взаимосвязь существует.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ИЗО: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заканчивается необычный урок, на котором вы выступили не только в роли художников, творцов прекрасного, но и в роли мастеров, которые смогли создать краски. Научные знания химической лаборатории соединились в творческой мастерской художника и химика.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у вас есть возможность представить свои работы на выставку.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вывешивают на доску свои работы, проходит смотр и обсуждение работ.</w:t>
      </w:r>
    </w:p>
    <w:p w:rsidR="007A2BE6" w:rsidRPr="007A2BE6" w:rsidRDefault="007A2BE6" w:rsidP="007A2BE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B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Д.З. </w:t>
      </w:r>
      <w:r w:rsidRPr="007A2B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творческую группу из учащихся 6-7 классов для написания статью в районную газету.</w:t>
      </w:r>
    </w:p>
    <w:sectPr w:rsidR="007A2BE6" w:rsidRPr="007A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B9B"/>
    <w:multiLevelType w:val="multilevel"/>
    <w:tmpl w:val="8EB6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709F4"/>
    <w:multiLevelType w:val="multilevel"/>
    <w:tmpl w:val="0FE0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E699B"/>
    <w:multiLevelType w:val="multilevel"/>
    <w:tmpl w:val="457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E6"/>
    <w:rsid w:val="007A2BE6"/>
    <w:rsid w:val="007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25035-3BDE-40EE-A6DB-A0921A7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2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664336/pril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664336/pril1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2421</Words>
  <Characters>13801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Asus_PC1</dc:creator>
  <cp:keywords/>
  <dc:description/>
  <cp:lastModifiedBy>Asus_PC1</cp:lastModifiedBy>
  <cp:revision>2</cp:revision>
  <dcterms:created xsi:type="dcterms:W3CDTF">2018-03-22T17:01:00Z</dcterms:created>
  <dcterms:modified xsi:type="dcterms:W3CDTF">2018-03-22T17:03:00Z</dcterms:modified>
</cp:coreProperties>
</file>