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EA" w:rsidRPr="00610387" w:rsidRDefault="00A55DEA" w:rsidP="00A5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87">
        <w:rPr>
          <w:rFonts w:ascii="Times New Roman" w:hAnsi="Times New Roman" w:cs="Times New Roman"/>
          <w:b/>
          <w:sz w:val="24"/>
          <w:szCs w:val="24"/>
        </w:rPr>
        <w:t>Внеклассное мероприятие по немецкому языку на тему:</w:t>
      </w:r>
    </w:p>
    <w:p w:rsidR="00A55DEA" w:rsidRPr="0097484A" w:rsidRDefault="00A55DEA" w:rsidP="00A55DE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484A">
        <w:rPr>
          <w:rFonts w:ascii="Times New Roman" w:hAnsi="Times New Roman" w:cs="Times New Roman"/>
          <w:b/>
          <w:color w:val="FF0000"/>
          <w:sz w:val="24"/>
          <w:szCs w:val="24"/>
        </w:rPr>
        <w:t>О немцах России при изучении немецкого языка</w:t>
      </w:r>
    </w:p>
    <w:p w:rsidR="00A55DEA" w:rsidRPr="00EB306A" w:rsidRDefault="00A55DEA" w:rsidP="00A55DE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Автор: Учитель немецкого языка МБ</w:t>
      </w:r>
      <w:r w:rsidRPr="00EB306A">
        <w:rPr>
          <w:rFonts w:ascii="Times New Roman" w:hAnsi="Times New Roman" w:cs="Times New Roman"/>
          <w:i/>
          <w:sz w:val="24"/>
          <w:szCs w:val="24"/>
        </w:rPr>
        <w:t>ОУ Гимназии № 6 г.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06A">
        <w:rPr>
          <w:rFonts w:ascii="Times New Roman" w:hAnsi="Times New Roman" w:cs="Times New Roman"/>
          <w:i/>
          <w:sz w:val="24"/>
          <w:szCs w:val="24"/>
        </w:rPr>
        <w:t>Тихорецка Тихорецкого района Краснодарского края</w:t>
      </w:r>
      <w:r>
        <w:rPr>
          <w:rFonts w:ascii="Times New Roman" w:hAnsi="Times New Roman" w:cs="Times New Roman"/>
          <w:i/>
          <w:sz w:val="24"/>
          <w:szCs w:val="24"/>
        </w:rPr>
        <w:t xml:space="preserve">   Смирнова Елена Максимовна</w:t>
      </w:r>
    </w:p>
    <w:p w:rsidR="00A55DEA" w:rsidRPr="00EB306A" w:rsidRDefault="00A55DEA" w:rsidP="00A55DEA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55DEA" w:rsidRPr="00EB306A" w:rsidRDefault="00A55DEA" w:rsidP="00A55DEA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обобщение знаний учащихся о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EB306A">
        <w:rPr>
          <w:rFonts w:ascii="Times New Roman" w:hAnsi="Times New Roman" w:cs="Times New Roman"/>
          <w:sz w:val="24"/>
          <w:szCs w:val="24"/>
        </w:rPr>
        <w:t xml:space="preserve"> немцев в России;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знакомство с жизнью известных российских немцев;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закрепление у учащихся раннее полученных з</w:t>
      </w:r>
      <w:r>
        <w:rPr>
          <w:rFonts w:ascii="Times New Roman" w:hAnsi="Times New Roman" w:cs="Times New Roman"/>
          <w:sz w:val="24"/>
          <w:szCs w:val="24"/>
        </w:rPr>
        <w:t>наний по теме «Российские немцы»</w:t>
      </w:r>
      <w:r w:rsidRPr="00EB306A">
        <w:rPr>
          <w:rFonts w:ascii="Times New Roman" w:hAnsi="Times New Roman" w:cs="Times New Roman"/>
          <w:sz w:val="24"/>
          <w:szCs w:val="24"/>
        </w:rPr>
        <w:t>.</w:t>
      </w:r>
    </w:p>
    <w:p w:rsidR="00A55DEA" w:rsidRPr="00EB306A" w:rsidRDefault="00A55DEA" w:rsidP="00A55DEA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историческому прошлому и настоящему страны;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воспитание толерантного отношения учащихся друг к другу, представителям других национальностей;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расширение культурно-страноведческой компетенции учащихся.</w:t>
      </w:r>
    </w:p>
    <w:p w:rsidR="00A55DEA" w:rsidRPr="00EB306A" w:rsidRDefault="00A55DEA" w:rsidP="00A55DEA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продолжить освоение навыков учащихся элементам групповой работы;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умение самостоятельного поиска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EB306A">
        <w:rPr>
          <w:rFonts w:ascii="Times New Roman" w:hAnsi="Times New Roman" w:cs="Times New Roman"/>
          <w:sz w:val="24"/>
          <w:szCs w:val="24"/>
        </w:rPr>
        <w:t xml:space="preserve"> и анализа найденных материалов;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 xml:space="preserve">Оборудование урока: </w:t>
      </w:r>
      <w:r w:rsidRPr="00EB306A">
        <w:rPr>
          <w:rFonts w:ascii="Times New Roman" w:hAnsi="Times New Roman" w:cs="Times New Roman"/>
          <w:sz w:val="24"/>
          <w:szCs w:val="24"/>
        </w:rPr>
        <w:t>интерактивная доска, компьютер,</w:t>
      </w:r>
      <w:r>
        <w:rPr>
          <w:rFonts w:ascii="Times New Roman" w:hAnsi="Times New Roman" w:cs="Times New Roman"/>
          <w:sz w:val="24"/>
          <w:szCs w:val="24"/>
        </w:rPr>
        <w:t xml:space="preserve"> стен</w:t>
      </w:r>
      <w:r w:rsidRPr="00EB306A">
        <w:rPr>
          <w:rFonts w:ascii="Times New Roman" w:hAnsi="Times New Roman" w:cs="Times New Roman"/>
          <w:sz w:val="24"/>
          <w:szCs w:val="24"/>
        </w:rPr>
        <w:t>газеты, магнитофон</w:t>
      </w:r>
    </w:p>
    <w:p w:rsidR="00A55DEA" w:rsidRDefault="00A55DEA" w:rsidP="00A55DEA">
      <w:pPr>
        <w:rPr>
          <w:rFonts w:ascii="Times New Roman" w:hAnsi="Times New Roman" w:cs="Times New Roman"/>
          <w:b/>
          <w:sz w:val="24"/>
          <w:szCs w:val="24"/>
        </w:rPr>
      </w:pPr>
    </w:p>
    <w:p w:rsidR="00A55DEA" w:rsidRPr="00EB306A" w:rsidRDefault="00A55DEA" w:rsidP="00A55DEA">
      <w:pPr>
        <w:rPr>
          <w:rFonts w:ascii="Times New Roman" w:hAnsi="Times New Roman" w:cs="Times New Roman"/>
          <w:b/>
          <w:sz w:val="24"/>
          <w:szCs w:val="24"/>
        </w:rPr>
      </w:pPr>
      <w:r w:rsidRPr="00EB306A">
        <w:rPr>
          <w:rFonts w:ascii="Times New Roman" w:hAnsi="Times New Roman" w:cs="Times New Roman"/>
          <w:b/>
          <w:sz w:val="24"/>
          <w:szCs w:val="24"/>
        </w:rPr>
        <w:t>Эпиграф к уроку: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 Учится немец усердно любому искусству и в каждом 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 Высказать может талант, если возьмётся всерьёз.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 Гёте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ǎmtliche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Kü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>nste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lernt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treibet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der Deutsche;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Zejgt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>nes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Talent,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ernstlich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ergreift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306A">
        <w:rPr>
          <w:rFonts w:ascii="Times New Roman" w:hAnsi="Times New Roman" w:cs="Times New Roman"/>
          <w:sz w:val="24"/>
          <w:szCs w:val="24"/>
        </w:rPr>
        <w:t>Goethe</w:t>
      </w:r>
      <w:proofErr w:type="spellEnd"/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</w:p>
    <w:p w:rsidR="00A55DEA" w:rsidRPr="00EB306A" w:rsidRDefault="00A55DEA" w:rsidP="00A55DEA">
      <w:pPr>
        <w:rPr>
          <w:rFonts w:ascii="Times New Roman" w:hAnsi="Times New Roman" w:cs="Times New Roman"/>
          <w:sz w:val="24"/>
          <w:szCs w:val="24"/>
        </w:rPr>
      </w:pPr>
    </w:p>
    <w:p w:rsidR="00A55DEA" w:rsidRDefault="00A55DEA" w:rsidP="00A55DEA">
      <w:pPr>
        <w:rPr>
          <w:rFonts w:ascii="Times New Roman" w:hAnsi="Times New Roman" w:cs="Times New Roman"/>
          <w:sz w:val="24"/>
          <w:szCs w:val="24"/>
        </w:rPr>
      </w:pPr>
    </w:p>
    <w:p w:rsidR="00A55DEA" w:rsidRPr="0097484A" w:rsidRDefault="00A55DEA" w:rsidP="00A55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4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55DEA" w:rsidRPr="0097484A" w:rsidRDefault="00A55DEA" w:rsidP="00A55DE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Начало занятия</w:t>
      </w:r>
    </w:p>
    <w:p w:rsidR="00A55DEA" w:rsidRPr="00CE78C0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7484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B30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Kinder</w:t>
      </w:r>
      <w:r w:rsidRPr="00CE78C0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Здравствуйте, р</w:t>
      </w:r>
      <w:r w:rsidRPr="00EB306A">
        <w:rPr>
          <w:rFonts w:ascii="Times New Roman" w:hAnsi="Times New Roman" w:cs="Times New Roman"/>
          <w:sz w:val="24"/>
          <w:szCs w:val="24"/>
        </w:rPr>
        <w:t xml:space="preserve">ебята! </w:t>
      </w:r>
      <w:r>
        <w:rPr>
          <w:rFonts w:ascii="Times New Roman" w:hAnsi="Times New Roman" w:cs="Times New Roman"/>
          <w:sz w:val="24"/>
          <w:szCs w:val="24"/>
        </w:rPr>
        <w:t>Сегодня у нас необычное занятие.</w:t>
      </w:r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ungewöhnliche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Stunde.Wir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Menschen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55DEA" w:rsidRPr="00EB306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55D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и</w:t>
      </w:r>
      <w:r w:rsidRPr="00EB306A">
        <w:rPr>
          <w:rFonts w:ascii="Times New Roman" w:hAnsi="Times New Roman" w:cs="Times New Roman"/>
          <w:sz w:val="24"/>
          <w:szCs w:val="24"/>
        </w:rPr>
        <w:t>стория развития отношений ме</w:t>
      </w:r>
      <w:r>
        <w:rPr>
          <w:rFonts w:ascii="Times New Roman" w:hAnsi="Times New Roman" w:cs="Times New Roman"/>
          <w:sz w:val="24"/>
          <w:szCs w:val="24"/>
        </w:rPr>
        <w:t xml:space="preserve">жду Россией и Германией уходит </w:t>
      </w:r>
      <w:r w:rsidRPr="00974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306A">
        <w:rPr>
          <w:rFonts w:ascii="Times New Roman" w:hAnsi="Times New Roman" w:cs="Times New Roman"/>
          <w:sz w:val="24"/>
          <w:szCs w:val="24"/>
        </w:rPr>
        <w:t xml:space="preserve">глубь веков.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страны сотрудничают много лет. И не секрет, что в России всегда жило много немцев.</w:t>
      </w:r>
    </w:p>
    <w:p w:rsidR="00A55DEA" w:rsidRPr="00EB306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Unsere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heisst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78C0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C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C0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8C0">
        <w:rPr>
          <w:rFonts w:ascii="Times New Roman" w:hAnsi="Times New Roman" w:cs="Times New Roman"/>
          <w:sz w:val="24"/>
          <w:szCs w:val="24"/>
        </w:rPr>
        <w:t>Deutsch</w:t>
      </w:r>
      <w:r>
        <w:rPr>
          <w:rFonts w:ascii="Times New Roman" w:hAnsi="Times New Roman" w:cs="Times New Roman"/>
          <w:sz w:val="24"/>
          <w:szCs w:val="24"/>
          <w:lang w:val="en-US"/>
        </w:rPr>
        <w:t>sprache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E7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06A">
        <w:rPr>
          <w:rFonts w:ascii="Times New Roman" w:hAnsi="Times New Roman" w:cs="Times New Roman"/>
          <w:sz w:val="24"/>
          <w:szCs w:val="24"/>
        </w:rPr>
        <w:t xml:space="preserve">Оно называется «О немцах России при изучении немецкого языка». </w:t>
      </w:r>
    </w:p>
    <w:p w:rsidR="00A55DE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Мы с вами уже не первый год учим немецкий язык. И сегодня мы поговорим о жизни немцев в нашей стране, их роли в истории России. Мы заслушаем сообщения, посмотрим презентации, которые вы подготовили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DEA" w:rsidRPr="0097484A" w:rsidRDefault="00A55DEA" w:rsidP="00A55DE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Основная часть занятия</w:t>
      </w:r>
    </w:p>
    <w:p w:rsidR="00A55DEA" w:rsidRPr="00EB306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306A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CE78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interessante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Deutschstunde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über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russischen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. Und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wer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sagt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wie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B306A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leben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deutsche Menschen in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Land?</w:t>
      </w:r>
    </w:p>
    <w:p w:rsidR="00A55DEA" w:rsidRPr="00EB306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>( ответ детей)</w:t>
      </w:r>
    </w:p>
    <w:p w:rsidR="00A55DEA" w:rsidRPr="00EB306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Freunde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>! Я предлагаю сейчас послушать сообщение о происхождении немецкого населения России. А п</w:t>
      </w:r>
      <w:r>
        <w:rPr>
          <w:rFonts w:ascii="Times New Roman" w:hAnsi="Times New Roman" w:cs="Times New Roman"/>
          <w:sz w:val="24"/>
          <w:szCs w:val="24"/>
        </w:rPr>
        <w:t>одготовил его ученик 8 класса «</w:t>
      </w:r>
      <w:r w:rsidRPr="00EB306A">
        <w:rPr>
          <w:rFonts w:ascii="Times New Roman" w:hAnsi="Times New Roman" w:cs="Times New Roman"/>
          <w:sz w:val="24"/>
          <w:szCs w:val="24"/>
        </w:rPr>
        <w:t xml:space="preserve">А»  Илларионов Александр. 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7484A">
        <w:rPr>
          <w:rFonts w:ascii="Times New Roman" w:hAnsi="Times New Roman" w:cs="Times New Roman"/>
          <w:b/>
          <w:i/>
          <w:sz w:val="24"/>
          <w:szCs w:val="24"/>
        </w:rPr>
        <w:t>Происхождение немецкого населения России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Первые появления немцев на Руси отмечаются в IX веке. К концу XII века в русских городах уже оседали немецкие купцы, ремесленники, воины, лекари и учёные. Первое письменное упоминание о существовании в Новгороде «немецкого двора» — места, где жили купцы и хранились товары, относится к 1199 году. 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Значительное число немцев переселилось в Московское государство в период правления великих князей Ивана III и Василия III — в XV—XVI веках. </w:t>
      </w: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>В период правления Ивана IV Грозного доля немцев в населении городов стала настолько существенной, что во многих из них появились кварталы компактного проживания немецкой диаспоры — так называемые Немецкие слободы, самая большая и известная из которых была в Москве.</w:t>
      </w:r>
      <w:proofErr w:type="gramEnd"/>
    </w:p>
    <w:p w:rsidR="00A55DE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В первую очередь московский царский престол был заинтересован в иностранных специалистах военного дела — оружейниках, мастерах литья пушек, саперах. Немецкие офицеры служили инструкторами в царском войске, передавая европейский опыт организации, владения современным оружием и тактики. Большим спросом в Московии пользовались иностранные инженеры и мастера горного дела. Также важными для московского двора были иностранные специалисты-медики. В стране были свои знахари, однако не было образованных врачей и аптекарей. </w:t>
      </w:r>
    </w:p>
    <w:p w:rsidR="00A55DEA" w:rsidRPr="00EB306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7484A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schö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wichtige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formation.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beantwortet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Frage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welchen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Regionen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unseres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Landes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leb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Deutschen</w:t>
      </w:r>
      <w:proofErr w:type="spellEnd"/>
      <w:r w:rsidRPr="00EB306A">
        <w:rPr>
          <w:rFonts w:ascii="Times New Roman" w:hAnsi="Times New Roman" w:cs="Times New Roman"/>
          <w:sz w:val="24"/>
          <w:szCs w:val="24"/>
          <w:lang w:val="en-US"/>
        </w:rPr>
        <w:t>? (</w:t>
      </w:r>
      <w:proofErr w:type="gramStart"/>
      <w:r w:rsidRPr="00EB306A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EB3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306A">
        <w:rPr>
          <w:rFonts w:ascii="Times New Roman" w:hAnsi="Times New Roman" w:cs="Times New Roman"/>
          <w:sz w:val="24"/>
          <w:szCs w:val="24"/>
        </w:rPr>
        <w:t>детей</w:t>
      </w:r>
      <w:r w:rsidRPr="00EB306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5DEA" w:rsidRPr="00EB306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B306A">
        <w:rPr>
          <w:rFonts w:ascii="Times New Roman" w:hAnsi="Times New Roman" w:cs="Times New Roman"/>
          <w:sz w:val="24"/>
          <w:szCs w:val="24"/>
        </w:rPr>
        <w:t xml:space="preserve">Об этом подробнее нам расскажет </w:t>
      </w:r>
      <w:proofErr w:type="spellStart"/>
      <w:r w:rsidRPr="00EB306A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Юлия.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В XVIII  веке по приглашению Екатерины началось переселение немецких крестьян на свободные земли Поволжья и позже Северного Причерноморья — многие из этих крестьянских семей оставались в местах своего первоначального компактного </w:t>
      </w:r>
      <w:r w:rsidRPr="0097484A">
        <w:rPr>
          <w:rFonts w:ascii="Times New Roman" w:hAnsi="Times New Roman" w:cs="Times New Roman"/>
          <w:i/>
          <w:sz w:val="24"/>
          <w:szCs w:val="24"/>
        </w:rPr>
        <w:lastRenderedPageBreak/>
        <w:t>проживания на протяжении более чем полутора столетий, сохраняя немецкий язык, веру (как правило, лютеранскую, католическую) и элементы национального менталитета.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Основную часть нынешнего немецкого населения России и стран СНГ </w:t>
      </w: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>составляют</w:t>
      </w:r>
      <w:proofErr w:type="gram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прежде всего потомки немецких крестьян-колонистов.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Основными местами расселения являлись среднее и нижнее Поволжье, северное Причерноморье, Закавказье, Крым, Волынь (северо-запад Украины), с конца XIX века — Северный Кавказ и Сибирь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 xml:space="preserve">Представители различных этнических групп немецкого населения долгое время имели и сохраняли особенности в языке, культуре, религии, быту — говорили на своих, зачастую значительно различающихся, диалектах, праздновали по особому народные и религиозные обряды и праздники — Рождество, Пасха, Троица, Праздник урожая, Праздник забоя скота (нем.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Schlachtfest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>) и др.</w:t>
      </w:r>
      <w:proofErr w:type="gramEnd"/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Больше всего немцев проживало в Казахстане (957,5 тыс.), в Западной Сибири (416,5 тыс.), в Средней Азии (178,2 тыс.), на Урале (149,7 тыс.) и в Восточной Сибири (66,2 тыс.). После посещения СССР в 1955 году первым канцлером Германии Конрадом Аденауэром и подписанием ряда межправительственных соглашений Указом Президиума Верховного Совета СССР от 13 декабря 1955 года с советских немцев был снят режим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спецпоселения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и начался процесс переселения немцев в ФРГ, ГДР и Австрию. Первоначально он шёл под лозунгом воссоединения разорванных в годы войны семей. В это время выезжало от нескольких сотен до нескольких тысяч человек в год.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 Ситуация изменилась после внесения изменений в закон СССР «О въезде и выезде» в 1986 году. Массовая эмиграция немцев с территории бывшего СССР в Германию началась с 1987 года, когда выехало 14 488 человек, в 1988 году — 47 572, в 1989 год — 98 134 (пик в 1994 году — 213 214 человек), что значительно истощило долю немецкого населения в России, Казахстане, на Украине и в других республиках. </w:t>
      </w:r>
    </w:p>
    <w:p w:rsidR="00A55DEA" w:rsidRPr="00852678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484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EB306A">
        <w:rPr>
          <w:rFonts w:ascii="Times New Roman" w:hAnsi="Times New Roman" w:cs="Times New Roman"/>
          <w:sz w:val="24"/>
          <w:szCs w:val="24"/>
        </w:rPr>
        <w:t xml:space="preserve">: Спасибо большое. </w:t>
      </w:r>
      <w:proofErr w:type="spellStart"/>
      <w:proofErr w:type="gramStart"/>
      <w:r w:rsidRPr="00EB306A">
        <w:rPr>
          <w:rFonts w:ascii="Times New Roman" w:hAnsi="Times New Roman" w:cs="Times New Roman"/>
          <w:sz w:val="24"/>
          <w:szCs w:val="24"/>
          <w:lang w:val="en-US"/>
        </w:rPr>
        <w:t>Danke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06A">
        <w:rPr>
          <w:rFonts w:ascii="Times New Roman" w:hAnsi="Times New Roman" w:cs="Times New Roman"/>
          <w:sz w:val="24"/>
          <w:szCs w:val="24"/>
          <w:lang w:val="en-US"/>
        </w:rPr>
        <w:t>schon</w:t>
      </w:r>
      <w:proofErr w:type="spellEnd"/>
      <w:r w:rsidRPr="00EB3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7484A">
        <w:rPr>
          <w:rFonts w:ascii="Times New Roman" w:hAnsi="Times New Roman" w:cs="Times New Roman"/>
          <w:sz w:val="24"/>
          <w:szCs w:val="24"/>
        </w:rPr>
        <w:t>Да, действительно, немцы долго проживали на территории России. И сейчас прожи</w:t>
      </w:r>
      <w:r>
        <w:rPr>
          <w:rFonts w:ascii="Times New Roman" w:hAnsi="Times New Roman" w:cs="Times New Roman"/>
          <w:sz w:val="24"/>
          <w:szCs w:val="24"/>
        </w:rPr>
        <w:t xml:space="preserve">вают. Многих из них вы знаете. Знаменитые  немцы России. Кто же они?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Jetzt</w:t>
      </w:r>
      <w:proofErr w:type="spellEnd"/>
      <w:r w:rsidRPr="00974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erz</w:t>
      </w:r>
      <w:proofErr w:type="spellEnd"/>
      <w:r w:rsidRPr="00A55DEA">
        <w:rPr>
          <w:rFonts w:ascii="Times New Roman" w:hAnsi="Times New Roman" w:cs="Times New Roman"/>
          <w:sz w:val="24"/>
          <w:szCs w:val="24"/>
        </w:rPr>
        <w:t>ǎ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hlt</w:t>
      </w:r>
      <w:proofErr w:type="spellEnd"/>
      <w:r w:rsidRPr="0005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Pr="00053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solche</w:t>
      </w:r>
      <w:proofErr w:type="spellEnd"/>
      <w:r w:rsidRPr="00053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053467">
        <w:rPr>
          <w:rFonts w:ascii="Times New Roman" w:hAnsi="Times New Roman" w:cs="Times New Roman"/>
          <w:sz w:val="24"/>
          <w:szCs w:val="24"/>
        </w:rPr>
        <w:t xml:space="preserve"> </w:t>
      </w:r>
      <w:r w:rsidRPr="0097484A">
        <w:rPr>
          <w:rFonts w:ascii="Times New Roman" w:hAnsi="Times New Roman" w:cs="Times New Roman"/>
          <w:sz w:val="24"/>
          <w:szCs w:val="24"/>
        </w:rPr>
        <w:t xml:space="preserve"> Стрепет</w:t>
      </w:r>
      <w:proofErr w:type="gramEnd"/>
      <w:r w:rsidRPr="0097484A">
        <w:rPr>
          <w:rFonts w:ascii="Times New Roman" w:hAnsi="Times New Roman" w:cs="Times New Roman"/>
          <w:sz w:val="24"/>
          <w:szCs w:val="24"/>
        </w:rPr>
        <w:t xml:space="preserve"> Егор.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b/>
          <w:i/>
          <w:sz w:val="24"/>
          <w:szCs w:val="24"/>
        </w:rPr>
        <w:t>Ученик: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 Известных немцев, проживающих в России много. О некоторых из них я сейчас расскажу. Ну, вот, например, посмотрите на экран. Российская императрица, супруга Николая 2 Романова  Александра Фёдоровна.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Родилась в городе Дармштадте (Германия) в 1872 году. Была крещена 1 июля 1872 года по лютеранскому обряду. Данное ей имя состояло из имени её матери (Алиса) и четырёх имён её тёток.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В 1878 году в Гессене распространилась эпидемия дифтерии. От неё умерли мать Алисы и ее младшая сестра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Мэй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, после чего большую часть времени Алиса жила в Великобритании 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В июне 1884 года, 12-и лет, Алиса впервые посетила Россию</w:t>
      </w:r>
    </w:p>
    <w:p w:rsidR="00A55DEA" w:rsidRDefault="00A55DEA" w:rsidP="00A55DEA">
      <w:pPr>
        <w:pStyle w:val="a3"/>
        <w:ind w:left="0"/>
        <w:rPr>
          <w:i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Вторично она прибыла в Россию в январе 1889 года по приглашению великого князя Сергея Александровича. </w:t>
      </w: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>Пробыв в Сергиевском дворце (Петербург) шесть недель, принцесса познакомилась и обратила на себя особое внимание наследника цесаревича Николая Александровича.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21 октября (2 ноября) 1894 года там же приняла через миропомазание православие с именем Александра и отчеством Фёдоровна (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Феодоровна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>). 4  ноября 1894 года (в день рождения императрицы Марии Фёдоровны, что позволяло отступление от траура) в Большой церкви Зимнего дворца состоялось венчание</w:t>
      </w:r>
      <w:proofErr w:type="gram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Александры и Николая II.</w:t>
      </w:r>
      <w:r w:rsidRPr="0097484A">
        <w:rPr>
          <w:i/>
        </w:rPr>
        <w:t xml:space="preserve"> </w:t>
      </w:r>
    </w:p>
    <w:p w:rsidR="00A55DEA" w:rsidRPr="0097484A" w:rsidRDefault="00A55DEA" w:rsidP="00A55DEA">
      <w:pPr>
        <w:pStyle w:val="a3"/>
        <w:ind w:left="0"/>
        <w:rPr>
          <w:i/>
        </w:rPr>
      </w:pP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Ззнаменитыми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немцами являются также  Брюллов Карл Павлович – известный живописец, 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Фет Афанасий Афанасьевич — русский поэт-лирик, переводчик, мемуарист.</w:t>
      </w:r>
      <w:r w:rsidRPr="000534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Кто же не знает этих имен.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>А знали ли вы, что наш бывший Патриарх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Московский и</w:t>
      </w:r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97484A">
        <w:rPr>
          <w:rFonts w:ascii="Times New Roman" w:hAnsi="Times New Roman" w:cs="Times New Roman"/>
          <w:i/>
          <w:sz w:val="24"/>
          <w:szCs w:val="24"/>
        </w:rPr>
        <w:t>сея Руси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Алексий II (Алексей Михайлович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Ридигер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>) — немец.</w:t>
      </w:r>
    </w:p>
    <w:p w:rsidR="00A55DEA" w:rsidRPr="0097484A" w:rsidRDefault="00A55DEA" w:rsidP="00A55DEA">
      <w:pPr>
        <w:pStyle w:val="a3"/>
        <w:ind w:left="0"/>
        <w:rPr>
          <w:i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Отец Алексия II — протоиерей Михаил Александрович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Ридигер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(28 мая 1902 — 9 апреля 1964) — родился в Петербурге;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Мать — Елена Иосифовна Писарева (1902—1959) — родилась в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Ревеле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(ныне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Таллин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, тогда в Российской империи), дочь расстрелянного большевиками полковника царской армии. В детстве Алексей неоднократно посещал с родителями Валаамский монастырь (в то время на территории Финляндии). Свою роль в приобщении будущего Патриарха к церковному служению сыграл настоятель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Коппельской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Николаевской церкви в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Таллине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, в котором Михаил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Ридигер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служил диаконом, а юный Алексей —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алтарником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>,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Уже в раннем отрочестве, по его собственному свидетельству, у него появилось желание стать священником</w:t>
      </w:r>
      <w:r>
        <w:rPr>
          <w:i/>
        </w:rPr>
        <w:t>.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   Фрейндлих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Алиса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Бруновна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— советская и российская актриса театра и кино, народная артистка СССР.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Бруно Артурович был выходцем из немцев. Это были художники-стеклодувы, которых Петр I привез в Россию начинать стеклодувное дело. С тех пор они здесь и осели.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Окончив в 1953 году школу, Алиса подала документы в Ленинградский Театральный институт им. А. Островского. На е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7484A">
        <w:rPr>
          <w:rFonts w:ascii="Times New Roman" w:hAnsi="Times New Roman" w:cs="Times New Roman"/>
          <w:i/>
          <w:sz w:val="24"/>
          <w:szCs w:val="24"/>
        </w:rPr>
        <w:t xml:space="preserve"> счету много ролей в интересных советских и российских фильмах.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Среди политиков тоже есть немцы. </w:t>
      </w:r>
    </w:p>
    <w:p w:rsidR="00A55DEA" w:rsidRPr="0097484A" w:rsidRDefault="00A55DEA" w:rsidP="00A55DE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97484A">
        <w:rPr>
          <w:rFonts w:ascii="Times New Roman" w:hAnsi="Times New Roman" w:cs="Times New Roman"/>
          <w:i/>
          <w:sz w:val="24"/>
          <w:szCs w:val="24"/>
        </w:rPr>
        <w:t xml:space="preserve">Греф Герман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Оскарович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— политик, министр экономики правительства РФ</w:t>
      </w:r>
      <w:r w:rsidRPr="0097484A">
        <w:rPr>
          <w:i/>
        </w:rPr>
        <w:t xml:space="preserve">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Ге́рман</w:t>
      </w:r>
      <w:proofErr w:type="spellEnd"/>
      <w:proofErr w:type="gramStart"/>
      <w:r w:rsidRPr="00974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7484A">
        <w:rPr>
          <w:rFonts w:ascii="Times New Roman" w:hAnsi="Times New Roman" w:cs="Times New Roman"/>
          <w:i/>
          <w:sz w:val="24"/>
          <w:szCs w:val="24"/>
        </w:rPr>
        <w:t>́скарович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Греф (нем.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Herrmann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84A">
        <w:rPr>
          <w:rFonts w:ascii="Times New Roman" w:hAnsi="Times New Roman" w:cs="Times New Roman"/>
          <w:i/>
          <w:sz w:val="24"/>
          <w:szCs w:val="24"/>
        </w:rPr>
        <w:t>Gräf</w:t>
      </w:r>
      <w:proofErr w:type="spellEnd"/>
      <w:r w:rsidRPr="0097484A">
        <w:rPr>
          <w:rFonts w:ascii="Times New Roman" w:hAnsi="Times New Roman" w:cs="Times New Roman"/>
          <w:i/>
          <w:sz w:val="24"/>
          <w:szCs w:val="24"/>
        </w:rPr>
        <w:t>; 8 февраля 1964; Панфилово, Иртышский район, Павлодарская область, Казахская ССР) — российский государственный деятель, президент и председатель правления Сберегательного банка Российской Федерации, бывший Министр экономического развития и торговли Российской Федерации (2000—2007).</w:t>
      </w:r>
      <w:r w:rsidRPr="0097484A">
        <w:rPr>
          <w:i/>
        </w:rPr>
        <w:t xml:space="preserve"> </w:t>
      </w:r>
      <w:r w:rsidRPr="0097484A">
        <w:rPr>
          <w:rFonts w:ascii="Times New Roman" w:hAnsi="Times New Roman" w:cs="Times New Roman"/>
          <w:i/>
          <w:sz w:val="24"/>
          <w:szCs w:val="24"/>
        </w:rPr>
        <w:t>Родился в селе Панфилово Иртышского района Павлодарской области Казахской ССР в семье этнических немцев, которые в 1941 году были высланы из Донбасса</w:t>
      </w:r>
    </w:p>
    <w:p w:rsidR="00A55DEA" w:rsidRPr="00CE78C0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195A78">
        <w:rPr>
          <w:rFonts w:ascii="Times New Roman" w:hAnsi="Times New Roman" w:cs="Times New Roman"/>
          <w:sz w:val="24"/>
          <w:szCs w:val="24"/>
        </w:rPr>
        <w:t xml:space="preserve"> Спасибо большое </w:t>
      </w:r>
      <w:r>
        <w:rPr>
          <w:rFonts w:ascii="Times New Roman" w:hAnsi="Times New Roman" w:cs="Times New Roman"/>
          <w:sz w:val="24"/>
          <w:szCs w:val="24"/>
        </w:rPr>
        <w:t xml:space="preserve">Егор.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Vielen</w:t>
      </w:r>
      <w:proofErr w:type="spellEnd"/>
      <w:r w:rsidRPr="00231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Dank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5DE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мы с вами сегодня узнали много полезной информации о «русских» немцах. А что вы запомнили? Давайте попробуем ответить на мои вопросы. </w:t>
      </w:r>
    </w:p>
    <w:p w:rsidR="00A55DEA" w:rsidRPr="00DA3D1A" w:rsidRDefault="00A55DEA" w:rsidP="00A55DE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Когда отмечаются первые появления немцев на Руси?</w:t>
      </w:r>
    </w:p>
    <w:p w:rsidR="00A55DEA" w:rsidRPr="00DA3D1A" w:rsidRDefault="00A55DEA" w:rsidP="00A55DE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По приглашению кого, в XVIII  веке началось переселение немецких крестьян на свободные земли Поволжья и позже Северного Причерноморья?</w:t>
      </w:r>
    </w:p>
    <w:p w:rsidR="00A55DEA" w:rsidRPr="00DA3D1A" w:rsidRDefault="00A55DEA" w:rsidP="00A55DE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Назовите основные места расселения немцев.</w:t>
      </w:r>
    </w:p>
    <w:p w:rsidR="00A55DEA" w:rsidRPr="00DA3D1A" w:rsidRDefault="00A55DEA" w:rsidP="00A55DE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A3D1A">
        <w:rPr>
          <w:rFonts w:ascii="Times New Roman" w:hAnsi="Times New Roman" w:cs="Times New Roman"/>
          <w:b/>
          <w:sz w:val="24"/>
          <w:szCs w:val="24"/>
        </w:rPr>
        <w:t>Какие известные имена российских немцев вы знаете?</w:t>
      </w:r>
    </w:p>
    <w:p w:rsidR="00A55DEA" w:rsidRPr="00DA3D1A" w:rsidRDefault="00A55DEA" w:rsidP="00A55DE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4"/>
          <w:szCs w:val="24"/>
        </w:rPr>
      </w:pPr>
      <w:r w:rsidRPr="00DA3D1A">
        <w:rPr>
          <w:rFonts w:ascii="Times New Roman" w:hAnsi="Times New Roman" w:cs="Times New Roman"/>
          <w:i/>
          <w:sz w:val="24"/>
          <w:szCs w:val="24"/>
        </w:rPr>
        <w:t>Итог занятия</w:t>
      </w:r>
    </w:p>
    <w:p w:rsidR="00A55DE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r w:rsidRPr="00484D3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Neues</w:t>
      </w:r>
      <w:proofErr w:type="spellEnd"/>
      <w:r w:rsidRPr="00231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Interressantes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erkannt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сегодня хорошо поработали и  многое узнали. Дома вы должны будете найти и подготовить сообщение о немецких ученых, живших и работавших в нашей стране.</w:t>
      </w:r>
    </w:p>
    <w:p w:rsidR="00A55DEA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ребятам, кто готовил сообщения и презентации на наш урок.</w:t>
      </w:r>
    </w:p>
    <w:p w:rsidR="00A55DEA" w:rsidRPr="007A4776" w:rsidRDefault="00A55DEA" w:rsidP="00A55DEA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закончен. </w:t>
      </w:r>
      <w:r>
        <w:rPr>
          <w:rFonts w:ascii="Times New Roman" w:hAnsi="Times New Roman" w:cs="Times New Roman"/>
          <w:sz w:val="24"/>
          <w:szCs w:val="24"/>
          <w:lang w:val="en-US"/>
        </w:rPr>
        <w:t>Auf Wiedersehen!</w:t>
      </w:r>
    </w:p>
    <w:p w:rsidR="00A55DEA" w:rsidRPr="0097484A" w:rsidRDefault="00A55DEA" w:rsidP="00A55DE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55DEA" w:rsidRPr="007A4776" w:rsidRDefault="00A55DEA" w:rsidP="00A55DEA">
      <w:pPr>
        <w:rPr>
          <w:lang w:val="en-US"/>
        </w:rPr>
      </w:pPr>
    </w:p>
    <w:p w:rsidR="00795925" w:rsidRDefault="00795925">
      <w:bookmarkStart w:id="0" w:name="_GoBack"/>
      <w:bookmarkEnd w:id="0"/>
    </w:p>
    <w:sectPr w:rsidR="0079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B7D"/>
    <w:multiLevelType w:val="hybridMultilevel"/>
    <w:tmpl w:val="50202CD4"/>
    <w:lvl w:ilvl="0" w:tplc="E7F0A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86C13"/>
    <w:multiLevelType w:val="hybridMultilevel"/>
    <w:tmpl w:val="184EB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A"/>
    <w:rsid w:val="00795925"/>
    <w:rsid w:val="00A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2017-03-13T17:23:00Z</dcterms:created>
  <dcterms:modified xsi:type="dcterms:W3CDTF">2017-03-13T17:24:00Z</dcterms:modified>
</cp:coreProperties>
</file>