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0F" w:rsidRPr="007E1F0F" w:rsidRDefault="007E1F0F" w:rsidP="007E1F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415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пропагандировать Правила дорожного движения среди детей среднего школьного возраста.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•образовательные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организовать деятельность школьников по изучению правил дорожного движения, прав и обязанностей всех участников дорожного движения,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выработать навыки поведения на улице, дороге, перекрёстках.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•развивающие: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развивать умения учащихся анализировать, объективно оценивать происходящие события, ситуации.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7E1F0F" w:rsidRPr="004150BE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воспитывать ответственное отношение к выполнению правил дорожного движения, безопасного поведения на дороге.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Наглядные пособия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маршрутные листы со станциями, рисунки, фотографии с дорожными знаками, видами транспорта, памятки по ПДД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мероприятия.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proofErr w:type="gramStart"/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Я приветствую всех собравшихся на нашем мероприятии. </w:t>
      </w:r>
      <w:proofErr w:type="gramStart"/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Уверена</w:t>
      </w:r>
      <w:proofErr w:type="gramEnd"/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здесь собрались только знатоки Правил дорожного движения. Но мы должны проверить ваши знания эрудитов, чтобы быть уверенными в том, что вы всегда соблюдаете Правила дорожного движения и выявить лучших знатоков. Сегодня вам предстоит проделать нелёгкий путь по шоссе светофорных наук, путешествуя по различным станциям. Прежде, чем вы отправитесь в путешествие, необходимо по жребию создать 2 команды, выбрать капитана, придумать название, девиз.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мелодия песни композитора А. Минкова из телефильма «Следствие ведут знатоки».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музыку появляются Светофор, инспектор ГАИ (ученики – старшеклассники).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Инспектор: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Равняйсь! Смирно! Здравствуйте, товарищи знатоки Правил дорожного движения.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Команды (хором): Здравия желаем!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Инспектор</w:t>
      </w: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Название команды 1?!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Команда </w:t>
      </w: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(хором): Пешеходы!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Инспектор: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Название команды 2?!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Команда 2</w:t>
      </w: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хором): Пассажиры!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Инспектор: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Девиз команды 1?!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Команда 1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(хором): Кто знает правила движения, тому почёт и уважение!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Инспектор: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Девиз команды 2?!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Команда 2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(хором): Тише едешь, дальше будешь!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Инспектор: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Днём и ночью,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зной и стужу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дороге с давних пор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Пешеходам честно служим -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Я, мой жезл и светофор.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Светофор: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Регулируем движенье,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 подвластны шофера.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хотим и вами тоже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 довольными всегда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Светофор: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Капитаны команд! Приготовьтесь к получению маршрутных листов!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Команды, получив маршрутные листы, расходятся по станциям. Их путь закончится тогда, когда будут пройдены все станции.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1. АВТОПРОБЕГ.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Приветствую вас на станции автопробег! Ваша задача заключается в том, чтобы на импровизированном автомобиле (стуле) в роли водителей добраться до финиша, соблюдая ПДД (сигналы светофора, показываются поочередно).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следующий конкурс быстро и правильно «Собери автомобиль»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разрезано несколько открыток с изображением автомобилей).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После конкурсов в маршрутный лист проставляются заработанные баллы.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2. ДОРОЖНЫЕ ЗНАКИ.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 этой станции мы </w:t>
      </w:r>
      <w:proofErr w:type="gramStart"/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хотим проверить ваши знания знаков дорожного движения и что они означают</w:t>
      </w:r>
      <w:proofErr w:type="gramEnd"/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Поднимает поочерёдно знаки и после ответа вручает их детям.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Далее ведущие читают загадки, а команды отвечают, показывая соответствующий знак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«ВЪЕЗД ЗАПРЕЩЕН»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Тормози водитель. Стой!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Знак - запрет перед тобой.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Самый строгий этот знак,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Чтоб не въехал ты впросак.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Должен знак ты соблюдать,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«Под кирпич» не заезжать.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«ДВИЖЕНИЕ ЗАПРЕЩЕНО»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Круглый знак, похож на мяч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 движение запрещает.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успеет тот на матч,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Кто запреты нарушает.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«ДЕТИ»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 очень важный знак,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 висит не просто так.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Будь внимательней, шофер!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Рядом садик, школьный двор.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«ДВИЖЕНИЕ БЕЗ ОСТАНОВКИ ЗАПРЕЩЕНО»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Стоп на знаке. В чем тут дело?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Тормози шофер умело,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глуши мотор, замри,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 в порядке? Дальше жми.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«ДВИЖЕНИЕ ПРЯМО И НАПРАВО»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«За дорогою следи» -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Отвлекла реклама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«Указатель впереди –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Вправо или прямо».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«ДВИЖЕНИЕ ПЕШЕХОДОВ ЗАПРЕЩЕНО»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Машины, машины, одна за другой,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Нет «зебры» и нет светофора.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вздумай бежать на ту сторону. Стой!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Нельзя рисковать из-за спора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(Бравада – не выигрыш спора).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«ПЕШЕХОДНЫЙ ПЕРЕХОД» (для водителей)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Чтоб водитель знал заранее –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Знак его предупреждает.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Вдвое обостри внимание –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Пешеход не пострадает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После конкурсов в маршрутный лист проставляются заработанные баллы.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3. «</w:t>
      </w:r>
      <w:r w:rsidRPr="00415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Блиц-опрос на дороге </w:t>
      </w: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команда даст наибольшее количество ответов на вопросы в течени</w:t>
      </w:r>
      <w:proofErr w:type="gramStart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минуты, та команда получает наибольшее количество баллов. Если правильный ответ прозвучит из другой команды, то ответ зачитывается той команде, которая отвечает. За каждый правильный ответ 1 балл. </w:t>
      </w:r>
    </w:p>
    <w:p w:rsidR="007E1F0F" w:rsidRPr="007E1F0F" w:rsidRDefault="007E1F0F" w:rsidP="007E1F0F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Самодвижущееся четырехколесное транспортное средство. (Автомобиль.)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 рельсам бежит — на поворотах дребезжит. (Трамвай.)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Старинный экипаж, запряженный лошадьми. (Карета.)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.Многоместный автомобиль для перевозки пассажиров. (Автобус.)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Любимое транспортное средство отчаянных мальчишек, для езды на котором надо отталкиваться ногой. (Самокат.)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Автомобиль, которому не страшны самые плохие дороги. (Вездеход.)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Дом для автомобиля. (Гараж.)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Гараж для самолетов. (Ангар.)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Человек, идущий по тротуару. (Пешеход.)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.Аллея посредине улицы. (Бульвар.)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Дорога для трамвая. (Рельсы.)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Часть дороги, по которой идут пешеходы. (Тротуар.)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Изгиб дороги. (Поворот.)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Человек, управляющий автомобилем. (Водитель.)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Водитель самолета. (Летчик, пилот.)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Устройство для остановки автомобиля. (Тормоз.)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17.Что показывает стрелка спидометра? (Скорость.)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Место на дороге, предназначенное для пешеходов. (Переход.)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Полосатая разметка перехода. (Зебра.)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Место пересечения улиц. (Перекресток.)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Милиционер, регулирующий движение на перекрестке. (Регулировщик.)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Громкий звуковой сигнал специальной машины. (Сирена.)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Место для посадки и высадки пассажиров общественного транспорта. (Остановка.)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Прочная широкая лямка, обеспечивающая безопасность водителя и пассажиров в легковом автомобиле. (Ремень безопасности.)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 Защитный головной убор мотоциклиста. (Шлем.)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Безбилетный пассажир. (Заяц.)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27. Общее название автобуса, трамвая, троллейбуса. (Общественный транспорт.)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Человек, едущий в транспорте, но не за рулем. (Пассажир.)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При поездке в общественном транспорте держитесь за ... (поручень).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 Кто продает билеты в общественном транспорте? (Кондуктор.)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 Подземный вид общественного транспорта. (Метро.)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32. Лестница-чудесница в метро. (Эскалатор.)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33. Лестница на морском судне. (Трап.)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 Место работы водителя в автомобиле, автобусе, троллейбусе, трамвае. (Кабина.)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35. Водитель велосипеда. (Велосипедист.)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36. Спортивное сооружение, где проводятся кольцевые гонки на велосипеде. (Велотрек.)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37. Пересечение железнодорожных путей с автомобильной дорогой. (Переезд.)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38. Опускающаяся и поднимающаяся перекладина для открытия и закрытия переезда. (Шлагбаум.)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39. Опора рельсов. (Шпалы.)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 Часть загородной дороги для передвижения пешеходов, если нет тротуара. (Обочина.)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41. Асфальтированная загородная дорога для движения транспорта. (Шоссе.)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42. Водоотводная канава вдоль дороги. (Кювет.)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43. «Ноги» автомобиля. (Колеса.)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44. «Глаза» автомобиля. (Фары.)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45. Часть грузовика, предназначенная для перевозки грузов. (Кузов.)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46. Вид грузовика, кузов которого сваливает груз сам. (Самосвал.)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 Откидная крышка, закрывающая двигатель. (Капот.)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48. Приспособление для буксировки автомобиля. (Трос.)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49. Подземное сооружение для движения транспорта. (Тоннель.)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50. Автомобиль, имеющий название великой русской реки. (Волга.)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51. Пешеход или водитель, не выполняющий Правила дорожного движения. (Нарушитель.)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52. Наказание за нарушение ПДД. (Штраф.) </w:t>
      </w:r>
    </w:p>
    <w:p w:rsidR="007E1F0F" w:rsidRPr="007E1F0F" w:rsidRDefault="007E1F0F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7E1F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E1F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маршрутный лист проставляются заработанные баллы.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Станция 3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«Скорая помощь». </w:t>
      </w:r>
    </w:p>
    <w:p w:rsidR="007E1F0F" w:rsidRPr="004150BE" w:rsidRDefault="007E1F0F" w:rsidP="007E1F0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Командам предстоит ответить на вопросы теста из области медицины. Та команда, которая ответит правильно на наибольшее количество вопросов и получит наибольшее количество баллов. За каждый правильный ответ 1 балл.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1.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Какое лекарственное средство можно использовать в качестве дезинфицирующего средства при капиллярном кровотечении?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Подорожник, берёзовый лист.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Корень валерианы, цветы ландыша.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Листья мать-и-мачехи.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1.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2. </w:t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средство для автомобильной аптечки можно применить для уменьшения боли при переломе?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Валидол.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Анальгин и охлаждающий пакет-контейнер.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Энтеродез</w:t>
      </w:r>
      <w:proofErr w:type="spell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2.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3.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нужен валидол в автомобильной аптечке?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Для приёма при высокой температуре тела.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Для приёма при болях в области перелома.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Для приёма при болях в области сердца.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4.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оказать помощь пострадавшему при болях в области сердце?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Дать принять одну таблетку анальгина или аспирина.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Дать понюхать нашатырный спирт.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Дать принять под язык таблетку валидола или нитроглицерина, дать </w:t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внутрь 15 капель </w:t>
      </w:r>
      <w:proofErr w:type="spellStart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корвалола</w:t>
      </w:r>
      <w:proofErr w:type="spell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50 мл</w:t>
      </w:r>
      <w:proofErr w:type="gramStart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оды.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5.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в автомобильной аптечке предназначен 10% водный раствор аммиака (нашатырный спирт).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Для обработки ран.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Для наложения согревающего компресса.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Для вдыхания при обмороке и угаре.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6.</w:t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нужно определять пульс, если пострадавший без сознания?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 лучевой артерии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 бедренной артерии.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 сонной артерии.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 xml:space="preserve">№ </w:t>
      </w:r>
      <w:proofErr w:type="gramStart"/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7</w:t>
      </w:r>
      <w:proofErr w:type="gramEnd"/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следует сделать при оказании помощи при обмороке?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Усадить пострадавшего.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Уложить и приподнять голову.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Уложить и приподнять ноги.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8</w:t>
      </w:r>
      <w:proofErr w:type="gramStart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остановить кровотечение при ранении артерии?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Наложить давящую повязку на место ранения.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Наложить жгут выше места ранения.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Наложить жгут ниже места ранения.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2.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9</w:t>
      </w:r>
      <w:proofErr w:type="gramStart"/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какой срок может быть наложен кровоостанавливающий жгут в теплое время года?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более получаса.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2.Не более одного часа.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3.Время не ограничено.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2.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10</w:t>
      </w:r>
      <w:proofErr w:type="gramStart"/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какой срок может быть наложен кровоостанавливающий жгут в холодное время года?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более получаса.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2.Не более одного часа.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3.Время не ограничено.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1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11</w:t>
      </w:r>
      <w:proofErr w:type="gramStart"/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правильно применить раствор йода или бриллиантовой зелени в качестве дезинфицирующего средства?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Смазать поверхность раны.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Смазать только кожу вокруг раны.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2.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12</w:t>
      </w:r>
      <w:proofErr w:type="gramStart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правильно применить бактерицидные салфетки?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1.Промыть рану, удалить инородные тела, наложить бактерицидную салфетку.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2.Обработать рану раствором йода, наложить бактерицидную салфетку.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 обрабатывая рану, наложить бактерицидную салфетку, зафиксировав ее пластырем или бинтом.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№ 13</w:t>
      </w:r>
      <w:proofErr w:type="gramStart"/>
      <w:r w:rsidRPr="004150BE">
        <w:rPr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носовом кровотечении у пострадавшего необходимо: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Уложить пострадавшего на спину и вызвать врача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Придать ему положение полусидя, запрокинуть голову назад, обеспечить охлаждение переносицы.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Придать ему положение полусидя, запрокинуть голову вперед, обеспечить охлаждение переносицы. </w:t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 № 3. С </w:t>
      </w:r>
    </w:p>
    <w:p w:rsidR="004150BE" w:rsidRPr="007E1F0F" w:rsidRDefault="004150BE" w:rsidP="007E1F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2314C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подводит итоги. Заключительное слово жюри. Поздравление команд. Вручение грамот. </w:t>
      </w: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Default="004150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50BE" w:rsidRPr="004150BE" w:rsidRDefault="004150BE">
      <w:pPr>
        <w:rPr>
          <w:rFonts w:ascii="DS Eraser2" w:hAnsi="DS Eraser2" w:cs="Times New Roman"/>
          <w:color w:val="000000"/>
          <w:sz w:val="56"/>
          <w:szCs w:val="56"/>
          <w:shd w:val="clear" w:color="auto" w:fill="FFFFFF"/>
        </w:rPr>
      </w:pPr>
    </w:p>
    <w:p w:rsidR="004150BE" w:rsidRPr="004150BE" w:rsidRDefault="004150BE" w:rsidP="004150BE">
      <w:pPr>
        <w:jc w:val="center"/>
        <w:rPr>
          <w:rFonts w:ascii="DS Eraser2" w:hAnsi="DS Eraser2" w:cs="Times New Roman"/>
          <w:b/>
          <w:color w:val="FF0000"/>
          <w:sz w:val="56"/>
          <w:szCs w:val="56"/>
          <w:shd w:val="clear" w:color="auto" w:fill="FFFFFF"/>
        </w:rPr>
      </w:pPr>
      <w:r w:rsidRPr="004150BE">
        <w:rPr>
          <w:rFonts w:ascii="DS Eraser2" w:hAnsi="DS Eraser2" w:cs="Times New Roman"/>
          <w:b/>
          <w:color w:val="FF0000"/>
          <w:sz w:val="56"/>
          <w:szCs w:val="56"/>
          <w:shd w:val="clear" w:color="auto" w:fill="FFFFFF"/>
        </w:rPr>
        <w:t>Внеурочное мероприятие</w:t>
      </w:r>
    </w:p>
    <w:p w:rsidR="004150BE" w:rsidRPr="004150BE" w:rsidRDefault="004150BE" w:rsidP="004150BE">
      <w:pPr>
        <w:jc w:val="center"/>
        <w:rPr>
          <w:rFonts w:ascii="DS Eraser2" w:hAnsi="DS Eraser2" w:cs="Times New Roman"/>
          <w:b/>
          <w:color w:val="C89800"/>
          <w:sz w:val="56"/>
          <w:szCs w:val="56"/>
          <w:shd w:val="clear" w:color="auto" w:fill="FFFFFF"/>
        </w:rPr>
      </w:pPr>
      <w:r w:rsidRPr="004150BE">
        <w:rPr>
          <w:rFonts w:ascii="DS Eraser2" w:hAnsi="DS Eraser2" w:cs="Times New Roman"/>
          <w:b/>
          <w:color w:val="C89800"/>
          <w:sz w:val="56"/>
          <w:szCs w:val="56"/>
          <w:shd w:val="clear" w:color="auto" w:fill="FFFFFF"/>
        </w:rPr>
        <w:t>по ПДД</w:t>
      </w:r>
    </w:p>
    <w:p w:rsidR="004150BE" w:rsidRPr="004150BE" w:rsidRDefault="004150BE" w:rsidP="004150BE">
      <w:pPr>
        <w:jc w:val="center"/>
        <w:rPr>
          <w:rFonts w:ascii="DS Eraser2" w:hAnsi="DS Eraser2" w:cs="Times New Roman"/>
          <w:b/>
          <w:color w:val="C89800"/>
          <w:sz w:val="56"/>
          <w:szCs w:val="56"/>
          <w:shd w:val="clear" w:color="auto" w:fill="FFFFFF"/>
        </w:rPr>
      </w:pPr>
      <w:r w:rsidRPr="004150BE">
        <w:rPr>
          <w:rFonts w:ascii="Times New Roman" w:hAnsi="Times New Roman" w:cs="Times New Roman"/>
          <w:b/>
          <w:color w:val="C89800"/>
          <w:sz w:val="56"/>
          <w:szCs w:val="56"/>
          <w:shd w:val="clear" w:color="auto" w:fill="FFFFFF"/>
        </w:rPr>
        <w:t>«</w:t>
      </w:r>
      <w:r w:rsidRPr="004150BE">
        <w:rPr>
          <w:rFonts w:ascii="DS Eraser2" w:hAnsi="DS Eraser2" w:cs="Times New Roman"/>
          <w:b/>
          <w:color w:val="C89800"/>
          <w:sz w:val="56"/>
          <w:szCs w:val="56"/>
          <w:shd w:val="clear" w:color="auto" w:fill="FFFFFF"/>
        </w:rPr>
        <w:t>Знатоки ПДД</w:t>
      </w:r>
      <w:r w:rsidRPr="004150BE">
        <w:rPr>
          <w:rFonts w:ascii="Times New Roman" w:hAnsi="Times New Roman" w:cs="Times New Roman"/>
          <w:b/>
          <w:color w:val="C89800"/>
          <w:sz w:val="56"/>
          <w:szCs w:val="56"/>
          <w:shd w:val="clear" w:color="auto" w:fill="FFFFFF"/>
        </w:rPr>
        <w:t>»</w:t>
      </w:r>
    </w:p>
    <w:p w:rsidR="004150BE" w:rsidRPr="004150BE" w:rsidRDefault="00EB4149" w:rsidP="004150BE">
      <w:pPr>
        <w:jc w:val="center"/>
        <w:rPr>
          <w:rFonts w:ascii="DS Eraser2" w:hAnsi="DS Eraser2" w:cs="Times New Roman"/>
          <w:b/>
          <w:color w:val="00B050"/>
          <w:sz w:val="56"/>
          <w:szCs w:val="56"/>
        </w:rPr>
      </w:pPr>
      <w:r>
        <w:rPr>
          <w:rFonts w:ascii="DS Eraser2" w:hAnsi="DS Eraser2" w:cs="Times New Roman"/>
          <w:b/>
          <w:color w:val="00B050"/>
          <w:sz w:val="56"/>
          <w:szCs w:val="56"/>
          <w:shd w:val="clear" w:color="auto" w:fill="FFFFFF"/>
        </w:rPr>
        <w:t>8</w:t>
      </w:r>
      <w:r w:rsidR="004150BE" w:rsidRPr="004150BE">
        <w:rPr>
          <w:rFonts w:ascii="DS Eraser2" w:hAnsi="DS Eraser2" w:cs="Times New Roman"/>
          <w:b/>
          <w:color w:val="00B050"/>
          <w:sz w:val="56"/>
          <w:szCs w:val="56"/>
          <w:shd w:val="clear" w:color="auto" w:fill="FFFFFF"/>
        </w:rPr>
        <w:t xml:space="preserve"> класс</w:t>
      </w:r>
    </w:p>
    <w:p w:rsidR="004150BE" w:rsidRDefault="004150BE">
      <w:pPr>
        <w:jc w:val="center"/>
        <w:rPr>
          <w:rFonts w:ascii="DS Eraser2" w:hAnsi="DS Eraser2" w:cs="Times New Roman"/>
          <w:color w:val="00B050"/>
          <w:sz w:val="56"/>
          <w:szCs w:val="56"/>
        </w:rPr>
      </w:pPr>
      <w:r>
        <w:rPr>
          <w:rFonts w:ascii="DS Eraser2" w:hAnsi="DS Eraser2" w:cs="Times New Roman"/>
          <w:noProof/>
          <w:color w:val="00B050"/>
          <w:sz w:val="56"/>
          <w:szCs w:val="56"/>
          <w:lang w:eastAsia="ru-RU"/>
        </w:rPr>
        <w:drawing>
          <wp:inline distT="0" distB="0" distL="0" distR="0">
            <wp:extent cx="3200400" cy="2647950"/>
            <wp:effectExtent l="19050" t="0" r="0" b="0"/>
            <wp:docPr id="29" name="Рисунок 29" descr="C:\Users\Elena\Desktop\29304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lena\Desktop\2930418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BE" w:rsidRDefault="004150BE">
      <w:pPr>
        <w:jc w:val="center"/>
        <w:rPr>
          <w:rFonts w:ascii="DS Eraser2" w:hAnsi="DS Eraser2" w:cs="Times New Roman"/>
          <w:color w:val="00B050"/>
          <w:sz w:val="56"/>
          <w:szCs w:val="56"/>
        </w:rPr>
      </w:pPr>
    </w:p>
    <w:p w:rsidR="004150BE" w:rsidRPr="004150BE" w:rsidRDefault="004150BE">
      <w:pPr>
        <w:jc w:val="center"/>
        <w:rPr>
          <w:rFonts w:ascii="DS Eraser2" w:hAnsi="DS Eraser2" w:cs="Times New Roman"/>
          <w:color w:val="00B0F0"/>
          <w:sz w:val="28"/>
          <w:szCs w:val="28"/>
        </w:rPr>
      </w:pPr>
      <w:r w:rsidRPr="004150BE">
        <w:rPr>
          <w:rFonts w:ascii="DS Eraser2" w:hAnsi="DS Eraser2" w:cs="Times New Roman"/>
          <w:color w:val="00B0F0"/>
          <w:sz w:val="28"/>
          <w:szCs w:val="28"/>
        </w:rPr>
        <w:t xml:space="preserve">Классный руководитель: </w:t>
      </w:r>
    </w:p>
    <w:p w:rsidR="004150BE" w:rsidRPr="004150BE" w:rsidRDefault="004150BE">
      <w:pPr>
        <w:jc w:val="center"/>
        <w:rPr>
          <w:rFonts w:ascii="DS Eraser2" w:hAnsi="DS Eraser2" w:cs="Times New Roman"/>
          <w:color w:val="00B0F0"/>
          <w:sz w:val="28"/>
          <w:szCs w:val="28"/>
        </w:rPr>
      </w:pPr>
      <w:r w:rsidRPr="004150BE">
        <w:rPr>
          <w:rFonts w:ascii="DS Eraser2" w:hAnsi="DS Eraser2" w:cs="Times New Roman"/>
          <w:color w:val="00B0F0"/>
          <w:sz w:val="28"/>
          <w:szCs w:val="28"/>
        </w:rPr>
        <w:t>Мананкова Е.</w:t>
      </w:r>
      <w:proofErr w:type="gramStart"/>
      <w:r w:rsidRPr="004150BE">
        <w:rPr>
          <w:rFonts w:ascii="DS Eraser2" w:hAnsi="DS Eraser2" w:cs="Times New Roman"/>
          <w:color w:val="00B0F0"/>
          <w:sz w:val="28"/>
          <w:szCs w:val="28"/>
        </w:rPr>
        <w:t>В</w:t>
      </w:r>
      <w:proofErr w:type="gramEnd"/>
    </w:p>
    <w:p w:rsidR="004150BE" w:rsidRPr="004150BE" w:rsidRDefault="00EB4149">
      <w:pPr>
        <w:jc w:val="center"/>
        <w:rPr>
          <w:rFonts w:ascii="DS Eraser2" w:hAnsi="DS Eraser2" w:cs="Times New Roman"/>
          <w:color w:val="00B0F0"/>
          <w:sz w:val="28"/>
          <w:szCs w:val="28"/>
        </w:rPr>
      </w:pPr>
      <w:r>
        <w:rPr>
          <w:rFonts w:ascii="DS Eraser2" w:hAnsi="DS Eraser2" w:cs="Times New Roman"/>
          <w:color w:val="00B0F0"/>
          <w:sz w:val="28"/>
          <w:szCs w:val="28"/>
        </w:rPr>
        <w:t>2018-2019</w:t>
      </w:r>
      <w:r w:rsidR="004150BE" w:rsidRPr="004150BE">
        <w:rPr>
          <w:rFonts w:ascii="DS Eraser2" w:hAnsi="DS Eraser2" w:cs="Times New Roman"/>
          <w:color w:val="00B0F0"/>
          <w:sz w:val="28"/>
          <w:szCs w:val="28"/>
        </w:rPr>
        <w:t xml:space="preserve"> </w:t>
      </w:r>
      <w:proofErr w:type="spellStart"/>
      <w:r w:rsidR="004150BE" w:rsidRPr="004150BE">
        <w:rPr>
          <w:rFonts w:ascii="DS Eraser2" w:hAnsi="DS Eraser2" w:cs="Times New Roman"/>
          <w:color w:val="00B0F0"/>
          <w:sz w:val="28"/>
          <w:szCs w:val="28"/>
        </w:rPr>
        <w:t>уч</w:t>
      </w:r>
      <w:proofErr w:type="spellEnd"/>
      <w:r w:rsidR="004150BE" w:rsidRPr="004150BE">
        <w:rPr>
          <w:rFonts w:ascii="DS Eraser2" w:hAnsi="DS Eraser2" w:cs="Times New Roman"/>
          <w:color w:val="00B0F0"/>
          <w:sz w:val="28"/>
          <w:szCs w:val="28"/>
        </w:rPr>
        <w:t>. год</w:t>
      </w:r>
    </w:p>
    <w:sectPr w:rsidR="004150BE" w:rsidRPr="004150BE" w:rsidSect="004150B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S Eraser2">
    <w:panose1 w:val="03060400000000000000"/>
    <w:charset w:val="CC"/>
    <w:family w:val="script"/>
    <w:pitch w:val="variable"/>
    <w:sig w:usb0="20000207" w:usb1="00000000" w:usb2="00000000" w:usb3="00000000" w:csb0="000001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F0F"/>
    <w:rsid w:val="0012314C"/>
    <w:rsid w:val="002A37BF"/>
    <w:rsid w:val="004150BE"/>
    <w:rsid w:val="007E1F0F"/>
    <w:rsid w:val="008A3626"/>
    <w:rsid w:val="00EB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4C"/>
  </w:style>
  <w:style w:type="paragraph" w:styleId="1">
    <w:name w:val="heading 1"/>
    <w:basedOn w:val="a"/>
    <w:link w:val="10"/>
    <w:uiPriority w:val="9"/>
    <w:qFormat/>
    <w:rsid w:val="007E1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1F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6803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9357958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67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3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0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7244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597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1037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7950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B6B27-27CF-44F1-ADFA-E6C714B7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2017-10-09T19:46:00Z</cp:lastPrinted>
  <dcterms:created xsi:type="dcterms:W3CDTF">2017-10-09T19:29:00Z</dcterms:created>
  <dcterms:modified xsi:type="dcterms:W3CDTF">2018-10-24T22:13:00Z</dcterms:modified>
</cp:coreProperties>
</file>