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8C" w:rsidRPr="00285E8C" w:rsidRDefault="00285E8C" w:rsidP="00285E8C">
      <w:pPr>
        <w:shd w:val="clear" w:color="auto" w:fill="FCFCFC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85E8C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</w:t>
      </w:r>
    </w:p>
    <w:p w:rsidR="00285E8C" w:rsidRPr="00285E8C" w:rsidRDefault="00285E8C" w:rsidP="00285E8C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Внеклассное мероприятие в рамках курса</w:t>
      </w:r>
    </w:p>
    <w:p w:rsidR="00285E8C" w:rsidRPr="00285E8C" w:rsidRDefault="00285E8C" w:rsidP="00285E8C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«Все цвета, кроме черного»</w:t>
      </w:r>
    </w:p>
    <w:p w:rsidR="00285E8C" w:rsidRPr="00285E8C" w:rsidRDefault="00285E8C" w:rsidP="00285E8C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 класс</w:t>
      </w:r>
    </w:p>
    <w:p w:rsidR="00285E8C" w:rsidRPr="00285E8C" w:rsidRDefault="00285E8C" w:rsidP="00285E8C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«Твоё настроение»</w:t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i/>
          <w:iCs/>
          <w:color w:val="000000"/>
          <w:sz w:val="21"/>
          <w:szCs w:val="21"/>
          <w:u w:val="single"/>
          <w:lang w:eastAsia="ru-RU"/>
        </w:rPr>
        <w:t>Цель:</w:t>
      </w: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сохранение и укрепление физического, психологического и социального здоровья обучающихся младшего школьного возраста</w:t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i/>
          <w:iCs/>
          <w:color w:val="000000"/>
          <w:sz w:val="21"/>
          <w:szCs w:val="21"/>
          <w:u w:val="single"/>
          <w:lang w:eastAsia="ru-RU"/>
        </w:rPr>
        <w:t>Задачи</w:t>
      </w:r>
      <w:r w:rsidRPr="00285E8C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:</w:t>
      </w:r>
    </w:p>
    <w:p w:rsidR="00285E8C" w:rsidRPr="00285E8C" w:rsidRDefault="00285E8C" w:rsidP="00285E8C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сформировать представление о позитивных и негативных факторах, влияющих на здоровье, в том числе о влиянии на здоровье позитивных и негативных эмоций;</w:t>
      </w:r>
    </w:p>
    <w:p w:rsidR="00285E8C" w:rsidRPr="00285E8C" w:rsidRDefault="00285E8C" w:rsidP="00285E8C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конкретизировать знания учащихся о том, какое бывает настроение, от каких факторов оно зависит;</w:t>
      </w:r>
    </w:p>
    <w:p w:rsidR="00285E8C" w:rsidRPr="00285E8C" w:rsidRDefault="00285E8C" w:rsidP="00285E8C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сформировать навыки позитивного общения;</w:t>
      </w:r>
    </w:p>
    <w:p w:rsidR="00285E8C" w:rsidRPr="00285E8C" w:rsidRDefault="00285E8C" w:rsidP="00285E8C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научить осознанному выбору поступков, стиля поведения, позволяющих сохранять и укреплять здоровье;</w:t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i/>
          <w:iCs/>
          <w:color w:val="000000"/>
          <w:sz w:val="21"/>
          <w:szCs w:val="21"/>
          <w:u w:val="single"/>
          <w:lang w:eastAsia="ru-RU"/>
        </w:rPr>
        <w:t>Материалы</w:t>
      </w:r>
      <w:r w:rsidRPr="00285E8C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: </w:t>
      </w: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карточки с буквами, карточки с заданиями для работы в парах и группах, фломастеры, заготовки для плакатов «Хорошее настроение» и «Плохое настроение» формат А-3, лист ватмана формата А-1 с нарисованной вазой, клей, цветы из бумаги.</w:t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i/>
          <w:iCs/>
          <w:color w:val="000000"/>
          <w:sz w:val="21"/>
          <w:szCs w:val="21"/>
          <w:u w:val="single"/>
          <w:lang w:eastAsia="ru-RU"/>
        </w:rPr>
        <w:t>Оборудование:</w:t>
      </w: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 рабочие тетради для второго класса «Учусь понимать себя» из серии «Все цвета, кроме чёрного», мультфильм «Чучело </w:t>
      </w:r>
      <w:proofErr w:type="spellStart"/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Мяучело</w:t>
      </w:r>
      <w:proofErr w:type="spellEnd"/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», фонограмма песни из этого мультфильма, компьютер или ноутбук, интерактивная доска, колонки.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Ход занятия</w:t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Сегодня мы продолжим понимать себя и других (</w:t>
      </w:r>
      <w:r w:rsidRPr="00285E8C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Демонстрируется фрагмент мультфильма «Чучело </w:t>
      </w:r>
      <w:proofErr w:type="spellStart"/>
      <w:r w:rsidRPr="00285E8C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Мяучело</w:t>
      </w:r>
      <w:proofErr w:type="spellEnd"/>
      <w:r w:rsidRPr="00285E8C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» примерно от 3/3 до 6/14 мин. от начала</w:t>
      </w: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).</w:t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Что вы можете сказать о чувствах котёнка? (</w:t>
      </w:r>
      <w:r w:rsidRPr="00285E8C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Ответы детей. Учитель подводит их к мысли – котёнок грустный, невесёлый, печальный</w:t>
      </w: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). Выполнив задание от нашего героя, вы узнаете тему сегодняшнего занятия. (</w:t>
      </w:r>
      <w:r w:rsidRPr="00285E8C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На доске карточки с буквами, из которых дети складывают слово «настроение»)</w:t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От чего может зависеть настроение? (</w:t>
      </w:r>
      <w:r w:rsidRPr="00285E8C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Ответы детей</w:t>
      </w: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). Откройте ваши тетради на странице 21 и прочитайте первую часть </w:t>
      </w:r>
      <w:proofErr w:type="gramStart"/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разговора.(</w:t>
      </w:r>
      <w:proofErr w:type="gramEnd"/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Приложение A) Согласны ли вы с нашими героями? Кто хочет дополнить их своим мнением?</w:t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Сейчас вы узнаете, какое бывает настроение, и от чего оно зависит. Работаете 3 минуты в парах (</w:t>
      </w:r>
      <w:r w:rsidRPr="00285E8C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Выполняют задание №2 из тетради, которое подготовлено в виде разрезных карточек.</w:t>
      </w: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 (Приложение B)</w:t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Не все ребята получили карточки. У них другое задание (</w:t>
      </w:r>
      <w:r w:rsidRPr="00285E8C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Часть детей рисуют весёлое и грустное выражения лица на заготовках для плакатов «Хорошее настроение» и «Плохое настроение». Эта работа ведётся параллельно с работой в парах</w:t>
      </w: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).</w:t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Ответьте на вопрос: каким бывает настроение? Что вызывает такое настроение? Какое настроение можно назвать хорошим? А какое – плохим? (</w:t>
      </w:r>
      <w:r w:rsidRPr="00285E8C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Звучат ответы детей. На доске плакаты «Хорошее настроение» и «Плохое настроение», на них дети приклеивают соответствующие карточки, с которыми они ранее работали</w:t>
      </w: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Настало время для разминки:</w:t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Мы шагаем в школу дружно!</w:t>
      </w: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(Ходьба на месте)</w:t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Очень нам учиться нужно!</w:t>
      </w: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(«Грозим» пальцем)</w:t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Все мы книги прочитаем!</w:t>
      </w: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(Круговые движения руками в медленном темпе)</w:t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Много нового узнаем!</w:t>
      </w: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(Круговые движения руками в быстром темпе)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Шарль Перро написал много интересных поучительных книг и, в том числе, известную вам историю о Золушке.</w:t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Сейчас мы с вами эксперты в области настроения. Работать вы будете в группах по 4 человека. Ваша задача: прочитать фрагмент сказки и определить, какое настроение у Золушки. На работу 3 минуты. (Приложение C) (</w:t>
      </w:r>
      <w:r w:rsidRPr="00285E8C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Записывают ответ на карточке, озвучивают в порядке очереди, кратко записывают ответы на доске для полноты картины).</w:t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Настало время для отдыха (</w:t>
      </w:r>
      <w:r w:rsidRPr="00285E8C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Дети наклоняются на парту, закрывают глаза и в течение 1 минуты отдыхают, затем потягиваются, разминаются</w:t>
      </w: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</w:t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Итак, как и почему менялось настроение Золушки? (</w:t>
      </w:r>
      <w:r w:rsidRPr="00285E8C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Ответы детей</w:t>
      </w: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). Значит, настроение непостоянно и его можно изменить?! Кто меняет настроение? Кого можно назвать «хозяином своего настроения»? (</w:t>
      </w:r>
      <w:r w:rsidRPr="00285E8C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Ответы детей. Учитель подводит их к выводу: настроение переменчиво, им можно управлять и делать это самому</w:t>
      </w: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</w:t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Хотелось бы вам продолжить работу над вашим настроением? Мы вернёмся к этой теме на следующих занятиях. А сейчас выбирайте себе цветок, соответствующий вашему сегодняшнему настроению, мы соберём из них общий букет на память об этом дне. (</w:t>
      </w:r>
      <w:r w:rsidRPr="00285E8C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На доске - лист формата А-1 с нарисованной вазой, таблица соответствия цвета и настроения</w:t>
      </w: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(Приложение D). Дети выходят к доске и приклеивают цветы в букет.)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Кроме цветов и общего хорошего дела, что ещё может поднять настроение? Конечно же, весёлая песня! (Дети исполняют весёлую песню из мультфильма «Чучело </w:t>
      </w:r>
      <w:proofErr w:type="spellStart"/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Мяучело</w:t>
      </w:r>
      <w:proofErr w:type="spellEnd"/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»)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Рефлексия: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Итак, ребята, о чем мы сегодня говорили?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Что нового узнали?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Что было интересно?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Что оказалось трудным?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Что хотели бы узнать еще?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Чему хотели бы научиться?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Как всегда, на все наши вопросы нам поможет найти ответы наша тетрадь «Все цвета, кроме черного».</w:t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85E8C" w:rsidRPr="00285E8C" w:rsidRDefault="00285E8C" w:rsidP="00285E8C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Приложение А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ДИМА. Вчера мы с Аней и погуляли, и вовремя спать легли, а с утра проснулись в плохом настроении и весь день хандрили. Никак не пойму, в чём дело?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БАБУШКА. Настроение зависит от самочувствия.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ПАПА. Хорошее настроение бывает, когда работа ладится.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МАМА. А у меня хорошее настроение тогда, когда дома все улыбаются.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ПАПА. Это значит, что наше настроение зависит и от физического самочувствия, и от того, что дома всё хорошо, и от того, всё ли у нас получается на работе, в школе.</w:t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br/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285E8C" w:rsidRPr="00285E8C" w:rsidRDefault="00285E8C" w:rsidP="00285E8C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Приложение В</w:t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Какое бывает настроение? Что вызывает такое настроение?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3533775"/>
            <wp:effectExtent l="0" t="0" r="9525" b="0"/>
            <wp:wrapSquare wrapText="bothSides"/>
            <wp:docPr id="8" name="Рисунок 8" descr="https://fsd.videouroki.net/html/2020/10/30/v_5f9bd57759e2f/9976057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20/10/30/v_5f9bd57759e2f/99760579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Радостное неудача; проигрыш; плохое самочувствие; расставание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_________________________________________________________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Весёлое ссора; недовольство взрослых; обида; неудача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__________________________________________________________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Грустное удача; подарок; встреча с друзьями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__________________________________________________________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Бодрое неуверенность; беспокойство; ожидание неизвестного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__________________________________________________________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Унылое всё в порядке; всё получается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_________________________________________________________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Спокойное обида; обман; проигрыш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_________________________________________________________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Тревожное весёлая история или музыка; смешной мультфильм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__________________________________________________________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Сердитое все получается хорошо; полнота сил и энергии ____________________________________</w:t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285E8C" w:rsidRPr="00285E8C" w:rsidRDefault="00285E8C" w:rsidP="00285E8C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285E8C" w:rsidRPr="00285E8C" w:rsidRDefault="00285E8C" w:rsidP="00285E8C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285E8C" w:rsidRPr="00285E8C" w:rsidRDefault="00285E8C" w:rsidP="00285E8C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285E8C" w:rsidRPr="00285E8C" w:rsidRDefault="00285E8C" w:rsidP="00285E8C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Приложение С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Карточка №1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 вот наконец долгожданный день настал. Мачеха и сёстры весело и шумно собирались на бал. Золушка тоже радовалась, ведь ей удалось сшить три чудесных платья, и мачеха её даже похвалила.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Карточка №2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-- Неужели и ты, замарашка, хочешь отправиться на бал? – спросила мачеха с насмешкой. – Если успеешь перебрать по мешку гороха и зерна и посадить в саду сорок кустов роз, тогда можешь посмотреть на праздник в окна королевского дворца! Золушка в ответ только горестно вздохнула…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Карточка №3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Карета с мачехой и сёстрами быстро скрылась за поворотом дороги. Золушка опустилась на скамейку, закрыла лицо руками и горько заплакала…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Карточка №4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-- Я помогу тебе, дитя моё, за твоё доброе сердце. Ты поедешь на бал! – сказала фея, взмахнула волшебной палочкой, и на Золушке вместо запачканного сажей платья оказался праздничный наряд ослепительной красоты. Золушка от радости не могла вымолвить ни слова…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Карточка №5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Карета из тыквы, запряжённая шестёркой серых лошадей, стояла около ворот. Золушка приподняла платье, чтобы сесть в карету, и с ужасом </w:t>
      </w:r>
      <w:proofErr w:type="gramStart"/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заметила ,</w:t>
      </w:r>
      <w:proofErr w:type="gramEnd"/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что ноги её обуты в старые деревянные башмаки…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Карточка №6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-- И эта беда поправима, -- сказала фея. Взмахнула волшебной палочкой, и перед Золушкой появились прекрасные хрустальные туфельки. Девушка быстро переобулась и села в карету…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Карточка №7</w:t>
      </w:r>
    </w:p>
    <w:p w:rsidR="00285E8C" w:rsidRPr="00285E8C" w:rsidRDefault="00285E8C" w:rsidP="00285E8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«Не беспокойтесь, я не опоздаю!» -- ответила Золушка и, не помня себя от радости, отправилась во дворец.</w:t>
      </w:r>
    </w:p>
    <w:p w:rsidR="00285E8C" w:rsidRPr="00285E8C" w:rsidRDefault="00285E8C" w:rsidP="00285E8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285E8C" w:rsidRPr="00285E8C" w:rsidRDefault="00285E8C" w:rsidP="00285E8C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Приложение D</w:t>
      </w:r>
    </w:p>
    <w:p w:rsidR="00285E8C" w:rsidRPr="00285E8C" w:rsidRDefault="00285E8C" w:rsidP="00285E8C">
      <w:pPr>
        <w:shd w:val="clear" w:color="auto" w:fill="FFFFFF"/>
        <w:spacing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85E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285E8C" w:rsidRPr="00285E8C" w:rsidTr="00285E8C"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E8C" w:rsidRPr="00285E8C" w:rsidRDefault="00285E8C" w:rsidP="00285E8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Цветок</w:t>
            </w: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E8C" w:rsidRPr="00285E8C" w:rsidRDefault="00285E8C" w:rsidP="00285E8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Настроение</w:t>
            </w:r>
          </w:p>
        </w:tc>
      </w:tr>
      <w:tr w:rsidR="00285E8C" w:rsidRPr="00285E8C" w:rsidTr="00285E8C">
        <w:trPr>
          <w:trHeight w:val="1740"/>
        </w:trPr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E8C" w:rsidRPr="00285E8C" w:rsidRDefault="00285E8C" w:rsidP="00285E8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285E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04925" cy="1181100"/>
                  <wp:effectExtent l="0" t="0" r="9525" b="0"/>
                  <wp:wrapSquare wrapText="bothSides"/>
                  <wp:docPr id="7" name="Рисунок 7" descr="https://fsd.videouroki.net/html/2020/10/30/v_5f9bd57759e2f/99760579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videouroki.net/html/2020/10/30/v_5f9bd57759e2f/99760579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28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расный</w:t>
            </w:r>
            <w:proofErr w:type="spellEnd"/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E8C" w:rsidRPr="00285E8C" w:rsidRDefault="00285E8C" w:rsidP="00285E8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Радость</w:t>
            </w:r>
          </w:p>
        </w:tc>
      </w:tr>
      <w:tr w:rsidR="00285E8C" w:rsidRPr="00285E8C" w:rsidTr="00285E8C">
        <w:trPr>
          <w:trHeight w:val="1635"/>
        </w:trPr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E8C" w:rsidRPr="00285E8C" w:rsidRDefault="00285E8C" w:rsidP="00285E8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285E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62075" cy="1019175"/>
                  <wp:effectExtent l="0" t="0" r="9525" b="9525"/>
                  <wp:wrapSquare wrapText="bothSides"/>
                  <wp:docPr id="6" name="Рисунок 6" descr="https://fsd.videouroki.net/html/2020/10/30/v_5f9bd57759e2f/99760579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videouroki.net/html/2020/10/30/v_5f9bd57759e2f/99760579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28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ранжевый</w:t>
            </w:r>
            <w:proofErr w:type="spellEnd"/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E8C" w:rsidRPr="00285E8C" w:rsidRDefault="00285E8C" w:rsidP="00285E8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Бодрость</w:t>
            </w:r>
          </w:p>
        </w:tc>
      </w:tr>
      <w:tr w:rsidR="00285E8C" w:rsidRPr="00285E8C" w:rsidTr="00285E8C">
        <w:trPr>
          <w:trHeight w:val="1605"/>
        </w:trPr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E8C" w:rsidRPr="00285E8C" w:rsidRDefault="00285E8C" w:rsidP="00285E8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r w:rsidRPr="00285E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52550" cy="1009650"/>
                  <wp:effectExtent l="0" t="0" r="0" b="0"/>
                  <wp:wrapSquare wrapText="bothSides"/>
                  <wp:docPr id="5" name="Рисунок 5" descr="https://fsd.videouroki.net/html/2020/10/30/v_5f9bd57759e2f/99760579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videouroki.net/html/2020/10/30/v_5f9bd57759e2f/99760579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28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ёлтый</w:t>
            </w:r>
            <w:proofErr w:type="spellEnd"/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E8C" w:rsidRPr="00285E8C" w:rsidRDefault="00285E8C" w:rsidP="00285E8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Спокойствие</w:t>
            </w:r>
          </w:p>
        </w:tc>
      </w:tr>
      <w:tr w:rsidR="00285E8C" w:rsidRPr="00285E8C" w:rsidTr="00285E8C">
        <w:trPr>
          <w:trHeight w:val="1635"/>
        </w:trPr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E8C" w:rsidRPr="00285E8C" w:rsidRDefault="00285E8C" w:rsidP="00285E8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285E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95400" cy="1028700"/>
                  <wp:effectExtent l="0" t="0" r="0" b="0"/>
                  <wp:wrapSquare wrapText="bothSides"/>
                  <wp:docPr id="4" name="Рисунок 4" descr="https://fsd.videouroki.net/html/2020/10/30/v_5f9bd57759e2f/99760579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videouroki.net/html/2020/10/30/v_5f9bd57759e2f/99760579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28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иний</w:t>
            </w:r>
            <w:proofErr w:type="spellEnd"/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E8C" w:rsidRPr="00285E8C" w:rsidRDefault="00285E8C" w:rsidP="00285E8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Тревожность</w:t>
            </w:r>
          </w:p>
        </w:tc>
      </w:tr>
      <w:tr w:rsidR="00285E8C" w:rsidRPr="00285E8C" w:rsidTr="00285E8C">
        <w:trPr>
          <w:trHeight w:val="1605"/>
        </w:trPr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E8C" w:rsidRPr="00285E8C" w:rsidRDefault="00285E8C" w:rsidP="00285E8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</w:t>
            </w:r>
            <w:r w:rsidRPr="00285E8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95400" cy="971550"/>
                  <wp:effectExtent l="0" t="0" r="0" b="0"/>
                  <wp:wrapSquare wrapText="bothSides"/>
                  <wp:docPr id="3" name="Рисунок 3" descr="https://fsd.videouroki.net/html/2020/10/30/v_5f9bd57759e2f/99760579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videouroki.net/html/2020/10/30/v_5f9bd57759e2f/99760579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28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иолетовый</w:t>
            </w:r>
            <w:proofErr w:type="spellEnd"/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E8C" w:rsidRPr="00285E8C" w:rsidRDefault="00285E8C" w:rsidP="00285E8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5E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Грусть</w:t>
            </w:r>
          </w:p>
        </w:tc>
      </w:tr>
    </w:tbl>
    <w:p w:rsidR="008853E3" w:rsidRDefault="008853E3"/>
    <w:sectPr w:rsidR="0088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036"/>
    <w:multiLevelType w:val="multilevel"/>
    <w:tmpl w:val="9430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8C"/>
    <w:rsid w:val="00285E8C"/>
    <w:rsid w:val="0088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F7FA-96A1-4016-940E-97024A16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5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5E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3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0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0241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5781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832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2498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2024-03-20T20:27:00Z</dcterms:created>
  <dcterms:modified xsi:type="dcterms:W3CDTF">2024-03-20T20:27:00Z</dcterms:modified>
</cp:coreProperties>
</file>