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6B" w:rsidRPr="00355683" w:rsidRDefault="004B26EF" w:rsidP="004B26EF">
      <w:pPr>
        <w:pStyle w:val="a3"/>
        <w:rPr>
          <w:b/>
        </w:rPr>
      </w:pPr>
      <w:r w:rsidRPr="00355683">
        <w:rPr>
          <w:b/>
        </w:rPr>
        <w:t>Тема урока: Внутреннее строение млекопитающих</w:t>
      </w:r>
    </w:p>
    <w:p w:rsidR="004B26EF" w:rsidRDefault="004B26EF" w:rsidP="004B26EF">
      <w:pPr>
        <w:pStyle w:val="a3"/>
      </w:pPr>
      <w:r w:rsidRPr="00355683">
        <w:rPr>
          <w:b/>
          <w:i/>
        </w:rPr>
        <w:t>Дидактическая цель:</w:t>
      </w:r>
      <w:r>
        <w:t xml:space="preserve"> раскрыть особенности внутреннего строения млекопитающих как наиболее высокоорганизованных хордовых животных.</w:t>
      </w:r>
    </w:p>
    <w:p w:rsidR="004B26EF" w:rsidRPr="00355683" w:rsidRDefault="004B26EF" w:rsidP="004B26EF">
      <w:pPr>
        <w:pStyle w:val="a3"/>
        <w:rPr>
          <w:b/>
          <w:i/>
        </w:rPr>
      </w:pPr>
      <w:r w:rsidRPr="00355683">
        <w:rPr>
          <w:b/>
          <w:i/>
        </w:rPr>
        <w:t>Задачи урока:</w:t>
      </w:r>
    </w:p>
    <w:p w:rsidR="004B26EF" w:rsidRDefault="004B26EF" w:rsidP="004B26EF">
      <w:pPr>
        <w:pStyle w:val="a3"/>
      </w:pPr>
      <w:r w:rsidRPr="00355683">
        <w:rPr>
          <w:b/>
          <w:i/>
        </w:rPr>
        <w:t>-обучающие:</w:t>
      </w:r>
      <w:r>
        <w:t xml:space="preserve"> </w:t>
      </w:r>
      <w:r w:rsidR="008D254F">
        <w:t>сформировать знания об особенностях строения и работы систем организма млекопитающих, определить прогрессивные черты в строении организма млекопитающих</w:t>
      </w:r>
      <w:r w:rsidR="00361B9D">
        <w:t xml:space="preserve"> в сравнении с остальными хордовыми животными, объяснить широкое распространение млекопитающих в различных средах обитания организмов;</w:t>
      </w:r>
    </w:p>
    <w:p w:rsidR="00361B9D" w:rsidRDefault="00361B9D" w:rsidP="004B26EF">
      <w:pPr>
        <w:pStyle w:val="a3"/>
      </w:pPr>
      <w:r w:rsidRPr="00355683">
        <w:rPr>
          <w:b/>
          <w:i/>
        </w:rPr>
        <w:t>-развивающие:</w:t>
      </w:r>
      <w:r>
        <w:t xml:space="preserve"> </w:t>
      </w:r>
      <w:r w:rsidR="006F0FE8">
        <w:t xml:space="preserve">продолжить развитие критического мышления, навыков самостоятельной работы с информацией, умений анализировать, выделять главное, находить взаимосвязь между </w:t>
      </w:r>
      <w:r w:rsidR="004B155E">
        <w:t>строением внутренних органов млекопитающих и выполняемыми ими функциями, обобщать, доказывать свою точку зрения, способствовать формированию дивергентного мышления и рефлексивных умений учащихся;</w:t>
      </w:r>
    </w:p>
    <w:p w:rsidR="004B155E" w:rsidRDefault="004B155E" w:rsidP="004B26EF">
      <w:pPr>
        <w:pStyle w:val="a3"/>
      </w:pPr>
      <w:r w:rsidRPr="00355683">
        <w:rPr>
          <w:b/>
          <w:i/>
        </w:rPr>
        <w:t>-воспитательные:</w:t>
      </w:r>
      <w:r>
        <w:t xml:space="preserve"> продолжить воспитание любви к природе, развитие познавательного интереса к изучению биологии на основе расширения знаний о млекопитающих животных; продолжить формирование коммуникативных качеств.</w:t>
      </w:r>
    </w:p>
    <w:p w:rsidR="004B155E" w:rsidRDefault="004B155E" w:rsidP="004B26EF">
      <w:pPr>
        <w:pStyle w:val="a3"/>
      </w:pPr>
      <w:r w:rsidRPr="00355683">
        <w:rPr>
          <w:i/>
        </w:rPr>
        <w:t>Место урока в теме:</w:t>
      </w:r>
      <w:r>
        <w:t xml:space="preserve"> 3 урок в теме «Класс Млекопитающие» (11 уроков).</w:t>
      </w:r>
    </w:p>
    <w:p w:rsidR="004B155E" w:rsidRDefault="004B155E" w:rsidP="004B26EF">
      <w:pPr>
        <w:pStyle w:val="a3"/>
      </w:pPr>
      <w:r w:rsidRPr="00355683">
        <w:rPr>
          <w:b/>
          <w:i/>
        </w:rPr>
        <w:t>Тип урока:</w:t>
      </w:r>
      <w:r>
        <w:t xml:space="preserve"> изучение нового материла.</w:t>
      </w:r>
    </w:p>
    <w:p w:rsidR="004B155E" w:rsidRDefault="004B155E" w:rsidP="004B26EF">
      <w:pPr>
        <w:pStyle w:val="a3"/>
      </w:pPr>
      <w:r w:rsidRPr="00355683">
        <w:rPr>
          <w:b/>
          <w:i/>
        </w:rPr>
        <w:t>Вид урока:</w:t>
      </w:r>
      <w:r>
        <w:t xml:space="preserve"> стандартный.</w:t>
      </w:r>
    </w:p>
    <w:p w:rsidR="00355683" w:rsidRDefault="00355683" w:rsidP="004B26EF">
      <w:pPr>
        <w:pStyle w:val="a3"/>
      </w:pPr>
      <w:r>
        <w:t xml:space="preserve">Основные понятия: </w:t>
      </w:r>
      <w:proofErr w:type="spellStart"/>
      <w:r>
        <w:t>теплокровность</w:t>
      </w:r>
      <w:proofErr w:type="spellEnd"/>
      <w:r>
        <w:t>, бронхиолы, артерии, вены, капилляры.</w:t>
      </w:r>
    </w:p>
    <w:p w:rsidR="00621B06" w:rsidRDefault="00621B06" w:rsidP="004B26EF">
      <w:pPr>
        <w:pStyle w:val="a3"/>
      </w:pPr>
      <w:r w:rsidRPr="00355683">
        <w:rPr>
          <w:b/>
          <w:i/>
        </w:rPr>
        <w:t>Методы обучения:</w:t>
      </w:r>
      <w:r>
        <w:t xml:space="preserve"> информационно-рецептивный, частично поисковый, проблемной постановки вопроса.</w:t>
      </w:r>
    </w:p>
    <w:p w:rsidR="00621B06" w:rsidRDefault="00621B06" w:rsidP="004B26EF">
      <w:pPr>
        <w:pStyle w:val="a3"/>
      </w:pPr>
      <w:r w:rsidRPr="00355683">
        <w:rPr>
          <w:b/>
          <w:i/>
        </w:rPr>
        <w:t>Средства обучения:</w:t>
      </w:r>
      <w:r>
        <w:t xml:space="preserve"> раздаточный материал: наглядные карты «Внутреннее строение млекопитающих», карточки с тестовыми заданиями, карты урока, мультимедийный проектор, ноутбук, электронное приложение к учебнику «Биология 7 класс</w:t>
      </w:r>
      <w:proofErr w:type="gramStart"/>
      <w:r>
        <w:t>»,  магнитная</w:t>
      </w:r>
      <w:proofErr w:type="gramEnd"/>
      <w:r>
        <w:t xml:space="preserve"> доска.</w:t>
      </w:r>
    </w:p>
    <w:p w:rsidR="00621B06" w:rsidRPr="00355683" w:rsidRDefault="00621B06" w:rsidP="004B26EF">
      <w:pPr>
        <w:pStyle w:val="a3"/>
        <w:rPr>
          <w:b/>
          <w:i/>
        </w:rPr>
      </w:pPr>
      <w:r w:rsidRPr="00355683">
        <w:rPr>
          <w:b/>
          <w:i/>
        </w:rPr>
        <w:t>Хронометраж урока:</w:t>
      </w:r>
    </w:p>
    <w:p w:rsidR="00621B06" w:rsidRDefault="00621B06" w:rsidP="00621B06">
      <w:pPr>
        <w:pStyle w:val="a3"/>
        <w:numPr>
          <w:ilvl w:val="0"/>
          <w:numId w:val="1"/>
        </w:numPr>
      </w:pPr>
      <w:r>
        <w:lastRenderedPageBreak/>
        <w:t>Организационный момент</w:t>
      </w:r>
      <w:r w:rsidR="00355683">
        <w:t xml:space="preserve"> (2 мин.)</w:t>
      </w:r>
    </w:p>
    <w:p w:rsidR="00621B06" w:rsidRDefault="00621B06" w:rsidP="00621B06">
      <w:pPr>
        <w:pStyle w:val="a3"/>
        <w:numPr>
          <w:ilvl w:val="0"/>
          <w:numId w:val="1"/>
        </w:numPr>
      </w:pPr>
      <w:r>
        <w:t>Подготовка к восприятию нового материала</w:t>
      </w:r>
      <w:r w:rsidR="00355683">
        <w:t xml:space="preserve"> (13 мин.)</w:t>
      </w:r>
      <w:r>
        <w:t>:</w:t>
      </w:r>
    </w:p>
    <w:p w:rsidR="00621B06" w:rsidRDefault="00621B06" w:rsidP="00621B06">
      <w:pPr>
        <w:pStyle w:val="a3"/>
        <w:numPr>
          <w:ilvl w:val="1"/>
          <w:numId w:val="1"/>
        </w:numPr>
      </w:pPr>
      <w:r>
        <w:t>Актуализация опорных знаний</w:t>
      </w:r>
    </w:p>
    <w:p w:rsidR="00621B06" w:rsidRDefault="0090691E" w:rsidP="00621B06">
      <w:pPr>
        <w:pStyle w:val="a3"/>
        <w:numPr>
          <w:ilvl w:val="1"/>
          <w:numId w:val="1"/>
        </w:numPr>
      </w:pPr>
      <w:r>
        <w:t>Мотивация учебной деятельнос</w:t>
      </w:r>
      <w:r w:rsidR="00621B06">
        <w:t>ти</w:t>
      </w:r>
    </w:p>
    <w:p w:rsidR="00621B06" w:rsidRDefault="00621B06" w:rsidP="00621B06">
      <w:pPr>
        <w:pStyle w:val="a3"/>
        <w:numPr>
          <w:ilvl w:val="0"/>
          <w:numId w:val="1"/>
        </w:numPr>
      </w:pPr>
      <w:r>
        <w:t>Изучение нового материала</w:t>
      </w:r>
      <w:r w:rsidR="00355683">
        <w:t xml:space="preserve"> (20 мин.)</w:t>
      </w:r>
    </w:p>
    <w:p w:rsidR="00621B06" w:rsidRDefault="00621B06" w:rsidP="00621B06">
      <w:pPr>
        <w:pStyle w:val="a3"/>
        <w:numPr>
          <w:ilvl w:val="0"/>
          <w:numId w:val="1"/>
        </w:numPr>
      </w:pPr>
      <w:r>
        <w:t>Первичное закрепление изученного материала</w:t>
      </w:r>
      <w:r w:rsidR="00355683">
        <w:t xml:space="preserve"> (8 мин.)</w:t>
      </w:r>
    </w:p>
    <w:p w:rsidR="00621B06" w:rsidRDefault="00621B06" w:rsidP="00621B06">
      <w:pPr>
        <w:pStyle w:val="a3"/>
        <w:numPr>
          <w:ilvl w:val="0"/>
          <w:numId w:val="1"/>
        </w:numPr>
      </w:pPr>
      <w:r>
        <w:t>Подведение итогов урока</w:t>
      </w:r>
      <w:r w:rsidR="00355683">
        <w:t xml:space="preserve"> (2 мин.)</w:t>
      </w:r>
      <w:r>
        <w:t>.</w:t>
      </w:r>
    </w:p>
    <w:p w:rsidR="00621B06" w:rsidRPr="00355683" w:rsidRDefault="00621B06" w:rsidP="00621B06">
      <w:pPr>
        <w:pStyle w:val="a3"/>
        <w:ind w:left="720"/>
        <w:jc w:val="center"/>
        <w:rPr>
          <w:i/>
        </w:rPr>
      </w:pPr>
      <w:r w:rsidRPr="00355683">
        <w:rPr>
          <w:i/>
        </w:rPr>
        <w:t>Ход урока:</w:t>
      </w:r>
    </w:p>
    <w:p w:rsidR="00621B06" w:rsidRPr="00355683" w:rsidRDefault="00621B06" w:rsidP="00621B06">
      <w:pPr>
        <w:pStyle w:val="a3"/>
        <w:numPr>
          <w:ilvl w:val="0"/>
          <w:numId w:val="2"/>
        </w:numPr>
        <w:rPr>
          <w:b/>
        </w:rPr>
      </w:pPr>
      <w:r w:rsidRPr="00355683">
        <w:rPr>
          <w:b/>
        </w:rPr>
        <w:t>Организационный момент</w:t>
      </w:r>
    </w:p>
    <w:p w:rsidR="00621B06" w:rsidRDefault="00621B06" w:rsidP="00621B06">
      <w:pPr>
        <w:pStyle w:val="a3"/>
        <w:ind w:left="1080"/>
      </w:pPr>
      <w:r>
        <w:t>Обмен приветствиями, проверка готовности учащихся к проведению урока.</w:t>
      </w:r>
    </w:p>
    <w:p w:rsidR="00621B06" w:rsidRPr="00355683" w:rsidRDefault="00621B06" w:rsidP="00621B06">
      <w:pPr>
        <w:pStyle w:val="a3"/>
        <w:numPr>
          <w:ilvl w:val="0"/>
          <w:numId w:val="2"/>
        </w:numPr>
        <w:rPr>
          <w:b/>
        </w:rPr>
      </w:pPr>
      <w:r w:rsidRPr="00355683">
        <w:rPr>
          <w:b/>
        </w:rPr>
        <w:t>Подготовка к восприятию нового материала:</w:t>
      </w:r>
    </w:p>
    <w:p w:rsidR="00621B06" w:rsidRPr="00355683" w:rsidRDefault="00621B06" w:rsidP="00621B06">
      <w:pPr>
        <w:pStyle w:val="a3"/>
        <w:numPr>
          <w:ilvl w:val="1"/>
          <w:numId w:val="2"/>
        </w:numPr>
        <w:rPr>
          <w:b/>
          <w:i/>
        </w:rPr>
      </w:pPr>
      <w:r w:rsidRPr="00355683">
        <w:rPr>
          <w:b/>
          <w:i/>
        </w:rPr>
        <w:t>Актуализация опорных знаний:</w:t>
      </w:r>
    </w:p>
    <w:p w:rsidR="00621B06" w:rsidRDefault="0090691E" w:rsidP="00355683">
      <w:pPr>
        <w:pStyle w:val="a3"/>
        <w:ind w:left="-284"/>
      </w:pPr>
      <w:r>
        <w:t>Однажды Махатма Ганди, известный индийский политический деятель, пропагандирующий политику ненасилия и мирного решения конфликтов, сказал: «Величие и моральный прогресс нации можно измерить тем, как в этой нации относятся в животным».</w:t>
      </w:r>
    </w:p>
    <w:p w:rsidR="0090691E" w:rsidRPr="00355683" w:rsidRDefault="0090691E" w:rsidP="00355683">
      <w:pPr>
        <w:pStyle w:val="a3"/>
        <w:ind w:left="-284"/>
        <w:rPr>
          <w:i/>
        </w:rPr>
      </w:pPr>
      <w:r w:rsidRPr="00355683">
        <w:rPr>
          <w:i/>
        </w:rPr>
        <w:t xml:space="preserve">Ребята кратко выражают мнение по цитате и приходят к выводу, что сегодня могут сделать для животного мира – продолжить изучать фауну родного края, чтобы в будущем лучше понимать окружающий мир. </w:t>
      </w:r>
    </w:p>
    <w:p w:rsidR="0090691E" w:rsidRDefault="0090691E" w:rsidP="00355683">
      <w:pPr>
        <w:pStyle w:val="a3"/>
        <w:ind w:left="-284"/>
      </w:pPr>
      <w:r>
        <w:t>Переходим к вопросу, какую группу животных начали изучать на прошлом уроке?</w:t>
      </w:r>
    </w:p>
    <w:p w:rsidR="0090691E" w:rsidRPr="00355683" w:rsidRDefault="0090691E" w:rsidP="00355683">
      <w:pPr>
        <w:pStyle w:val="a3"/>
        <w:ind w:left="-284"/>
        <w:rPr>
          <w:i/>
        </w:rPr>
      </w:pPr>
      <w:r w:rsidRPr="00355683">
        <w:rPr>
          <w:i/>
        </w:rPr>
        <w:t>Отвечают: класс Млекопитающие.</w:t>
      </w:r>
    </w:p>
    <w:p w:rsidR="0090691E" w:rsidRDefault="0090691E" w:rsidP="00355683">
      <w:pPr>
        <w:pStyle w:val="a3"/>
        <w:ind w:left="-284"/>
      </w:pPr>
      <w:r>
        <w:t>Вспоминаем характерные признаки внешнего строения млекопитающих и особенности строения их скелета – работа на карточках с последующей взаимопроверкой.</w:t>
      </w:r>
    </w:p>
    <w:p w:rsidR="0090691E" w:rsidRPr="00355683" w:rsidRDefault="0090691E" w:rsidP="00355683">
      <w:pPr>
        <w:pStyle w:val="a3"/>
        <w:ind w:left="-284"/>
        <w:rPr>
          <w:i/>
        </w:rPr>
      </w:pPr>
      <w:r w:rsidRPr="00355683">
        <w:rPr>
          <w:i/>
        </w:rPr>
        <w:t>Устное обсуждение ответов.</w:t>
      </w:r>
    </w:p>
    <w:p w:rsidR="0090691E" w:rsidRPr="00355683" w:rsidRDefault="0090691E" w:rsidP="0090691E">
      <w:pPr>
        <w:pStyle w:val="a3"/>
        <w:numPr>
          <w:ilvl w:val="1"/>
          <w:numId w:val="2"/>
        </w:numPr>
        <w:rPr>
          <w:b/>
          <w:i/>
        </w:rPr>
      </w:pPr>
      <w:r w:rsidRPr="00355683">
        <w:rPr>
          <w:b/>
          <w:i/>
        </w:rPr>
        <w:t>Мотивация учебной деятельности</w:t>
      </w:r>
    </w:p>
    <w:p w:rsidR="0090691E" w:rsidRDefault="0090691E" w:rsidP="00355683">
      <w:pPr>
        <w:pStyle w:val="a3"/>
      </w:pPr>
      <w:r>
        <w:lastRenderedPageBreak/>
        <w:t>Итак, мы с вами выяснили, какими признаками внешнего строения обладают млекопитающие и как это помогает им приспосабливаться к различным условиям окружающей среды.</w:t>
      </w:r>
    </w:p>
    <w:p w:rsidR="0090691E" w:rsidRDefault="0090691E" w:rsidP="00355683">
      <w:pPr>
        <w:pStyle w:val="a3"/>
      </w:pPr>
      <w:r>
        <w:t>А будет ли отличаться внутреннее строение млекопитающих?</w:t>
      </w:r>
    </w:p>
    <w:p w:rsidR="0090691E" w:rsidRDefault="0090691E" w:rsidP="00355683">
      <w:pPr>
        <w:pStyle w:val="a3"/>
      </w:pPr>
      <w:r>
        <w:t>Если да, то с чем это будет связано?</w:t>
      </w:r>
    </w:p>
    <w:p w:rsidR="0090691E" w:rsidRPr="00355683" w:rsidRDefault="0090691E" w:rsidP="0090691E">
      <w:pPr>
        <w:pStyle w:val="a3"/>
        <w:numPr>
          <w:ilvl w:val="0"/>
          <w:numId w:val="2"/>
        </w:numPr>
        <w:rPr>
          <w:b/>
        </w:rPr>
      </w:pPr>
      <w:r w:rsidRPr="00355683">
        <w:rPr>
          <w:b/>
        </w:rPr>
        <w:t>Изучение нового материала</w:t>
      </w:r>
    </w:p>
    <w:p w:rsidR="0090691E" w:rsidRDefault="0090691E" w:rsidP="00355683">
      <w:pPr>
        <w:pStyle w:val="a3"/>
      </w:pPr>
      <w:r>
        <w:t>Объяснение учителя с использованием наглядного материала, мультимедийной презентации и карты урока.</w:t>
      </w:r>
    </w:p>
    <w:p w:rsidR="0090691E" w:rsidRPr="00355683" w:rsidRDefault="0090691E" w:rsidP="00355683">
      <w:pPr>
        <w:pStyle w:val="a3"/>
        <w:ind w:left="1080"/>
        <w:jc w:val="center"/>
        <w:rPr>
          <w:b/>
        </w:rPr>
      </w:pPr>
      <w:r w:rsidRPr="00355683">
        <w:rPr>
          <w:b/>
        </w:rPr>
        <w:t>Строение пищеварительной системы:</w:t>
      </w:r>
    </w:p>
    <w:p w:rsidR="006900F9" w:rsidRPr="00355683" w:rsidRDefault="006900F9" w:rsidP="00355683">
      <w:pPr>
        <w:pStyle w:val="a3"/>
        <w:spacing w:line="276" w:lineRule="auto"/>
      </w:pPr>
      <w:r w:rsidRPr="00355683">
        <w:t xml:space="preserve">  </w:t>
      </w:r>
      <w:r w:rsidRPr="00F41822">
        <w:rPr>
          <w:b/>
        </w:rPr>
        <w:t>Особенности строе</w:t>
      </w:r>
      <w:r w:rsidRPr="00F41822">
        <w:rPr>
          <w:b/>
        </w:rPr>
        <w:softHyphen/>
        <w:t>ния основных органов пищеварительной системы: дифференцировка зубов, хорошо развитые слюнные железы, сложный желу</w:t>
      </w:r>
      <w:r w:rsidRPr="00F41822">
        <w:rPr>
          <w:b/>
        </w:rPr>
        <w:softHyphen/>
        <w:t>док у жвачных парнокопытных, наличие прямой кишки.</w:t>
      </w:r>
      <w:r w:rsidRPr="00355683">
        <w:t xml:space="preserve"> Пищеварительная система должна обеспечивать возможность поступления большого количества пищи и наиболее полного ее усвоения. Следовательно, она должна быть хорошо дифференцированной – на одном участке пища должна измельчаться, на других – разные вещества должны перевариваться; для хорошего усвоения переваренных веществ нужен достаточно длинный кишечник, хорошо развитые пищеварительные железы.                       </w:t>
      </w:r>
      <w:r w:rsidRPr="00F41822">
        <w:rPr>
          <w:b/>
        </w:rPr>
        <w:t>Пищеварительная система сложная, что выражается в удлине</w:t>
      </w:r>
      <w:r w:rsidRPr="00F41822">
        <w:rPr>
          <w:b/>
        </w:rPr>
        <w:softHyphen/>
        <w:t>нии пищеварительного тракта, в большей, чем у других позвоночных, его дифференцировке и в развитости пищеварительных желез.</w:t>
      </w:r>
      <w:r w:rsidRPr="00355683">
        <w:t xml:space="preserve"> Пи</w:t>
      </w:r>
      <w:r w:rsidRPr="00355683">
        <w:softHyphen/>
        <w:t>щеварительный тракт начинается предротовой полостью, или пред</w:t>
      </w:r>
      <w:r w:rsidRPr="00355683">
        <w:softHyphen/>
        <w:t>дверием рта, расположенным между свойственными только млеко</w:t>
      </w:r>
      <w:r w:rsidRPr="00355683">
        <w:softHyphen/>
        <w:t>питающим мясистыми губами, щеками и челюстями. Губы служат для схватывания пищи, а преддверие рта — для временного ее ре</w:t>
      </w:r>
      <w:r w:rsidRPr="00355683">
        <w:softHyphen/>
        <w:t xml:space="preserve">зервирования. За челюстями лежит ротовая полость, в которой пища подвергается механическому измельчению зубами и химическому воздействию.                                                                                                        Зубы млекопитающих дифференцированы на резцы, клыки, </w:t>
      </w:r>
      <w:proofErr w:type="spellStart"/>
      <w:r w:rsidRPr="00355683">
        <w:t>предкоренные</w:t>
      </w:r>
      <w:proofErr w:type="spellEnd"/>
      <w:r w:rsidRPr="00355683">
        <w:t xml:space="preserve"> и коренные. Число зубов, их форма и функции сущест</w:t>
      </w:r>
      <w:r w:rsidRPr="00355683">
        <w:softHyphen/>
        <w:t>венно различаются у разных групп зверей. Так, например, у хищни</w:t>
      </w:r>
      <w:r w:rsidRPr="00355683">
        <w:softHyphen/>
        <w:t xml:space="preserve">ков они специализированы для разрывания добычи: у них хорошо развиты клыки. А у травоядных млекопитающих, напротив, имеются крупные коренные зубы с бугристой поверхностью, обеспечивающие перетирание листьев и веток растений, которыми они питаются. Зубы сидят в ячейках челюстных костей и у большинства видов зверей меняются один раз в жизни.                                                                                      Между ветвями нижней челюсти помещается мускулистый язык, служащий </w:t>
      </w:r>
      <w:r w:rsidRPr="00355683">
        <w:lastRenderedPageBreak/>
        <w:t xml:space="preserve">отчасти для схватывания пищи и </w:t>
      </w:r>
      <w:proofErr w:type="spellStart"/>
      <w:r w:rsidRPr="00355683">
        <w:t>лакания</w:t>
      </w:r>
      <w:proofErr w:type="spellEnd"/>
      <w:r w:rsidRPr="00355683">
        <w:t xml:space="preserve"> воды, а также для переворачивания пищи в полости рта </w:t>
      </w:r>
      <w:proofErr w:type="gramStart"/>
      <w:r w:rsidRPr="00355683">
        <w:t xml:space="preserve">во время </w:t>
      </w:r>
      <w:proofErr w:type="gramEnd"/>
      <w:r w:rsidRPr="00355683">
        <w:t>ее пере</w:t>
      </w:r>
      <w:r w:rsidRPr="00355683">
        <w:softHyphen/>
        <w:t>жевывания. Позади ротовой полости располагается глотка, в верх</w:t>
      </w:r>
      <w:r w:rsidRPr="00355683">
        <w:softHyphen/>
        <w:t xml:space="preserve">нюю часть которой открываются носовые ходы и евстахиевы трубы, соединяющие ее с полостью среднего уха; в нижней части глотки расположена щель, ведущая в гортань. Пищевод хорошо выражен. Желудок снабжен многочисленными железами. </w:t>
      </w:r>
      <w:r w:rsidRPr="00F41822">
        <w:rPr>
          <w:b/>
        </w:rPr>
        <w:t>Объем желудка и его внутреннее строение различны у разных видов, что связано с характером пищи. Например, у хищников желудок относительно простой, а у растительноядных млекопитающих — сложный много</w:t>
      </w:r>
      <w:r w:rsidRPr="00F41822">
        <w:rPr>
          <w:b/>
        </w:rPr>
        <w:softHyphen/>
        <w:t>камерный (корова).</w:t>
      </w:r>
      <w:r w:rsidRPr="00355683">
        <w:t xml:space="preserve"> Собственно кишечник подразделяется на тон</w:t>
      </w:r>
      <w:r w:rsidRPr="00355683">
        <w:softHyphen/>
        <w:t xml:space="preserve">кий и толстый отделы. </w:t>
      </w:r>
      <w:r w:rsidRPr="00F41822">
        <w:rPr>
          <w:b/>
        </w:rPr>
        <w:t>У видов, питающихся грубым растительным кормом (например, у грызунов), на границе тонкого и толстого отде</w:t>
      </w:r>
      <w:r w:rsidRPr="00F41822">
        <w:rPr>
          <w:b/>
        </w:rPr>
        <w:softHyphen/>
        <w:t>лов отходит длинная и широкая слепая кишка, заканчивающаяся у некоторых зверей (например, зайцев, полуобезьян) червеобраз</w:t>
      </w:r>
      <w:r w:rsidRPr="00F41822">
        <w:rPr>
          <w:b/>
        </w:rPr>
        <w:softHyphen/>
        <w:t>ным отростком. Слепая кишка выполняет роль «бродильного чана» и развита тем сильнее, чем больше растительной клетчатки поглощает животное.</w:t>
      </w:r>
      <w:r w:rsidRPr="00355683">
        <w:t xml:space="preserve"> Печень расположена под диафрагмой; ее желчный проток впадает в первую петлю тонких кишок, сюда же открывает</w:t>
      </w:r>
      <w:r w:rsidRPr="00355683">
        <w:softHyphen/>
        <w:t>ся проток поджелудочной железы, которая расположена в складке брюшины.</w:t>
      </w:r>
    </w:p>
    <w:p w:rsidR="0090691E" w:rsidRPr="00355683" w:rsidRDefault="006900F9" w:rsidP="00355683">
      <w:pPr>
        <w:pStyle w:val="a3"/>
        <w:spacing w:line="276" w:lineRule="auto"/>
      </w:pPr>
      <w:r w:rsidRPr="00355683">
        <w:t>Пищеварительная система «отвечает» за поступление в организм питательных веществ и энергии в виде химических связей. Эта энергия используется при мышечной работе и при образовании веществ самого организма (например, из аминокислот строятся белки), «своих» для каждого вида. Часть энергии выделяется в виде тепла, что обеспечивает повышение температуры тела.</w:t>
      </w:r>
    </w:p>
    <w:p w:rsidR="001E62B5" w:rsidRDefault="001E62B5" w:rsidP="0090691E">
      <w:pPr>
        <w:pStyle w:val="a3"/>
        <w:ind w:left="1080"/>
        <w:rPr>
          <w:color w:val="0000FF"/>
          <w:sz w:val="24"/>
          <w:szCs w:val="24"/>
        </w:rPr>
      </w:pPr>
    </w:p>
    <w:p w:rsidR="001E62B5" w:rsidRDefault="001E62B5" w:rsidP="00F41822">
      <w:pPr>
        <w:pStyle w:val="a3"/>
        <w:jc w:val="center"/>
      </w:pPr>
      <w:r>
        <w:t>Кровеносная система</w:t>
      </w:r>
    </w:p>
    <w:p w:rsidR="001E62B5" w:rsidRDefault="001E62B5" w:rsidP="00355683">
      <w:pPr>
        <w:pStyle w:val="a3"/>
      </w:pPr>
      <w:r w:rsidRPr="006A4B1A">
        <w:rPr>
          <w:bCs/>
        </w:rPr>
        <w:t>Кровеносная система</w:t>
      </w:r>
      <w:r w:rsidRPr="006A4B1A">
        <w:rPr>
          <w:b/>
          <w:bCs/>
        </w:rPr>
        <w:t xml:space="preserve"> </w:t>
      </w:r>
      <w:r w:rsidRPr="006A4B1A">
        <w:t>у млекопитающих устроена сложно. Име</w:t>
      </w:r>
      <w:r w:rsidRPr="006A4B1A">
        <w:softHyphen/>
        <w:t xml:space="preserve">ется только </w:t>
      </w:r>
      <w:r w:rsidRPr="006A4B1A">
        <w:rPr>
          <w:b/>
        </w:rPr>
        <w:t>одна (левая) дуга аорты</w:t>
      </w:r>
      <w:r w:rsidRPr="006A4B1A">
        <w:t>, отходящая от толстостенного левого желудочка. Аорта, как и у всех позвоночных, лежит под по</w:t>
      </w:r>
      <w:r w:rsidRPr="006A4B1A">
        <w:softHyphen/>
        <w:t>звоночным столбом и отдает ряд ветвей к мускулатуре и внутрен</w:t>
      </w:r>
      <w:r w:rsidRPr="006A4B1A">
        <w:softHyphen/>
        <w:t xml:space="preserve">ним органам. Венозная кровь поступает в правое предсердие. </w:t>
      </w:r>
      <w:r w:rsidRPr="006A4B1A">
        <w:rPr>
          <w:b/>
        </w:rPr>
        <w:t>Малый круг кровообращения начинается в правом желудочке</w:t>
      </w:r>
      <w:r w:rsidRPr="006A4B1A">
        <w:t>, от которого берет начало легочный ствол. Кровь от легких, обогащенная кисло</w:t>
      </w:r>
      <w:r w:rsidRPr="006A4B1A">
        <w:softHyphen/>
        <w:t>родом, возвращается в левое предсердие. Относительные размеры сердца различны у видов с разным образом жизни и в конечном сче</w:t>
      </w:r>
      <w:r w:rsidRPr="006A4B1A">
        <w:softHyphen/>
        <w:t xml:space="preserve">те с различной интенсивностью обмена веществ. Различна и частота сокращений сердца. У мелких млекопитающих с высоким уровнем обмена веществ сердце </w:t>
      </w:r>
      <w:r w:rsidRPr="006A4B1A">
        <w:lastRenderedPageBreak/>
        <w:t xml:space="preserve">относительно крупнее и сокращается чаще (у </w:t>
      </w:r>
      <w:r w:rsidRPr="006A4B1A">
        <w:rPr>
          <w:i/>
          <w:iCs/>
        </w:rPr>
        <w:t xml:space="preserve">летучих мышей </w:t>
      </w:r>
      <w:r w:rsidRPr="006A4B1A">
        <w:t xml:space="preserve">в состоянии </w:t>
      </w:r>
      <w:bookmarkStart w:id="0" w:name="_GoBack"/>
      <w:bookmarkEnd w:id="0"/>
      <w:r w:rsidRPr="006A4B1A">
        <w:t xml:space="preserve">покоя — 250—450 ударов в минуту), чем у животных с большей массой тела (у </w:t>
      </w:r>
      <w:r w:rsidRPr="006A4B1A">
        <w:rPr>
          <w:i/>
          <w:iCs/>
        </w:rPr>
        <w:t xml:space="preserve">слона </w:t>
      </w:r>
      <w:r w:rsidRPr="006A4B1A">
        <w:t xml:space="preserve">— 30—40 ударов в минуту). </w:t>
      </w:r>
      <w:r>
        <w:t xml:space="preserve">                                                                                                                           </w:t>
      </w:r>
      <w:r w:rsidRPr="006A4B1A">
        <w:t>Кровеносная система доставляет питательные вещества от органов пищеварения и кислород от легких к органам и тканям всего организма. Это обеспечивает   быстрый обмен веществ, высокую и постоянную температуру тела.</w:t>
      </w:r>
      <w:r>
        <w:t xml:space="preserve"> </w:t>
      </w:r>
    </w:p>
    <w:p w:rsidR="00F41822" w:rsidRPr="00F41822" w:rsidRDefault="00F41822" w:rsidP="00F41822">
      <w:pPr>
        <w:pStyle w:val="a3"/>
        <w:jc w:val="center"/>
        <w:rPr>
          <w:b/>
        </w:rPr>
      </w:pPr>
      <w:r w:rsidRPr="00F41822">
        <w:rPr>
          <w:b/>
        </w:rPr>
        <w:t>Дыхательная система</w:t>
      </w:r>
    </w:p>
    <w:p w:rsidR="001E62B5" w:rsidRPr="006A4B1A" w:rsidRDefault="001E62B5" w:rsidP="00355683">
      <w:pPr>
        <w:pStyle w:val="a3"/>
      </w:pPr>
      <w:r w:rsidRPr="006A4B1A">
        <w:rPr>
          <w:b/>
          <w:i/>
          <w:u w:val="single"/>
        </w:rPr>
        <w:t>Усложнение дыхательной системы позвоночных по сравнению с рептилиями: появление бронхиол, которые заканчивают</w:t>
      </w:r>
      <w:r w:rsidRPr="006A4B1A">
        <w:rPr>
          <w:b/>
          <w:i/>
          <w:u w:val="single"/>
        </w:rPr>
        <w:softHyphen/>
        <w:t>ся альвеолами.</w:t>
      </w:r>
      <w:r w:rsidRPr="006A4B1A">
        <w:rPr>
          <w:i/>
          <w:iCs/>
        </w:rPr>
        <w:t xml:space="preserve"> Легкие должны иметь большую поверхность, чтобы площадь соприкосновения воздуха с капиллярами была большой. (Запись в тетрадях)</w:t>
      </w:r>
    </w:p>
    <w:p w:rsidR="001E62B5" w:rsidRDefault="001E62B5" w:rsidP="00355683">
      <w:pPr>
        <w:pStyle w:val="a3"/>
      </w:pPr>
      <w:r w:rsidRPr="006A4B1A">
        <w:t xml:space="preserve">Дыхательная система представлена </w:t>
      </w:r>
      <w:r w:rsidRPr="006A4B1A">
        <w:rPr>
          <w:b/>
        </w:rPr>
        <w:t>легкими, трахеей и бронха</w:t>
      </w:r>
      <w:r w:rsidRPr="006A4B1A">
        <w:rPr>
          <w:b/>
        </w:rPr>
        <w:softHyphen/>
        <w:t>ми</w:t>
      </w:r>
      <w:r w:rsidRPr="006A4B1A">
        <w:t>, которые хорошо развиты. В области легких бронхи делятся на большое число мелких веточек. Самые мелкие веточки (</w:t>
      </w:r>
      <w:r w:rsidRPr="006A4B1A">
        <w:rPr>
          <w:b/>
        </w:rPr>
        <w:t>бронхиолы)</w:t>
      </w:r>
      <w:r w:rsidRPr="006A4B1A">
        <w:t xml:space="preserve"> заканчиваются пузырьками — </w:t>
      </w:r>
      <w:proofErr w:type="gramStart"/>
      <w:r w:rsidRPr="006A4B1A">
        <w:rPr>
          <w:b/>
        </w:rPr>
        <w:t xml:space="preserve">альвеолами, </w:t>
      </w:r>
      <w:r w:rsidRPr="006A4B1A">
        <w:t xml:space="preserve"> дыхательная</w:t>
      </w:r>
      <w:proofErr w:type="gramEnd"/>
      <w:r w:rsidRPr="006A4B1A">
        <w:t xml:space="preserve"> поверхность которых в 50-100 раз больше поверхности тела. Здесь ветвятся кровенос</w:t>
      </w:r>
      <w:r w:rsidRPr="006A4B1A">
        <w:softHyphen/>
        <w:t>ные сосуды и происходит газообмен.</w:t>
      </w:r>
      <w:r>
        <w:t xml:space="preserve">                                                                                          </w:t>
      </w:r>
      <w:r w:rsidRPr="006A4B1A">
        <w:t>Дыхательная система обеспечивает поступление в организм кислорода, который расходуется в клетках при распаде сложных веществ до простых. Именно в таких реакциях выделяется большая часть энергии.</w:t>
      </w:r>
    </w:p>
    <w:p w:rsidR="00F41822" w:rsidRDefault="00F41822" w:rsidP="00F41822">
      <w:pPr>
        <w:pStyle w:val="a3"/>
        <w:jc w:val="center"/>
        <w:rPr>
          <w:b/>
        </w:rPr>
      </w:pPr>
      <w:r w:rsidRPr="00F41822">
        <w:rPr>
          <w:b/>
        </w:rPr>
        <w:t>Выделительная система</w:t>
      </w:r>
    </w:p>
    <w:p w:rsidR="00F41822" w:rsidRPr="00F41822" w:rsidRDefault="00F41822" w:rsidP="00F41822">
      <w:pPr>
        <w:pStyle w:val="a3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самостоятельно</w:t>
      </w:r>
      <w:proofErr w:type="gramEnd"/>
      <w:r>
        <w:rPr>
          <w:b/>
        </w:rPr>
        <w:t xml:space="preserve"> работают с учебником и заполняют схему в рабочем листе)</w:t>
      </w:r>
    </w:p>
    <w:p w:rsidR="00A06546" w:rsidRPr="006A4B1A" w:rsidRDefault="00A06546" w:rsidP="00F41822">
      <w:pPr>
        <w:pStyle w:val="a3"/>
        <w:rPr>
          <w:b/>
          <w:i/>
          <w:u w:val="single"/>
        </w:rPr>
      </w:pPr>
      <w:r w:rsidRPr="006A4B1A">
        <w:rPr>
          <w:bCs/>
        </w:rPr>
        <w:t>Выделительная система</w:t>
      </w:r>
      <w:r w:rsidRPr="006A4B1A">
        <w:rPr>
          <w:b/>
          <w:bCs/>
        </w:rPr>
        <w:t xml:space="preserve"> </w:t>
      </w:r>
      <w:r w:rsidRPr="006A4B1A">
        <w:t xml:space="preserve">у млекопитающих представлена </w:t>
      </w:r>
      <w:r w:rsidRPr="006A4B1A">
        <w:rPr>
          <w:b/>
        </w:rPr>
        <w:t>почка</w:t>
      </w:r>
      <w:r w:rsidRPr="006A4B1A">
        <w:rPr>
          <w:b/>
        </w:rPr>
        <w:softHyphen/>
        <w:t>ми</w:t>
      </w:r>
      <w:r w:rsidRPr="006A4B1A">
        <w:t xml:space="preserve">. Они состоят из </w:t>
      </w:r>
      <w:r w:rsidRPr="006A4B1A">
        <w:rPr>
          <w:b/>
          <w:i/>
        </w:rPr>
        <w:t>наружного (коркового) и внутреннего (мозгового) слоев</w:t>
      </w:r>
      <w:r w:rsidRPr="006A4B1A">
        <w:t xml:space="preserve">. Почки у млекопитающих имеют бобовидную форму и располагаются в поясничной области, по бокам позвоночника. В почках образуется моча, затем она стекает по мочеточникам в мочевой пузырь. Из него моча по мочеиспускательному каналу выходит наружу.  </w:t>
      </w:r>
      <w:r w:rsidRPr="006A4B1A">
        <w:rPr>
          <w:b/>
        </w:rPr>
        <w:t xml:space="preserve">Основной конечный продукт белкового обмена </w:t>
      </w:r>
      <w:r w:rsidRPr="006A4B1A">
        <w:rPr>
          <w:b/>
        </w:rPr>
        <w:lastRenderedPageBreak/>
        <w:t>млекопитающих — мочевина.</w:t>
      </w:r>
      <w:r w:rsidRPr="006A4B1A">
        <w:t xml:space="preserve"> Выделительную функцию частично выполняют и потовые железы.                             </w:t>
      </w:r>
    </w:p>
    <w:p w:rsidR="00A06546" w:rsidRPr="006A4B1A" w:rsidRDefault="00A06546" w:rsidP="00F41822">
      <w:pPr>
        <w:pStyle w:val="a3"/>
      </w:pPr>
      <w:r w:rsidRPr="006A4B1A">
        <w:t xml:space="preserve">Почки    </w:t>
      </w:r>
      <w:r w:rsidRPr="006A4B1A">
        <w:rPr>
          <w:lang w:val="en-US"/>
        </w:rPr>
        <w:sym w:font="Wingdings" w:char="F0E0"/>
      </w:r>
      <w:r w:rsidRPr="006A4B1A">
        <w:t xml:space="preserve">   мочеточники </w:t>
      </w:r>
      <w:r w:rsidRPr="006A4B1A">
        <w:rPr>
          <w:lang w:val="en-US"/>
        </w:rPr>
        <w:sym w:font="Wingdings" w:char="F0E0"/>
      </w:r>
      <w:r w:rsidRPr="006A4B1A">
        <w:t xml:space="preserve">  мочевой </w:t>
      </w:r>
      <w:proofErr w:type="gramStart"/>
      <w:r w:rsidRPr="006A4B1A">
        <w:t xml:space="preserve">пузырь </w:t>
      </w:r>
      <w:r w:rsidRPr="006A4B1A">
        <w:rPr>
          <w:lang w:val="en-US"/>
        </w:rPr>
        <w:sym w:font="Wingdings" w:char="F0E0"/>
      </w:r>
      <w:r w:rsidRPr="006A4B1A">
        <w:t xml:space="preserve"> мочеиспускательный</w:t>
      </w:r>
      <w:proofErr w:type="gramEnd"/>
      <w:r w:rsidRPr="006A4B1A">
        <w:t xml:space="preserve"> канал</w:t>
      </w:r>
    </w:p>
    <w:p w:rsidR="001E62B5" w:rsidRPr="00F41822" w:rsidRDefault="006E6BA5" w:rsidP="00F41822">
      <w:pPr>
        <w:pStyle w:val="a3"/>
        <w:ind w:left="1080"/>
        <w:jc w:val="center"/>
        <w:rPr>
          <w:b/>
        </w:rPr>
      </w:pPr>
      <w:r w:rsidRPr="00F41822">
        <w:rPr>
          <w:b/>
        </w:rPr>
        <w:t>Нервная система</w:t>
      </w:r>
    </w:p>
    <w:p w:rsidR="006E6BA5" w:rsidRPr="00F41822" w:rsidRDefault="006E6BA5" w:rsidP="00F41822">
      <w:pPr>
        <w:pStyle w:val="a3"/>
      </w:pPr>
      <w:r w:rsidRPr="00F41822">
        <w:rPr>
          <w:b/>
        </w:rPr>
        <w:t>Передний (конечный) мозг</w:t>
      </w:r>
      <w:r w:rsidRPr="00F41822">
        <w:t xml:space="preserve">. Наиболее развитой частью этого отдела является кора больших полушарий, состоящая из серого вещества, содержащего нейроны, сгруппированные в высшие ассоциативные центры. Какой из центров мозга развить в большей степени, природе подсказывают особенности образа жизни конкретного животного вида. Кора больших полушарий образует на поверхности сложный рисунок борозд и извилин — эта особенность отличает высших представителей класса млекопитающих от низших, у которых поверхность коры полушарий гладкая. Полушария связаны между собой так называемым мозолистым телом, состоящим из белого вещества. Головной мозг млекопитающих характеризуется наивысшим развитием коры полушарий переднего мозга, в результате чего они существенно выделяются среди других животных по уровню интеллекта. </w:t>
      </w:r>
      <w:r w:rsidRPr="00F41822">
        <w:rPr>
          <w:b/>
        </w:rPr>
        <w:t>Средний.</w:t>
      </w:r>
      <w:r w:rsidRPr="00F41822">
        <w:t xml:space="preserve"> Здесь сосредоточены зрительные и слуховые центры, в которые по афферентным волокнам поступает информация от соответствующих анализаторов (органов чувств), а также так называемое красное ядро — двигательный центр</w:t>
      </w:r>
      <w:r w:rsidRPr="00F41822">
        <w:rPr>
          <w:b/>
        </w:rPr>
        <w:t>. Промежуточный</w:t>
      </w:r>
      <w:r w:rsidRPr="00F41822">
        <w:t xml:space="preserve">. В его структуре выделяют эпифиз, гипофиз и гипоталамус — нейроэндокринные органы, отвечающие за регуляцию функции желез внутренней секреции. </w:t>
      </w:r>
      <w:r w:rsidRPr="00F41822">
        <w:rPr>
          <w:b/>
        </w:rPr>
        <w:t>Мозжечок.</w:t>
      </w:r>
      <w:r w:rsidRPr="00F41822">
        <w:t xml:space="preserve"> Функция этого органа — координация всех движений организма, в том числе и характеризующихся высокой степенью сложности неосознанных двигательных реакций. Его поверхность состоит из серого вещества и образует множество складок. </w:t>
      </w:r>
      <w:r w:rsidRPr="00F41822">
        <w:rPr>
          <w:b/>
        </w:rPr>
        <w:t>Продолговатый мозг</w:t>
      </w:r>
      <w:r w:rsidRPr="00F41822">
        <w:t>, который заключает в себе жизненно важные центры, отвечающие за регуляцию дыхания и сердцебиения. Он граничит внизу со спинным мозгом.</w:t>
      </w:r>
    </w:p>
    <w:p w:rsidR="006E6BA5" w:rsidRDefault="006E6BA5" w:rsidP="006E6BA5">
      <w:pPr>
        <w:pStyle w:val="a3"/>
        <w:numPr>
          <w:ilvl w:val="0"/>
          <w:numId w:val="2"/>
        </w:numPr>
      </w:pPr>
      <w:r>
        <w:t>Первичное закрепление изученного материала</w:t>
      </w:r>
    </w:p>
    <w:p w:rsidR="006E6BA5" w:rsidRDefault="006E6BA5" w:rsidP="006E6BA5">
      <w:pPr>
        <w:pStyle w:val="a3"/>
        <w:numPr>
          <w:ilvl w:val="1"/>
          <w:numId w:val="2"/>
        </w:numPr>
      </w:pPr>
      <w:r>
        <w:lastRenderedPageBreak/>
        <w:t>Учащийся у доски в правильном порядке располагает отделы пищеварительной системы</w:t>
      </w:r>
      <w:r w:rsidR="00355683">
        <w:t xml:space="preserve"> млекопитающего</w:t>
      </w:r>
    </w:p>
    <w:p w:rsidR="006E6BA5" w:rsidRDefault="00355683" w:rsidP="006E6BA5">
      <w:pPr>
        <w:pStyle w:val="a3"/>
        <w:numPr>
          <w:ilvl w:val="1"/>
          <w:numId w:val="2"/>
        </w:numPr>
      </w:pPr>
      <w:r>
        <w:t>Учащийся на доске изображает строение сердца млекопитающего</w:t>
      </w:r>
    </w:p>
    <w:p w:rsidR="00355683" w:rsidRDefault="00355683" w:rsidP="006E6BA5">
      <w:pPr>
        <w:pStyle w:val="a3"/>
        <w:numPr>
          <w:ilvl w:val="1"/>
          <w:numId w:val="2"/>
        </w:numPr>
      </w:pPr>
      <w:r>
        <w:t>Каждый учащийся составляет вопрос по теме: 1 ряд: дыхательная система; 2 ряд: выделительная система; 3 ряд: нервная система.</w:t>
      </w:r>
    </w:p>
    <w:p w:rsidR="00355683" w:rsidRDefault="00355683" w:rsidP="006E6BA5">
      <w:pPr>
        <w:pStyle w:val="a3"/>
        <w:numPr>
          <w:ilvl w:val="1"/>
          <w:numId w:val="2"/>
        </w:numPr>
      </w:pPr>
      <w:r>
        <w:t>Проверка работы у доски.</w:t>
      </w:r>
    </w:p>
    <w:p w:rsidR="00355683" w:rsidRDefault="00355683" w:rsidP="00355683">
      <w:pPr>
        <w:pStyle w:val="a3"/>
        <w:numPr>
          <w:ilvl w:val="0"/>
          <w:numId w:val="2"/>
        </w:numPr>
      </w:pPr>
      <w:r>
        <w:t>Подведение итогов урока</w:t>
      </w:r>
    </w:p>
    <w:p w:rsidR="00355683" w:rsidRDefault="00355683" w:rsidP="00355683">
      <w:pPr>
        <w:pStyle w:val="a3"/>
        <w:ind w:left="1080"/>
      </w:pPr>
      <w:r>
        <w:t>Д/З: обязательное – выучить записи в тетради, дополнительное – составить пять тестовых вопросов по теме.</w:t>
      </w:r>
    </w:p>
    <w:sectPr w:rsidR="0035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031E4"/>
    <w:multiLevelType w:val="multilevel"/>
    <w:tmpl w:val="1A4AF0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59E86290"/>
    <w:multiLevelType w:val="multilevel"/>
    <w:tmpl w:val="00225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D6C5027"/>
    <w:multiLevelType w:val="singleLevel"/>
    <w:tmpl w:val="FB72EEF8"/>
    <w:lvl w:ilvl="0">
      <w:start w:val="1"/>
      <w:numFmt w:val="decimal"/>
      <w:lvlText w:val="%1."/>
      <w:legacy w:legacy="1" w:legacySpace="0" w:legacyIndent="227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EF"/>
    <w:rsid w:val="001E62B5"/>
    <w:rsid w:val="00250367"/>
    <w:rsid w:val="00355683"/>
    <w:rsid w:val="00361B9D"/>
    <w:rsid w:val="003D426B"/>
    <w:rsid w:val="004B155E"/>
    <w:rsid w:val="004B26EF"/>
    <w:rsid w:val="00621B06"/>
    <w:rsid w:val="006900F9"/>
    <w:rsid w:val="006E6BA5"/>
    <w:rsid w:val="006F0FE8"/>
    <w:rsid w:val="008D254F"/>
    <w:rsid w:val="0090691E"/>
    <w:rsid w:val="00A06546"/>
    <w:rsid w:val="00B9159F"/>
    <w:rsid w:val="00CD436E"/>
    <w:rsid w:val="00D90C80"/>
    <w:rsid w:val="00F41822"/>
    <w:rsid w:val="00F4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E9AE7-67C0-4327-9F62-E4CB1825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2B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50367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0367"/>
    <w:pPr>
      <w:keepNext/>
      <w:keepLines/>
      <w:spacing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27F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50367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250367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E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2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Сысоева</dc:creator>
  <cp:keywords/>
  <dc:description/>
  <cp:lastModifiedBy>Мария Сысоева</cp:lastModifiedBy>
  <cp:revision>2</cp:revision>
  <cp:lastPrinted>2022-04-02T19:44:00Z</cp:lastPrinted>
  <dcterms:created xsi:type="dcterms:W3CDTF">2022-04-02T13:40:00Z</dcterms:created>
  <dcterms:modified xsi:type="dcterms:W3CDTF">2022-04-02T19:44:00Z</dcterms:modified>
</cp:coreProperties>
</file>