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FA" w:rsidRPr="001A14FA" w:rsidRDefault="001A14FA" w:rsidP="001A14FA">
      <w:pPr>
        <w:rPr>
          <w:rFonts w:ascii="Times New Roman" w:eastAsia="Calibri" w:hAnsi="Times New Roman" w:cs="Times New Roman"/>
          <w:b/>
          <w:sz w:val="32"/>
          <w:szCs w:val="32"/>
        </w:rPr>
      </w:pPr>
      <w:r w:rsidRPr="001A14FA">
        <w:rPr>
          <w:rFonts w:ascii="Times New Roman" w:hAnsi="Times New Roman" w:cs="Times New Roman"/>
          <w:b/>
          <w:color w:val="333333"/>
          <w:sz w:val="28"/>
          <w:szCs w:val="28"/>
          <w:shd w:val="clear" w:color="auto" w:fill="FFFFFF"/>
        </w:rPr>
        <w:t>Воспитание толерантных взаимоотношений в школе</w:t>
      </w:r>
      <w:r w:rsidRPr="001A14FA">
        <w:rPr>
          <w:rFonts w:ascii="Times New Roman" w:hAnsi="Times New Roman" w:cs="Times New Roman"/>
          <w:b/>
          <w:color w:val="333333"/>
          <w:sz w:val="28"/>
          <w:szCs w:val="28"/>
        </w:rPr>
        <w:br/>
      </w:r>
    </w:p>
    <w:p w:rsidR="001A14FA" w:rsidRPr="000E6288" w:rsidRDefault="001A14FA" w:rsidP="001A14FA">
      <w:pPr>
        <w:tabs>
          <w:tab w:val="left" w:pos="7433"/>
          <w:tab w:val="left" w:pos="9639"/>
        </w:tabs>
        <w:spacing w:after="0" w:line="240" w:lineRule="auto"/>
        <w:rPr>
          <w:rFonts w:ascii="Times New Roman" w:hAnsi="Times New Roman" w:cs="Times New Roman"/>
          <w:sz w:val="28"/>
          <w:szCs w:val="28"/>
        </w:rPr>
      </w:pPr>
      <w:r w:rsidRPr="000E6288">
        <w:rPr>
          <w:rFonts w:ascii="Times New Roman" w:hAnsi="Times New Roman" w:cs="Times New Roman"/>
          <w:sz w:val="28"/>
          <w:szCs w:val="28"/>
        </w:rPr>
        <w:t>Аннотация</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Работа посвящена  анализу проблемы формирования толерантно</w:t>
      </w:r>
      <w:r>
        <w:rPr>
          <w:rFonts w:ascii="Times New Roman" w:hAnsi="Times New Roman" w:cs="Times New Roman"/>
          <w:sz w:val="28"/>
          <w:szCs w:val="28"/>
        </w:rPr>
        <w:t xml:space="preserve">го сознания в условиях школы. </w:t>
      </w:r>
      <w:r w:rsidRPr="000E6288">
        <w:rPr>
          <w:rFonts w:ascii="Times New Roman" w:hAnsi="Times New Roman" w:cs="Times New Roman"/>
          <w:sz w:val="28"/>
          <w:szCs w:val="28"/>
        </w:rPr>
        <w:t xml:space="preserve">Проблема терпимого отношения к людям иной национальности, культуры, религии, образу жизни и социальному положению в настоящее время является особенно актуальной. </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 xml:space="preserve">Целью данной работы является  распространение  опыта толерантного воспитания школьников. </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Главная задача - воспитание у детей миролюбия, принятия и понимания других людей, умения позитивно с ними взаимодействовать</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Следовательно, ведущими ключевыми идеями будут следующие:</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Воспитание у ребят умения жить в коллективе и считаться с общественным мнением, взаимодействовать при решении проблем в коллективе;</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Воспитание умения терпимо относиться к особенностям поведения людей, вызванных национальными, религиозными различиями, стремление оказывать помощь и быть готовым ее принимать;</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Формирование уважения и признания к себе и к людям, к их культуре;</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Формирование традиций классного коллектива.</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 xml:space="preserve">Область  </w:t>
      </w:r>
      <w:proofErr w:type="spellStart"/>
      <w:r w:rsidRPr="000E6288">
        <w:rPr>
          <w:rFonts w:ascii="Times New Roman" w:hAnsi="Times New Roman" w:cs="Times New Roman"/>
          <w:sz w:val="28"/>
          <w:szCs w:val="28"/>
        </w:rPr>
        <w:t>прим</w:t>
      </w:r>
      <w:r>
        <w:rPr>
          <w:rFonts w:ascii="Times New Roman" w:hAnsi="Times New Roman" w:cs="Times New Roman"/>
          <w:sz w:val="28"/>
          <w:szCs w:val="28"/>
        </w:rPr>
        <w:t>е</w:t>
      </w:r>
      <w:r w:rsidRPr="000E6288">
        <w:rPr>
          <w:rFonts w:ascii="Times New Roman" w:hAnsi="Times New Roman" w:cs="Times New Roman"/>
          <w:sz w:val="28"/>
          <w:szCs w:val="28"/>
        </w:rPr>
        <w:t>ненения</w:t>
      </w:r>
      <w:proofErr w:type="spellEnd"/>
      <w:r w:rsidRPr="000E6288">
        <w:rPr>
          <w:rFonts w:ascii="Times New Roman" w:hAnsi="Times New Roman" w:cs="Times New Roman"/>
          <w:sz w:val="28"/>
          <w:szCs w:val="28"/>
        </w:rPr>
        <w:t>:</w:t>
      </w:r>
      <w:r>
        <w:rPr>
          <w:rFonts w:ascii="Times New Roman" w:hAnsi="Times New Roman" w:cs="Times New Roman"/>
          <w:sz w:val="28"/>
          <w:szCs w:val="28"/>
        </w:rPr>
        <w:t xml:space="preserve"> </w:t>
      </w:r>
      <w:r w:rsidRPr="000E6288">
        <w:rPr>
          <w:rFonts w:ascii="Times New Roman" w:hAnsi="Times New Roman" w:cs="Times New Roman"/>
          <w:sz w:val="28"/>
          <w:szCs w:val="28"/>
        </w:rPr>
        <w:t>уроки, внеурочная деятельность</w:t>
      </w:r>
    </w:p>
    <w:p w:rsidR="001A14FA" w:rsidRPr="000E6288" w:rsidRDefault="001A14FA" w:rsidP="001A14FA">
      <w:pPr>
        <w:tabs>
          <w:tab w:val="left" w:pos="7433"/>
          <w:tab w:val="left" w:pos="9639"/>
        </w:tabs>
        <w:spacing w:after="0" w:line="240" w:lineRule="auto"/>
        <w:ind w:right="57"/>
        <w:jc w:val="both"/>
        <w:rPr>
          <w:rFonts w:ascii="Times New Roman" w:hAnsi="Times New Roman" w:cs="Times New Roman"/>
          <w:sz w:val="28"/>
          <w:szCs w:val="28"/>
        </w:rPr>
      </w:pPr>
      <w:proofErr w:type="gramStart"/>
      <w:r w:rsidRPr="000E6288">
        <w:rPr>
          <w:rFonts w:ascii="Times New Roman" w:hAnsi="Times New Roman" w:cs="Times New Roman"/>
          <w:sz w:val="28"/>
          <w:szCs w:val="28"/>
        </w:rPr>
        <w:t>Формы и методы реализации:</w:t>
      </w:r>
      <w:r w:rsidRPr="000E6288">
        <w:rPr>
          <w:rFonts w:ascii="Times New Roman" w:hAnsi="Times New Roman" w:cs="Times New Roman"/>
          <w:iCs/>
          <w:sz w:val="28"/>
          <w:szCs w:val="28"/>
        </w:rPr>
        <w:t xml:space="preserve"> дискуссии, изучение обычаев,</w:t>
      </w:r>
      <w:r w:rsidRPr="000E6288">
        <w:rPr>
          <w:rFonts w:ascii="Times New Roman" w:hAnsi="Times New Roman" w:cs="Times New Roman"/>
          <w:sz w:val="28"/>
          <w:szCs w:val="28"/>
        </w:rPr>
        <w:t xml:space="preserve"> традиций, культуры  народов, религий, игры, экскурсии, классные часы, тренинги.</w:t>
      </w:r>
      <w:proofErr w:type="gramEnd"/>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t>Возраст обучающихся:12-18 лет</w:t>
      </w:r>
    </w:p>
    <w:p w:rsidR="001A14FA" w:rsidRPr="000E6288" w:rsidRDefault="001A14FA" w:rsidP="001A14FA">
      <w:pPr>
        <w:tabs>
          <w:tab w:val="left" w:pos="7433"/>
          <w:tab w:val="left" w:pos="9639"/>
        </w:tabs>
        <w:spacing w:after="0" w:line="240" w:lineRule="auto"/>
        <w:jc w:val="both"/>
        <w:rPr>
          <w:rFonts w:ascii="Times New Roman" w:hAnsi="Times New Roman" w:cs="Times New Roman"/>
          <w:sz w:val="28"/>
          <w:szCs w:val="28"/>
        </w:rPr>
      </w:pPr>
    </w:p>
    <w:p w:rsidR="001A14FA" w:rsidRDefault="001A14FA" w:rsidP="001A14FA">
      <w:pPr>
        <w:tabs>
          <w:tab w:val="left" w:pos="7433"/>
          <w:tab w:val="left" w:pos="9639"/>
        </w:tabs>
        <w:spacing w:after="0" w:line="240" w:lineRule="auto"/>
        <w:rPr>
          <w:rFonts w:ascii="Times New Roman" w:hAnsi="Times New Roman" w:cs="Times New Roman"/>
          <w:b/>
          <w:sz w:val="28"/>
          <w:szCs w:val="28"/>
        </w:rPr>
      </w:pPr>
    </w:p>
    <w:p w:rsidR="001A14FA" w:rsidRDefault="001A14FA" w:rsidP="001A14FA">
      <w:pPr>
        <w:tabs>
          <w:tab w:val="left" w:pos="7433"/>
          <w:tab w:val="left" w:pos="9639"/>
        </w:tabs>
        <w:spacing w:after="0" w:line="240" w:lineRule="auto"/>
        <w:jc w:val="right"/>
        <w:rPr>
          <w:rFonts w:ascii="Times New Roman" w:hAnsi="Times New Roman" w:cs="Times New Roman"/>
          <w:b/>
          <w:sz w:val="28"/>
          <w:szCs w:val="28"/>
        </w:rPr>
      </w:pPr>
    </w:p>
    <w:p w:rsidR="001A14FA" w:rsidRDefault="001A14FA" w:rsidP="001A14FA">
      <w:pPr>
        <w:tabs>
          <w:tab w:val="left" w:pos="7433"/>
          <w:tab w:val="left" w:pos="9639"/>
        </w:tabs>
        <w:spacing w:after="0" w:line="240" w:lineRule="auto"/>
        <w:jc w:val="right"/>
        <w:rPr>
          <w:rFonts w:ascii="Times New Roman" w:hAnsi="Times New Roman" w:cs="Times New Roman"/>
          <w:b/>
          <w:sz w:val="28"/>
          <w:szCs w:val="28"/>
        </w:rPr>
      </w:pPr>
    </w:p>
    <w:p w:rsidR="001A14FA" w:rsidRDefault="001A14FA" w:rsidP="001A14FA">
      <w:pPr>
        <w:tabs>
          <w:tab w:val="left" w:pos="7433"/>
          <w:tab w:val="left" w:pos="9639"/>
        </w:tabs>
        <w:spacing w:after="0" w:line="240" w:lineRule="auto"/>
        <w:jc w:val="right"/>
        <w:rPr>
          <w:rFonts w:ascii="Times New Roman" w:hAnsi="Times New Roman" w:cs="Times New Roman"/>
          <w:b/>
          <w:sz w:val="28"/>
          <w:szCs w:val="28"/>
        </w:rPr>
      </w:pPr>
    </w:p>
    <w:p w:rsidR="001A14FA" w:rsidRDefault="001A14FA" w:rsidP="001A14FA">
      <w:pPr>
        <w:tabs>
          <w:tab w:val="left" w:pos="7433"/>
          <w:tab w:val="left" w:pos="9639"/>
        </w:tabs>
        <w:spacing w:after="0" w:line="240" w:lineRule="auto"/>
        <w:jc w:val="right"/>
        <w:rPr>
          <w:rFonts w:ascii="Times New Roman" w:hAnsi="Times New Roman" w:cs="Times New Roman"/>
          <w:b/>
          <w:sz w:val="28"/>
          <w:szCs w:val="28"/>
        </w:rPr>
      </w:pPr>
    </w:p>
    <w:p w:rsidR="001A14FA" w:rsidRPr="00C75BBE" w:rsidRDefault="001A14FA" w:rsidP="001A14FA">
      <w:pPr>
        <w:tabs>
          <w:tab w:val="left" w:pos="7433"/>
          <w:tab w:val="left" w:pos="9639"/>
        </w:tabs>
        <w:spacing w:after="0" w:line="240" w:lineRule="auto"/>
        <w:jc w:val="right"/>
        <w:rPr>
          <w:rFonts w:ascii="Times New Roman" w:hAnsi="Times New Roman" w:cs="Times New Roman"/>
          <w:b/>
          <w:sz w:val="28"/>
          <w:szCs w:val="28"/>
        </w:rPr>
      </w:pPr>
      <w:r w:rsidRPr="00C75BBE">
        <w:rPr>
          <w:rFonts w:ascii="Times New Roman" w:hAnsi="Times New Roman" w:cs="Times New Roman"/>
          <w:b/>
          <w:sz w:val="28"/>
          <w:szCs w:val="28"/>
        </w:rPr>
        <w:t xml:space="preserve">В каждый момент нашей жизни </w:t>
      </w:r>
    </w:p>
    <w:p w:rsidR="001A14FA" w:rsidRPr="00C75BBE" w:rsidRDefault="001A14FA" w:rsidP="001A14FA">
      <w:pPr>
        <w:tabs>
          <w:tab w:val="left" w:pos="7433"/>
          <w:tab w:val="left" w:pos="9639"/>
        </w:tabs>
        <w:spacing w:after="0" w:line="240" w:lineRule="auto"/>
        <w:jc w:val="right"/>
        <w:rPr>
          <w:rFonts w:ascii="Times New Roman" w:hAnsi="Times New Roman" w:cs="Times New Roman"/>
          <w:b/>
          <w:sz w:val="28"/>
          <w:szCs w:val="28"/>
        </w:rPr>
      </w:pPr>
      <w:r w:rsidRPr="00C75BBE">
        <w:rPr>
          <w:rFonts w:ascii="Times New Roman" w:hAnsi="Times New Roman" w:cs="Times New Roman"/>
          <w:b/>
          <w:sz w:val="28"/>
          <w:szCs w:val="28"/>
        </w:rPr>
        <w:t xml:space="preserve">мы должны стараться отыскивать </w:t>
      </w:r>
    </w:p>
    <w:p w:rsidR="001A14FA" w:rsidRPr="00C75BBE" w:rsidRDefault="001A14FA" w:rsidP="001A14FA">
      <w:pPr>
        <w:tabs>
          <w:tab w:val="left" w:pos="7433"/>
          <w:tab w:val="left" w:pos="9639"/>
        </w:tabs>
        <w:spacing w:after="0" w:line="240" w:lineRule="auto"/>
        <w:jc w:val="right"/>
        <w:rPr>
          <w:rFonts w:ascii="Times New Roman" w:hAnsi="Times New Roman" w:cs="Times New Roman"/>
          <w:b/>
          <w:sz w:val="28"/>
          <w:szCs w:val="28"/>
        </w:rPr>
      </w:pPr>
      <w:r w:rsidRPr="00C75BBE">
        <w:rPr>
          <w:rFonts w:ascii="Times New Roman" w:hAnsi="Times New Roman" w:cs="Times New Roman"/>
          <w:b/>
          <w:sz w:val="28"/>
          <w:szCs w:val="28"/>
        </w:rPr>
        <w:t xml:space="preserve">не то, что отделяет от других людей, </w:t>
      </w:r>
    </w:p>
    <w:p w:rsidR="001A14FA" w:rsidRPr="00C75BBE" w:rsidRDefault="001A14FA" w:rsidP="001A14FA">
      <w:pPr>
        <w:tabs>
          <w:tab w:val="left" w:pos="7433"/>
          <w:tab w:val="left" w:pos="9639"/>
        </w:tabs>
        <w:spacing w:after="0" w:line="240" w:lineRule="auto"/>
        <w:jc w:val="right"/>
        <w:rPr>
          <w:rFonts w:ascii="Times New Roman" w:hAnsi="Times New Roman" w:cs="Times New Roman"/>
          <w:b/>
          <w:sz w:val="28"/>
          <w:szCs w:val="28"/>
        </w:rPr>
      </w:pPr>
      <w:r w:rsidRPr="00C75BBE">
        <w:rPr>
          <w:rFonts w:ascii="Times New Roman" w:hAnsi="Times New Roman" w:cs="Times New Roman"/>
          <w:b/>
          <w:sz w:val="28"/>
          <w:szCs w:val="28"/>
        </w:rPr>
        <w:t>а то, что у нас  с ними общего.</w:t>
      </w:r>
      <w:r w:rsidRPr="00C75BBE">
        <w:rPr>
          <w:rFonts w:ascii="Times New Roman" w:hAnsi="Times New Roman" w:cs="Times New Roman"/>
          <w:b/>
          <w:sz w:val="28"/>
          <w:szCs w:val="28"/>
        </w:rPr>
        <w:br/>
        <w:t xml:space="preserve">                                     Д. </w:t>
      </w:r>
      <w:proofErr w:type="spellStart"/>
      <w:r w:rsidRPr="00C75BBE">
        <w:rPr>
          <w:rFonts w:ascii="Times New Roman" w:hAnsi="Times New Roman" w:cs="Times New Roman"/>
          <w:b/>
          <w:sz w:val="28"/>
          <w:szCs w:val="28"/>
        </w:rPr>
        <w:t>Рескин</w:t>
      </w:r>
      <w:proofErr w:type="spellEnd"/>
    </w:p>
    <w:p w:rsidR="001A14FA" w:rsidRDefault="001A14FA" w:rsidP="001A14FA">
      <w:pPr>
        <w:tabs>
          <w:tab w:val="left" w:pos="7433"/>
          <w:tab w:val="left" w:pos="9639"/>
        </w:tabs>
        <w:spacing w:after="0" w:line="240" w:lineRule="auto"/>
        <w:jc w:val="right"/>
        <w:rPr>
          <w:rFonts w:ascii="Times New Roman" w:hAnsi="Times New Roman" w:cs="Times New Roman"/>
          <w:sz w:val="28"/>
          <w:szCs w:val="28"/>
        </w:rPr>
      </w:pPr>
    </w:p>
    <w:p w:rsidR="001A14FA" w:rsidRDefault="001A14FA" w:rsidP="001A14FA">
      <w:pPr>
        <w:tabs>
          <w:tab w:val="left" w:pos="7433"/>
          <w:tab w:val="left" w:pos="9639"/>
        </w:tabs>
        <w:spacing w:after="0" w:line="240" w:lineRule="auto"/>
        <w:rPr>
          <w:rFonts w:ascii="Times New Roman" w:hAnsi="Times New Roman" w:cs="Times New Roman"/>
          <w:sz w:val="28"/>
          <w:szCs w:val="28"/>
        </w:rPr>
      </w:pP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В мире, где взаимопроникновение различных культур принимает всё большие масштабы, обучение ценностям и навыкам “жизни общества” стало первоочередной задачей воспитания.</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В современной </w:t>
      </w:r>
      <w:proofErr w:type="spellStart"/>
      <w:r w:rsidRPr="00CC2409">
        <w:rPr>
          <w:rFonts w:ascii="Times New Roman" w:hAnsi="Times New Roman" w:cs="Times New Roman"/>
          <w:sz w:val="28"/>
          <w:szCs w:val="28"/>
        </w:rPr>
        <w:t>социокультурной</w:t>
      </w:r>
      <w:proofErr w:type="spellEnd"/>
      <w:r w:rsidRPr="00CC2409">
        <w:rPr>
          <w:rFonts w:ascii="Times New Roman" w:hAnsi="Times New Roman" w:cs="Times New Roman"/>
          <w:sz w:val="28"/>
          <w:szCs w:val="28"/>
        </w:rPr>
        <w:t xml:space="preserve"> ситуации школа  является местом, где создаются благоприятные условия для межэтнического общения, где всем учащимся прививается уважение к своей культуре и культурам других народов, так как  именно в учебно-воспитательном процессе создаются ситуации культурного, межличностного, межнационального, формального и неформального общения.</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Проблема терпимого отношения к людям иной национальности, культуры, религии, образу жизни и социальному положению в настоящее время является </w:t>
      </w:r>
      <w:r w:rsidRPr="00CC2409">
        <w:rPr>
          <w:rFonts w:ascii="Times New Roman" w:hAnsi="Times New Roman" w:cs="Times New Roman"/>
          <w:sz w:val="28"/>
          <w:szCs w:val="28"/>
        </w:rPr>
        <w:lastRenderedPageBreak/>
        <w:t xml:space="preserve">особенно актуальной. В конце 20 века произошла переориентация  в семейном воспитании от коллективизма к индивидуализму, поэтому среди подростков возникла взаимная нетерпимость и культурный эгоизм. Средства массовой информации тоже не уделяли должного внимания </w:t>
      </w:r>
      <w:proofErr w:type="spellStart"/>
      <w:r w:rsidRPr="00CC2409">
        <w:rPr>
          <w:rFonts w:ascii="Times New Roman" w:hAnsi="Times New Roman" w:cs="Times New Roman"/>
          <w:sz w:val="28"/>
          <w:szCs w:val="28"/>
        </w:rPr>
        <w:t>коммуникативности</w:t>
      </w:r>
      <w:proofErr w:type="spellEnd"/>
      <w:r w:rsidRPr="00CC2409">
        <w:rPr>
          <w:rFonts w:ascii="Times New Roman" w:hAnsi="Times New Roman" w:cs="Times New Roman"/>
          <w:sz w:val="28"/>
          <w:szCs w:val="28"/>
        </w:rPr>
        <w:t xml:space="preserve"> и толерантности в обществе.</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Наша маленькая многонациональная республика отличается от всех республик постсоветского пространства толерантностью и дружбой всех национальностей.  Нам необходимо это сохранить для следующих поколений. Поэтому перед школой стоит задача активизировать процесс поиска эффективных механизмов воспитания в духе толерантности.</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Цель воспитания - ознакомить детей с культурными традициями  других народов, постараться воспитать благожелательное отношение, уважение к людям других национальностей, их культуре и традициям.</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Толерантность - залог мира на Земле. Будущее зависит от каждого из нас, от наших взглядов и убеждений. Судьба человечества – в руках человека.</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Термин «толерантность» был введен философами в XVI – XVII вв. Данный вопрос  привлекал внимание ученых и исследователей</w:t>
      </w:r>
      <w:r>
        <w:rPr>
          <w:rFonts w:ascii="Times New Roman" w:hAnsi="Times New Roman" w:cs="Times New Roman"/>
          <w:sz w:val="28"/>
          <w:szCs w:val="28"/>
        </w:rPr>
        <w:t>.</w:t>
      </w:r>
      <w:r w:rsidRPr="00CC2409">
        <w:rPr>
          <w:rFonts w:ascii="Times New Roman" w:hAnsi="Times New Roman" w:cs="Times New Roman"/>
          <w:sz w:val="28"/>
          <w:szCs w:val="28"/>
        </w:rPr>
        <w:t xml:space="preserve"> Августин, П. </w:t>
      </w:r>
      <w:proofErr w:type="spellStart"/>
      <w:r w:rsidRPr="00CC2409">
        <w:rPr>
          <w:rFonts w:ascii="Times New Roman" w:hAnsi="Times New Roman" w:cs="Times New Roman"/>
          <w:sz w:val="28"/>
          <w:szCs w:val="28"/>
        </w:rPr>
        <w:t>Бейль</w:t>
      </w:r>
      <w:proofErr w:type="spellEnd"/>
      <w:r w:rsidRPr="00CC2409">
        <w:rPr>
          <w:rFonts w:ascii="Times New Roman" w:hAnsi="Times New Roman" w:cs="Times New Roman"/>
          <w:sz w:val="28"/>
          <w:szCs w:val="28"/>
        </w:rPr>
        <w:t>, Н.А. Бердяев, Ф. Бэкон, Т. Гоббс, И. Кант, Дж. Локк, Д. Мильтон, Ш. Монтескье, Н. Рерих, Ж. Руссо, Л.Н. Толстой.</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В.В. Соловьев рассматривают толерантность в своих трудах [1].</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В «Философском энциклопедическом словаре» 1994 года толерантность определяется как «терпимость </w:t>
      </w:r>
      <w:proofErr w:type="gramStart"/>
      <w:r w:rsidRPr="00CC2409">
        <w:rPr>
          <w:rFonts w:ascii="Times New Roman" w:hAnsi="Times New Roman" w:cs="Times New Roman"/>
          <w:sz w:val="28"/>
          <w:szCs w:val="28"/>
        </w:rPr>
        <w:t>к</w:t>
      </w:r>
      <w:proofErr w:type="gramEnd"/>
      <w:r w:rsidRPr="00CC2409">
        <w:rPr>
          <w:rFonts w:ascii="Times New Roman" w:hAnsi="Times New Roman" w:cs="Times New Roman"/>
          <w:sz w:val="28"/>
          <w:szCs w:val="28"/>
        </w:rPr>
        <w:t xml:space="preserve"> </w:t>
      </w:r>
      <w:proofErr w:type="gramStart"/>
      <w:r w:rsidRPr="00CC2409">
        <w:rPr>
          <w:rFonts w:ascii="Times New Roman" w:hAnsi="Times New Roman" w:cs="Times New Roman"/>
          <w:sz w:val="28"/>
          <w:szCs w:val="28"/>
        </w:rPr>
        <w:t>иного</w:t>
      </w:r>
      <w:proofErr w:type="gramEnd"/>
      <w:r w:rsidRPr="00CC2409">
        <w:rPr>
          <w:rFonts w:ascii="Times New Roman" w:hAnsi="Times New Roman" w:cs="Times New Roman"/>
          <w:sz w:val="28"/>
          <w:szCs w:val="28"/>
        </w:rPr>
        <w:t xml:space="preserve"> рода взглядам, которая является признаком уверенности в себе и сознания надежности своих собственных позиций, признаком открытого для всех идейного течения, которое не боится сравнения с другой точкой зрения и не избегает духовной конкуренции» [2].</w:t>
      </w:r>
    </w:p>
    <w:p w:rsidR="001A14FA" w:rsidRPr="00CC2409" w:rsidRDefault="001A14FA" w:rsidP="001A14FA">
      <w:pPr>
        <w:tabs>
          <w:tab w:val="left" w:pos="7433"/>
          <w:tab w:val="left" w:pos="9639"/>
        </w:tabs>
        <w:spacing w:after="0" w:line="240" w:lineRule="auto"/>
        <w:jc w:val="both"/>
        <w:rPr>
          <w:rFonts w:ascii="Times New Roman" w:hAnsi="Times New Roman" w:cs="Times New Roman"/>
          <w:b/>
          <w:sz w:val="28"/>
          <w:szCs w:val="28"/>
        </w:rPr>
      </w:pPr>
      <w:r w:rsidRPr="00CC2409">
        <w:rPr>
          <w:rFonts w:ascii="Times New Roman" w:hAnsi="Times New Roman" w:cs="Times New Roman"/>
          <w:sz w:val="28"/>
          <w:szCs w:val="28"/>
        </w:rPr>
        <w:t xml:space="preserve">   В психологической науке нет однозначного определения толерантности. Она </w:t>
      </w:r>
      <w:proofErr w:type="gramStart"/>
      <w:r w:rsidRPr="00CC2409">
        <w:rPr>
          <w:rFonts w:ascii="Times New Roman" w:hAnsi="Times New Roman" w:cs="Times New Roman"/>
          <w:sz w:val="28"/>
          <w:szCs w:val="28"/>
        </w:rPr>
        <w:t>понимается</w:t>
      </w:r>
      <w:proofErr w:type="gramEnd"/>
      <w:r w:rsidRPr="00CC2409">
        <w:rPr>
          <w:rFonts w:ascii="Times New Roman" w:hAnsi="Times New Roman" w:cs="Times New Roman"/>
          <w:sz w:val="28"/>
          <w:szCs w:val="28"/>
        </w:rPr>
        <w:t xml:space="preserve">  как способность выносить стрессовые нагрузки,  как переносимость организмом лекарств и как установку на либеральное принятие моделей поведения, убеждений, ценностей другого человека. Такой точки зрения придерживаются такие исследователи как: С.К. Бондырева, Б.С. </w:t>
      </w:r>
      <w:proofErr w:type="spellStart"/>
      <w:r w:rsidRPr="00CC2409">
        <w:rPr>
          <w:rFonts w:ascii="Times New Roman" w:hAnsi="Times New Roman" w:cs="Times New Roman"/>
          <w:sz w:val="28"/>
          <w:szCs w:val="28"/>
        </w:rPr>
        <w:t>Гершунский</w:t>
      </w:r>
      <w:proofErr w:type="spellEnd"/>
      <w:r w:rsidRPr="00CC2409">
        <w:rPr>
          <w:rFonts w:ascii="Times New Roman" w:hAnsi="Times New Roman" w:cs="Times New Roman"/>
          <w:sz w:val="28"/>
          <w:szCs w:val="28"/>
        </w:rPr>
        <w:t xml:space="preserve">, И.Б. </w:t>
      </w:r>
      <w:proofErr w:type="spellStart"/>
      <w:r w:rsidRPr="00CC2409">
        <w:rPr>
          <w:rFonts w:ascii="Times New Roman" w:hAnsi="Times New Roman" w:cs="Times New Roman"/>
          <w:sz w:val="28"/>
          <w:szCs w:val="28"/>
        </w:rPr>
        <w:t>Гриншпун</w:t>
      </w:r>
      <w:proofErr w:type="spellEnd"/>
      <w:r w:rsidRPr="00CC2409">
        <w:rPr>
          <w:rFonts w:ascii="Times New Roman" w:hAnsi="Times New Roman" w:cs="Times New Roman"/>
          <w:sz w:val="28"/>
          <w:szCs w:val="28"/>
        </w:rPr>
        <w:t xml:space="preserve">, Д.В. Колесов, А.В. </w:t>
      </w:r>
      <w:proofErr w:type="spellStart"/>
      <w:r w:rsidRPr="00CC2409">
        <w:rPr>
          <w:rFonts w:ascii="Times New Roman" w:hAnsi="Times New Roman" w:cs="Times New Roman"/>
          <w:sz w:val="28"/>
          <w:szCs w:val="28"/>
        </w:rPr>
        <w:t>Коржуев</w:t>
      </w:r>
      <w:proofErr w:type="spellEnd"/>
      <w:r w:rsidRPr="00CC2409">
        <w:rPr>
          <w:rFonts w:ascii="Times New Roman" w:hAnsi="Times New Roman" w:cs="Times New Roman"/>
          <w:sz w:val="28"/>
          <w:szCs w:val="28"/>
        </w:rPr>
        <w:t>, Д.А. Леонтьев, В.С. Мухина. Г.У. Солдатова подчеркивает «это не просто признание чужой точки зрения, взглядов, а принятие самого человека, его уважение и признание</w:t>
      </w:r>
      <w:proofErr w:type="gramStart"/>
      <w:r w:rsidRPr="00CC2409">
        <w:rPr>
          <w:rFonts w:ascii="Times New Roman" w:hAnsi="Times New Roman" w:cs="Times New Roman"/>
          <w:sz w:val="28"/>
          <w:szCs w:val="28"/>
        </w:rPr>
        <w:t>.» [</w:t>
      </w:r>
      <w:proofErr w:type="gramEnd"/>
      <w:r w:rsidRPr="00CC2409">
        <w:rPr>
          <w:rFonts w:ascii="Times New Roman" w:hAnsi="Times New Roman" w:cs="Times New Roman"/>
          <w:sz w:val="28"/>
          <w:szCs w:val="28"/>
        </w:rPr>
        <w:t xml:space="preserve">3]. В содержании понятия «толерантность» А.Г. </w:t>
      </w:r>
      <w:proofErr w:type="spellStart"/>
      <w:r w:rsidRPr="00CC2409">
        <w:rPr>
          <w:rFonts w:ascii="Times New Roman" w:hAnsi="Times New Roman" w:cs="Times New Roman"/>
          <w:sz w:val="28"/>
          <w:szCs w:val="28"/>
        </w:rPr>
        <w:t>Асмолов</w:t>
      </w:r>
      <w:proofErr w:type="spellEnd"/>
      <w:r w:rsidRPr="00CC2409">
        <w:rPr>
          <w:rFonts w:ascii="Times New Roman" w:hAnsi="Times New Roman" w:cs="Times New Roman"/>
          <w:sz w:val="28"/>
          <w:szCs w:val="28"/>
        </w:rPr>
        <w:t> выделяет три основных аспекта: «один связывает данное понятие с устойчивостью, выносливостью, другой – с терпимостью, третий – с допуском, допустимостью, допустимым отклонением»[.5]. На мой взгляд, есть и четвертый аспект, который связан с воспитанием, воспитанностью и который не менее важен.</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В разных языках слово «толерантность» имеет сходное значение и является своеобразным синонимом «терпимости». </w:t>
      </w:r>
      <w:r>
        <w:rPr>
          <w:rFonts w:ascii="Times New Roman" w:hAnsi="Times New Roman" w:cs="Times New Roman"/>
          <w:sz w:val="28"/>
          <w:szCs w:val="28"/>
        </w:rPr>
        <w:t>Первая статья</w:t>
      </w:r>
      <w:r w:rsidRPr="00CC2409">
        <w:rPr>
          <w:rFonts w:ascii="Times New Roman" w:hAnsi="Times New Roman" w:cs="Times New Roman"/>
          <w:sz w:val="28"/>
          <w:szCs w:val="28"/>
        </w:rPr>
        <w:t xml:space="preserve"> Декларации принципов толерантности гласит: «Толерантность означает уважение, принятие и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w:t>
      </w:r>
      <w:proofErr w:type="gramStart"/>
      <w:r w:rsidRPr="00CC2409">
        <w:rPr>
          <w:rFonts w:ascii="Times New Roman" w:hAnsi="Times New Roman" w:cs="Times New Roman"/>
          <w:sz w:val="28"/>
          <w:szCs w:val="28"/>
        </w:rPr>
        <w:t>политическая</w:t>
      </w:r>
      <w:proofErr w:type="gramEnd"/>
      <w:r w:rsidRPr="00CC2409">
        <w:rPr>
          <w:rFonts w:ascii="Times New Roman" w:hAnsi="Times New Roman" w:cs="Times New Roman"/>
          <w:sz w:val="28"/>
          <w:szCs w:val="28"/>
        </w:rPr>
        <w:t xml:space="preserve"> и правовая потребность. Толерантность – это добродетель, которая делает возможным достижение мира и способствует замене культуры войны культурой мира». [4]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lastRenderedPageBreak/>
        <w:t xml:space="preserve">Таким образом, толерантность — есть активная нравственная позиция и психологическая готовность к терпимости во имя позитивного взаимодействия с людьми иной культуры, нации, религии, социальной среды. Все вышеуказанные моральные качества наилучшим образом характеризуют человека высокоразвитой внутренней культуры. Но ведь никто не рождается духовно богатым. Каждый представитель нового поколения людей лишь постепенно приобретает нравственный образ в процессах воспитания и образования, активными участниками которых являются семья, общеобразовательные учреждения, социум, церковь, разнообразные институты социализации. Важнейшая воспитательная цель сегодня — это </w:t>
      </w:r>
      <w:proofErr w:type="spellStart"/>
      <w:r w:rsidRPr="00CC2409">
        <w:rPr>
          <w:rFonts w:ascii="Times New Roman" w:hAnsi="Times New Roman" w:cs="Times New Roman"/>
          <w:sz w:val="28"/>
          <w:szCs w:val="28"/>
        </w:rPr>
        <w:t>гу</w:t>
      </w:r>
      <w:r>
        <w:rPr>
          <w:rFonts w:ascii="Times New Roman" w:hAnsi="Times New Roman" w:cs="Times New Roman"/>
          <w:sz w:val="28"/>
          <w:szCs w:val="28"/>
        </w:rPr>
        <w:t>м</w:t>
      </w:r>
      <w:r w:rsidRPr="00CC2409">
        <w:rPr>
          <w:rFonts w:ascii="Times New Roman" w:hAnsi="Times New Roman" w:cs="Times New Roman"/>
          <w:sz w:val="28"/>
          <w:szCs w:val="28"/>
        </w:rPr>
        <w:t>анизация</w:t>
      </w:r>
      <w:proofErr w:type="spellEnd"/>
      <w:r w:rsidRPr="00CC2409">
        <w:rPr>
          <w:rFonts w:ascii="Times New Roman" w:hAnsi="Times New Roman" w:cs="Times New Roman"/>
          <w:sz w:val="28"/>
          <w:szCs w:val="28"/>
        </w:rPr>
        <w:t xml:space="preserve"> подрастающего поколения, приобщение его не только к национальным, но и к мировым духовно-нравственным ценностям. Учащиеся не свободны от иллюзий: они считают свою точку зрения, личностные нормы поведения и представления единственно верными и нормативными. Разнообразие человеческих типов, национально-культурных традиций, нравов и обычаев является основой жизнеспособности развития ученического микроклимата. Никто не должен осуждать деятельность другого человека до тех пор, пока она не представляет опасности и не наносит ущерб окружающим. «Педагогическая толерантность, в свою очередь, это — признания разнообразия воспитанников, проявление конструктивного отношения к этому многообразию» [</w:t>
      </w:r>
      <w:hyperlink r:id="rId8" w:history="1">
        <w:r w:rsidRPr="00CC2409">
          <w:rPr>
            <w:rStyle w:val="a7"/>
            <w:rFonts w:ascii="Times New Roman" w:hAnsi="Times New Roman" w:cs="Times New Roman"/>
            <w:color w:val="auto"/>
            <w:sz w:val="28"/>
            <w:szCs w:val="28"/>
          </w:rPr>
          <w:t>http://www.moluch.ru/conf/ped/archive/147/7193/</w:t>
        </w:r>
      </w:hyperlink>
      <w:r w:rsidRPr="00CC2409">
        <w:rPr>
          <w:rFonts w:ascii="Times New Roman" w:hAnsi="Times New Roman" w:cs="Times New Roman"/>
          <w:b/>
          <w:sz w:val="28"/>
          <w:szCs w:val="28"/>
        </w:rPr>
        <w:t>]</w:t>
      </w:r>
      <w:r w:rsidRPr="00CC2409">
        <w:rPr>
          <w:rFonts w:ascii="Times New Roman" w:hAnsi="Times New Roman" w:cs="Times New Roman"/>
          <w:sz w:val="28"/>
          <w:szCs w:val="28"/>
        </w:rPr>
        <w:t xml:space="preserve">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Толерантность – это человеческая добродетель: искусство жить в мире разных людей и идей, способность иметь права и свободы, при этом, не нарушая прав и свобод других людей. В то же время, толерантность – это не уступка, снисхождение или потворство, а активная жизненная позиция на основе признания иного.  Таким образом, проблему толерантности можно отнести  к воспитательной проблеме. Проблема культуры общения — одна из самых острых в школе, да и в обществе в целом. Прекрасно понимая, что мы все разные и что надо воспринимать другого человека таким, какой он есть, мы не всегда ведем себя корректно и адекватно. Важно быть терпимым по отношению друг к другу, что очень непросто. «Педагогика сотрудничества и толерантность — это те понятия, без которых невозможны какие-либо преобразования в современной школе».[7]Молодое поколение воспитывается жизненными реалиями, поэтому воспитание на основе вечных истинных ценностей не только педагогическая проблема, это проблема всего общества.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Особую актуальность приобретает проблема толерантности в условиях многонационального школьного коллектива. В школе, как и во всём Приднестровье не возникает конфликтов  на национальной  почве, не смотря на то, что учатся дети 13 национальностей.  Но, проблема есть,  она состоит в том, что дети мало знают культуру, традиции своих предков,   а также  культуру и традиции других народов</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 Живя рядом, представители разных народов мало, что знают об обычаях и традициях друг друга. Так как основы толерантного отношения к национальным и культурным традициям и обычаям народов закладываются в детском возрасте, то в современных условиях важным является сохранение национальных культур, развитие межнациональных связей в рамках школы, города, республики.</w:t>
      </w:r>
      <w:bookmarkStart w:id="0" w:name="bookmark0"/>
      <w:r w:rsidRPr="00CC2409">
        <w:rPr>
          <w:rFonts w:ascii="Times New Roman" w:hAnsi="Times New Roman" w:cs="Times New Roman"/>
          <w:sz w:val="28"/>
          <w:szCs w:val="28"/>
        </w:rPr>
        <w:t xml:space="preserve"> </w:t>
      </w:r>
      <w:bookmarkEnd w:id="0"/>
      <w:r w:rsidRPr="00CC2409">
        <w:rPr>
          <w:rFonts w:ascii="Times New Roman" w:hAnsi="Times New Roman" w:cs="Times New Roman"/>
          <w:sz w:val="28"/>
          <w:szCs w:val="28"/>
        </w:rPr>
        <w:t>Необходимость этой работы  обусловлена тем, что в нашей школе  обучаются дети не только нашего города</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 но и ученики   из  города Резина. В моём классе, училась </w:t>
      </w:r>
      <w:proofErr w:type="spellStart"/>
      <w:r w:rsidRPr="00CC2409">
        <w:rPr>
          <w:rFonts w:ascii="Times New Roman" w:hAnsi="Times New Roman" w:cs="Times New Roman"/>
          <w:sz w:val="28"/>
          <w:szCs w:val="28"/>
        </w:rPr>
        <w:t>Недух</w:t>
      </w:r>
      <w:proofErr w:type="spellEnd"/>
      <w:r w:rsidRPr="00CC2409">
        <w:rPr>
          <w:rFonts w:ascii="Times New Roman" w:hAnsi="Times New Roman" w:cs="Times New Roman"/>
          <w:sz w:val="28"/>
          <w:szCs w:val="28"/>
        </w:rPr>
        <w:t xml:space="preserve">  Светлана, которая </w:t>
      </w:r>
      <w:r w:rsidRPr="00CC2409">
        <w:rPr>
          <w:rFonts w:ascii="Times New Roman" w:hAnsi="Times New Roman" w:cs="Times New Roman"/>
          <w:sz w:val="28"/>
          <w:szCs w:val="28"/>
        </w:rPr>
        <w:lastRenderedPageBreak/>
        <w:t>прибыла к нам  из г</w:t>
      </w:r>
      <w:proofErr w:type="gramStart"/>
      <w:r w:rsidRPr="00CC2409">
        <w:rPr>
          <w:rFonts w:ascii="Times New Roman" w:hAnsi="Times New Roman" w:cs="Times New Roman"/>
          <w:sz w:val="28"/>
          <w:szCs w:val="28"/>
        </w:rPr>
        <w:t>.Р</w:t>
      </w:r>
      <w:proofErr w:type="gramEnd"/>
      <w:r w:rsidRPr="00CC2409">
        <w:rPr>
          <w:rFonts w:ascii="Times New Roman" w:hAnsi="Times New Roman" w:cs="Times New Roman"/>
          <w:sz w:val="28"/>
          <w:szCs w:val="28"/>
        </w:rPr>
        <w:t>езина.  Перед новогодними праздниками  стала рассказывать   одноклассниками</w:t>
      </w:r>
      <w:r>
        <w:rPr>
          <w:rFonts w:ascii="Times New Roman" w:hAnsi="Times New Roman" w:cs="Times New Roman"/>
          <w:sz w:val="28"/>
          <w:szCs w:val="28"/>
        </w:rPr>
        <w:t>,</w:t>
      </w:r>
      <w:r w:rsidRPr="00CC2409">
        <w:rPr>
          <w:rFonts w:ascii="Times New Roman" w:hAnsi="Times New Roman" w:cs="Times New Roman"/>
          <w:sz w:val="28"/>
          <w:szCs w:val="28"/>
        </w:rPr>
        <w:t xml:space="preserve">  какие у них  в городе есть  обычаи в новогодний вечер, на что некоторые ученики  ответили</w:t>
      </w:r>
      <w:r>
        <w:rPr>
          <w:rFonts w:ascii="Times New Roman" w:hAnsi="Times New Roman" w:cs="Times New Roman"/>
          <w:sz w:val="28"/>
          <w:szCs w:val="28"/>
        </w:rPr>
        <w:t>,</w:t>
      </w:r>
      <w:r w:rsidRPr="00CC2409">
        <w:rPr>
          <w:rFonts w:ascii="Times New Roman" w:hAnsi="Times New Roman" w:cs="Times New Roman"/>
          <w:sz w:val="28"/>
          <w:szCs w:val="28"/>
        </w:rPr>
        <w:t xml:space="preserve"> что это скучно,  а другие стали смеяться. Отсюда и  возникла идея   создания  школьного этногр</w:t>
      </w:r>
      <w:r>
        <w:rPr>
          <w:rFonts w:ascii="Times New Roman" w:hAnsi="Times New Roman" w:cs="Times New Roman"/>
          <w:sz w:val="28"/>
          <w:szCs w:val="28"/>
        </w:rPr>
        <w:t>а</w:t>
      </w:r>
      <w:r w:rsidRPr="00CC2409">
        <w:rPr>
          <w:rFonts w:ascii="Times New Roman" w:hAnsi="Times New Roman" w:cs="Times New Roman"/>
          <w:sz w:val="28"/>
          <w:szCs w:val="28"/>
        </w:rPr>
        <w:t>фическо</w:t>
      </w:r>
      <w:r>
        <w:rPr>
          <w:rFonts w:ascii="Times New Roman" w:hAnsi="Times New Roman" w:cs="Times New Roman"/>
          <w:sz w:val="28"/>
          <w:szCs w:val="28"/>
        </w:rPr>
        <w:t>го  музея совместно с учениками</w:t>
      </w:r>
      <w:r w:rsidRPr="00CC2409">
        <w:rPr>
          <w:rFonts w:ascii="Times New Roman" w:hAnsi="Times New Roman" w:cs="Times New Roman"/>
          <w:sz w:val="28"/>
          <w:szCs w:val="28"/>
        </w:rPr>
        <w:t>.</w:t>
      </w:r>
      <w:r>
        <w:rPr>
          <w:rFonts w:ascii="Times New Roman" w:hAnsi="Times New Roman" w:cs="Times New Roman"/>
          <w:sz w:val="28"/>
          <w:szCs w:val="28"/>
        </w:rPr>
        <w:t xml:space="preserve"> </w:t>
      </w:r>
      <w:r w:rsidRPr="00CC2409">
        <w:rPr>
          <w:rFonts w:ascii="Times New Roman" w:hAnsi="Times New Roman" w:cs="Times New Roman"/>
          <w:sz w:val="28"/>
          <w:szCs w:val="28"/>
        </w:rPr>
        <w:t xml:space="preserve">Класс разделился на четыре  группа. Первая группа  оформляла  уголок русской культуры, вторая группа </w:t>
      </w:r>
      <w:proofErr w:type="gramStart"/>
      <w:r w:rsidRPr="00CC2409">
        <w:rPr>
          <w:rFonts w:ascii="Times New Roman" w:hAnsi="Times New Roman" w:cs="Times New Roman"/>
          <w:sz w:val="28"/>
          <w:szCs w:val="28"/>
        </w:rPr>
        <w:t>–у</w:t>
      </w:r>
      <w:proofErr w:type="gramEnd"/>
      <w:r w:rsidRPr="00CC2409">
        <w:rPr>
          <w:rFonts w:ascii="Times New Roman" w:hAnsi="Times New Roman" w:cs="Times New Roman"/>
          <w:sz w:val="28"/>
          <w:szCs w:val="28"/>
        </w:rPr>
        <w:t>краинский уголок  , третья группа –молдавский уголок  и четвертая группа стала экскурсоводами . Цель создания мини-музея «Национальные традиции сохраним» не только в изучении и сохранении культурных ценностей и народов Приднестровья, но и в воспитании коллективизма, умения работать в команде, оказывая помощь друг другу.</w:t>
      </w:r>
      <w:r w:rsidRPr="00CC2409">
        <w:rPr>
          <w:rFonts w:ascii="Times New Roman" w:hAnsi="Times New Roman" w:cs="Times New Roman"/>
          <w:b/>
          <w:sz w:val="28"/>
          <w:szCs w:val="28"/>
        </w:rPr>
        <w:t xml:space="preserve"> </w:t>
      </w:r>
      <w:r w:rsidRPr="00CC2409">
        <w:rPr>
          <w:rFonts w:ascii="Times New Roman" w:hAnsi="Times New Roman" w:cs="Times New Roman"/>
          <w:sz w:val="28"/>
          <w:szCs w:val="28"/>
        </w:rPr>
        <w:t>Функционирование музея  способствует формированию знаний  традиций, обычаев, нравов русского, украинского и молдавского народа у всех учащихся школы. Музей оформлен в виде комнаты</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 в нем присутствуют предметы старинной мебели и утвари: лавки, ухваты, чугунки, деревянные ложки. Это дает возможность погружаться в мир истории и искусства. В музее хранятся русские народные костюмы, деревянные прялки, глиняная посуда. Есть ряд экспонатов, связанных с предметами мужского труда (лапти, серп, кованые гвозди, </w:t>
      </w:r>
      <w:proofErr w:type="gramStart"/>
      <w:r w:rsidRPr="00CC2409">
        <w:rPr>
          <w:rFonts w:ascii="Times New Roman" w:hAnsi="Times New Roman" w:cs="Times New Roman"/>
          <w:sz w:val="28"/>
          <w:szCs w:val="28"/>
        </w:rPr>
        <w:t>точёные</w:t>
      </w:r>
      <w:proofErr w:type="gramEnd"/>
      <w:r w:rsidRPr="00CC2409">
        <w:rPr>
          <w:rFonts w:ascii="Times New Roman" w:hAnsi="Times New Roman" w:cs="Times New Roman"/>
          <w:sz w:val="28"/>
          <w:szCs w:val="28"/>
        </w:rPr>
        <w:t xml:space="preserve"> и резные предметы, туеса и сосуды из бересты) и женского рукоделия (деревянные прялки, веретёна, швейка). Собрана коллекция из металла: серпы, замки, петли, гири, безмены, утюги. Имеется в наличие и коллекц</w:t>
      </w:r>
      <w:r>
        <w:rPr>
          <w:rFonts w:ascii="Times New Roman" w:hAnsi="Times New Roman" w:cs="Times New Roman"/>
          <w:sz w:val="28"/>
          <w:szCs w:val="28"/>
        </w:rPr>
        <w:t>ия русских самоваров.</w:t>
      </w:r>
      <w:r w:rsidRPr="00CC2409">
        <w:rPr>
          <w:rFonts w:ascii="Times New Roman" w:hAnsi="Times New Roman" w:cs="Times New Roman"/>
          <w:sz w:val="28"/>
          <w:szCs w:val="28"/>
        </w:rPr>
        <w:t xml:space="preserve"> На некоторых из них сохранилось клеймо завода-изготовителя и медали выставок. Приложение</w:t>
      </w:r>
      <w:proofErr w:type="gramStart"/>
      <w:r>
        <w:rPr>
          <w:rFonts w:ascii="Times New Roman" w:hAnsi="Times New Roman" w:cs="Times New Roman"/>
          <w:sz w:val="28"/>
          <w:szCs w:val="28"/>
        </w:rPr>
        <w:t>1</w:t>
      </w:r>
      <w:proofErr w:type="gramEnd"/>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Эта  работа дала положительный результат, не только в том</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 что в школ</w:t>
      </w:r>
      <w:r>
        <w:rPr>
          <w:rFonts w:ascii="Times New Roman" w:hAnsi="Times New Roman" w:cs="Times New Roman"/>
          <w:sz w:val="28"/>
          <w:szCs w:val="28"/>
        </w:rPr>
        <w:t>е  создан этнографический музей</w:t>
      </w:r>
      <w:r w:rsidRPr="00CC2409">
        <w:rPr>
          <w:rFonts w:ascii="Times New Roman" w:hAnsi="Times New Roman" w:cs="Times New Roman"/>
          <w:sz w:val="28"/>
          <w:szCs w:val="28"/>
        </w:rPr>
        <w:t>,</w:t>
      </w:r>
      <w:r>
        <w:rPr>
          <w:rFonts w:ascii="Times New Roman" w:hAnsi="Times New Roman" w:cs="Times New Roman"/>
          <w:sz w:val="28"/>
          <w:szCs w:val="28"/>
        </w:rPr>
        <w:t xml:space="preserve"> </w:t>
      </w:r>
      <w:r w:rsidRPr="00CC2409">
        <w:rPr>
          <w:rFonts w:ascii="Times New Roman" w:hAnsi="Times New Roman" w:cs="Times New Roman"/>
          <w:sz w:val="28"/>
          <w:szCs w:val="28"/>
        </w:rPr>
        <w:t xml:space="preserve">но самое главное ,что ученики узнали </w:t>
      </w:r>
      <w:r>
        <w:rPr>
          <w:rFonts w:ascii="Times New Roman" w:hAnsi="Times New Roman" w:cs="Times New Roman"/>
          <w:sz w:val="28"/>
          <w:szCs w:val="28"/>
        </w:rPr>
        <w:t xml:space="preserve"> культуру, быт</w:t>
      </w:r>
      <w:r w:rsidRPr="00CC2409">
        <w:rPr>
          <w:rFonts w:ascii="Times New Roman" w:hAnsi="Times New Roman" w:cs="Times New Roman"/>
          <w:sz w:val="28"/>
          <w:szCs w:val="28"/>
        </w:rPr>
        <w:t>, традиции разных народов  С уважением стали к ним  относится  и пропагандировать  эту работу в других классах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Предметы, имеющие историческую ценность, выполненные руками народных мастеров, пробуждают душу ребенка, воспитывают в нём чувство красоты, любознательность, уважение к памяти и мудрости предков. Это помогает детям уже в школьном возрасте понять, что они - часть своего народа. Каждый</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 кто побывал  в  нашем  музее</w:t>
      </w:r>
      <w:r>
        <w:rPr>
          <w:rFonts w:ascii="Times New Roman" w:hAnsi="Times New Roman" w:cs="Times New Roman"/>
          <w:sz w:val="28"/>
          <w:szCs w:val="28"/>
        </w:rPr>
        <w:t>,</w:t>
      </w:r>
      <w:r w:rsidRPr="00CC2409">
        <w:rPr>
          <w:rFonts w:ascii="Times New Roman" w:hAnsi="Times New Roman" w:cs="Times New Roman"/>
          <w:sz w:val="28"/>
          <w:szCs w:val="28"/>
        </w:rPr>
        <w:t xml:space="preserve">  учится  уважать  старину и опыт предков, учится гордиться славой своей Родины и родного края, постигает характер Приднестровского  человека, его трудолюбие и талант. Это были выпускники 2014 года, многие из них поступили  учиться  в Россию</w:t>
      </w:r>
      <w:r>
        <w:rPr>
          <w:rFonts w:ascii="Times New Roman" w:hAnsi="Times New Roman" w:cs="Times New Roman"/>
          <w:sz w:val="28"/>
          <w:szCs w:val="28"/>
        </w:rPr>
        <w:t>,</w:t>
      </w:r>
      <w:r w:rsidRPr="00CC2409">
        <w:rPr>
          <w:rFonts w:ascii="Times New Roman" w:hAnsi="Times New Roman" w:cs="Times New Roman"/>
          <w:sz w:val="28"/>
          <w:szCs w:val="28"/>
        </w:rPr>
        <w:t xml:space="preserve"> и они продолжают нести свою  любовь к родному Приднестровью</w:t>
      </w:r>
      <w:r>
        <w:rPr>
          <w:rFonts w:ascii="Times New Roman" w:hAnsi="Times New Roman" w:cs="Times New Roman"/>
          <w:sz w:val="28"/>
          <w:szCs w:val="28"/>
        </w:rPr>
        <w:t>,</w:t>
      </w:r>
      <w:r w:rsidRPr="00CC2409">
        <w:rPr>
          <w:rFonts w:ascii="Times New Roman" w:hAnsi="Times New Roman" w:cs="Times New Roman"/>
          <w:sz w:val="28"/>
          <w:szCs w:val="28"/>
        </w:rPr>
        <w:t xml:space="preserve"> организуя  разные конкурсы</w:t>
      </w:r>
      <w:r>
        <w:rPr>
          <w:rFonts w:ascii="Times New Roman" w:hAnsi="Times New Roman" w:cs="Times New Roman"/>
          <w:sz w:val="28"/>
          <w:szCs w:val="28"/>
        </w:rPr>
        <w:t>,</w:t>
      </w:r>
      <w:r w:rsidRPr="00CC2409">
        <w:rPr>
          <w:rFonts w:ascii="Times New Roman" w:hAnsi="Times New Roman" w:cs="Times New Roman"/>
          <w:sz w:val="28"/>
          <w:szCs w:val="28"/>
        </w:rPr>
        <w:t xml:space="preserve">  где показывают культуру и обычаи нашего края. Приложение</w:t>
      </w:r>
      <w:proofErr w:type="gramStart"/>
      <w:r>
        <w:rPr>
          <w:rFonts w:ascii="Times New Roman" w:hAnsi="Times New Roman" w:cs="Times New Roman"/>
          <w:sz w:val="28"/>
          <w:szCs w:val="28"/>
        </w:rPr>
        <w:t>2</w:t>
      </w:r>
      <w:proofErr w:type="gramEnd"/>
      <w:r w:rsidRPr="00CC2409">
        <w:rPr>
          <w:rFonts w:ascii="Times New Roman" w:hAnsi="Times New Roman" w:cs="Times New Roman"/>
          <w:sz w:val="28"/>
          <w:szCs w:val="28"/>
        </w:rPr>
        <w:t xml:space="preserve">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Вся эта работа помогает на практике формировать принципы толерантных установок:</w:t>
      </w:r>
    </w:p>
    <w:p w:rsidR="001A14FA" w:rsidRPr="00CC2409" w:rsidRDefault="001A14FA" w:rsidP="001A14FA">
      <w:pPr>
        <w:tabs>
          <w:tab w:val="left" w:pos="7433"/>
          <w:tab w:val="left" w:pos="9639"/>
        </w:tabs>
        <w:spacing w:after="0" w:line="240" w:lineRule="auto"/>
        <w:rPr>
          <w:rFonts w:ascii="Times New Roman" w:hAnsi="Times New Roman" w:cs="Times New Roman"/>
          <w:sz w:val="28"/>
          <w:szCs w:val="28"/>
        </w:rPr>
      </w:pPr>
      <w:r w:rsidRPr="00CC2409">
        <w:rPr>
          <w:rFonts w:ascii="Times New Roman" w:hAnsi="Times New Roman" w:cs="Times New Roman"/>
          <w:sz w:val="28"/>
          <w:szCs w:val="28"/>
        </w:rPr>
        <w:t>-равноправие (независимо от пола, национальности, религии); - взаимоуважение друг к другу;</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-изучение, сохранение и развитие культуры и традиций русского украинского, молдавского и других народов населяющих Приднестровье</w:t>
      </w:r>
      <w:r>
        <w:rPr>
          <w:rFonts w:ascii="Times New Roman" w:hAnsi="Times New Roman" w:cs="Times New Roman"/>
          <w:sz w:val="28"/>
          <w:szCs w:val="28"/>
        </w:rPr>
        <w:t>;</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-проведение и участие в событиях общественного характера;</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-сотрудничество и солидарность.</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Планируемые результаты</w:t>
      </w:r>
      <w:r>
        <w:rPr>
          <w:rFonts w:ascii="Times New Roman" w:hAnsi="Times New Roman" w:cs="Times New Roman"/>
          <w:sz w:val="28"/>
          <w:szCs w:val="28"/>
        </w:rPr>
        <w:t>:</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1.Наличие заинтересованности у всех участников образовательного процесса в реализации  поставленных задач.</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lastRenderedPageBreak/>
        <w:t>2.Развитие толерантного сознания участников образовательного процесса путем:</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-углубления знаний об обычаях, традициях и нравах народов проживающих на территории Приднестровья;</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-овладения навыками социального взаимодействия и толерантного общения;</w:t>
      </w:r>
    </w:p>
    <w:p w:rsidR="001A14FA" w:rsidRPr="00CC2409" w:rsidRDefault="001A14FA" w:rsidP="001A14FA">
      <w:pPr>
        <w:tabs>
          <w:tab w:val="left" w:pos="7433"/>
          <w:tab w:val="left" w:pos="9639"/>
        </w:tabs>
        <w:spacing w:after="0" w:line="240" w:lineRule="auto"/>
        <w:rPr>
          <w:rFonts w:ascii="Times New Roman" w:hAnsi="Times New Roman" w:cs="Times New Roman"/>
          <w:sz w:val="28"/>
          <w:szCs w:val="28"/>
        </w:rPr>
      </w:pPr>
      <w:r w:rsidRPr="00CC2409">
        <w:rPr>
          <w:rFonts w:ascii="Times New Roman" w:hAnsi="Times New Roman" w:cs="Times New Roman"/>
          <w:sz w:val="28"/>
          <w:szCs w:val="28"/>
        </w:rPr>
        <w:t xml:space="preserve">-осознания каждым </w:t>
      </w:r>
      <w:r>
        <w:rPr>
          <w:rFonts w:ascii="Times New Roman" w:hAnsi="Times New Roman" w:cs="Times New Roman"/>
          <w:sz w:val="28"/>
          <w:szCs w:val="28"/>
        </w:rPr>
        <w:t xml:space="preserve"> </w:t>
      </w:r>
      <w:r w:rsidRPr="00CC2409">
        <w:rPr>
          <w:rFonts w:ascii="Times New Roman" w:hAnsi="Times New Roman" w:cs="Times New Roman"/>
          <w:sz w:val="28"/>
          <w:szCs w:val="28"/>
        </w:rPr>
        <w:t>учеником и их родителями важности</w:t>
      </w:r>
      <w:r>
        <w:rPr>
          <w:rFonts w:ascii="Times New Roman" w:hAnsi="Times New Roman" w:cs="Times New Roman"/>
          <w:sz w:val="28"/>
          <w:szCs w:val="28"/>
        </w:rPr>
        <w:t xml:space="preserve"> </w:t>
      </w:r>
      <w:r w:rsidRPr="00CC2409">
        <w:rPr>
          <w:rFonts w:ascii="Times New Roman" w:hAnsi="Times New Roman" w:cs="Times New Roman"/>
          <w:sz w:val="28"/>
          <w:szCs w:val="28"/>
        </w:rPr>
        <w:t xml:space="preserve"> изучения</w:t>
      </w:r>
      <w:r>
        <w:rPr>
          <w:rFonts w:ascii="Times New Roman" w:hAnsi="Times New Roman" w:cs="Times New Roman"/>
          <w:sz w:val="28"/>
          <w:szCs w:val="28"/>
        </w:rPr>
        <w:t>;</w:t>
      </w:r>
      <w:r w:rsidRPr="00CC24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2409">
        <w:rPr>
          <w:rFonts w:ascii="Times New Roman" w:hAnsi="Times New Roman" w:cs="Times New Roman"/>
          <w:sz w:val="28"/>
          <w:szCs w:val="28"/>
        </w:rPr>
        <w:t>культурного  наследия</w:t>
      </w:r>
      <w:r>
        <w:rPr>
          <w:rFonts w:ascii="Times New Roman" w:hAnsi="Times New Roman" w:cs="Times New Roman"/>
          <w:sz w:val="28"/>
          <w:szCs w:val="28"/>
        </w:rPr>
        <w:t xml:space="preserve"> </w:t>
      </w:r>
      <w:r w:rsidRPr="00CC2409">
        <w:rPr>
          <w:rFonts w:ascii="Times New Roman" w:hAnsi="Times New Roman" w:cs="Times New Roman"/>
          <w:sz w:val="28"/>
          <w:szCs w:val="28"/>
        </w:rPr>
        <w:t xml:space="preserve"> народов</w:t>
      </w:r>
      <w:r>
        <w:rPr>
          <w:rFonts w:ascii="Times New Roman" w:hAnsi="Times New Roman" w:cs="Times New Roman"/>
          <w:sz w:val="28"/>
          <w:szCs w:val="28"/>
        </w:rPr>
        <w:t xml:space="preserve"> </w:t>
      </w:r>
      <w:r w:rsidRPr="00CC2409">
        <w:rPr>
          <w:rFonts w:ascii="Times New Roman" w:hAnsi="Times New Roman" w:cs="Times New Roman"/>
          <w:sz w:val="28"/>
          <w:szCs w:val="28"/>
        </w:rPr>
        <w:t xml:space="preserve"> Приднестровья </w:t>
      </w:r>
      <w:r>
        <w:rPr>
          <w:rFonts w:ascii="Times New Roman" w:hAnsi="Times New Roman" w:cs="Times New Roman"/>
          <w:sz w:val="28"/>
          <w:szCs w:val="28"/>
        </w:rPr>
        <w:t xml:space="preserve"> </w:t>
      </w:r>
      <w:r w:rsidRPr="00CC2409">
        <w:rPr>
          <w:rFonts w:ascii="Times New Roman" w:hAnsi="Times New Roman" w:cs="Times New Roman"/>
          <w:sz w:val="28"/>
          <w:szCs w:val="28"/>
        </w:rPr>
        <w:t xml:space="preserve">для воспитания </w:t>
      </w:r>
      <w:r>
        <w:rPr>
          <w:rFonts w:ascii="Times New Roman" w:hAnsi="Times New Roman" w:cs="Times New Roman"/>
          <w:sz w:val="28"/>
          <w:szCs w:val="28"/>
        </w:rPr>
        <w:t xml:space="preserve"> </w:t>
      </w:r>
      <w:r w:rsidRPr="00CC2409">
        <w:rPr>
          <w:rFonts w:ascii="Times New Roman" w:hAnsi="Times New Roman" w:cs="Times New Roman"/>
          <w:sz w:val="28"/>
          <w:szCs w:val="28"/>
        </w:rPr>
        <w:t>патриотизма, развития и обогащения его культуры;</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3.Повышение мастерства педагогов по формированию толерантных качеств личности школьников и проведений учебно-воспитательного процесса на современном уровне;</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4.Успешная социализация подростков, их способность проявлять качества толерантной личности и применения в практической жизни полученных знаний в области культуры, традиций народов Приднестровья для участия в развитии гражданского общества и повышения гражданской активности.</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Особую роль  по воспитание толерантности  играет учебно-воспитательный процесс.  Для меня на протяжении многих лет привлекательными были нетрадиционные формы обучения и воспитания учащихся, позволяющие наиболее полно проявить себя как учителю, так и учащимся. Например, в процессе игровой деятельности, ученик может в непринуждённой форме раскрыть скрытые до сих пор таланты, а учитель – создать необычный по замыслу и организации урок, без строгого, но логично выстроенного режима работы, ярких запоминающихся моментов, где будут соседствовать </w:t>
      </w:r>
      <w:proofErr w:type="gramStart"/>
      <w:r w:rsidRPr="00CC2409">
        <w:rPr>
          <w:rFonts w:ascii="Times New Roman" w:hAnsi="Times New Roman" w:cs="Times New Roman"/>
          <w:sz w:val="28"/>
          <w:szCs w:val="28"/>
        </w:rPr>
        <w:t>привычное</w:t>
      </w:r>
      <w:proofErr w:type="gramEnd"/>
      <w:r w:rsidRPr="00CC2409">
        <w:rPr>
          <w:rFonts w:ascii="Times New Roman" w:hAnsi="Times New Roman" w:cs="Times New Roman"/>
          <w:sz w:val="28"/>
          <w:szCs w:val="28"/>
        </w:rPr>
        <w:t xml:space="preserve"> и непривычное. В соответствии с возрастными особенностями детей</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использую проектную деятельность. Например, на уроках молдавского языка и литературы в ученики  9 класса     создали интересный  проект по теме</w:t>
      </w:r>
      <w:r w:rsidRPr="00CC2409">
        <w:rPr>
          <w:rFonts w:ascii="Times New Roman" w:hAnsi="Times New Roman" w:cs="Times New Roman"/>
          <w:b/>
          <w:sz w:val="28"/>
          <w:szCs w:val="28"/>
        </w:rPr>
        <w:t xml:space="preserve"> </w:t>
      </w:r>
      <w:r w:rsidRPr="00CC2409">
        <w:rPr>
          <w:rFonts w:ascii="Times New Roman" w:hAnsi="Times New Roman" w:cs="Times New Roman"/>
          <w:sz w:val="28"/>
          <w:szCs w:val="28"/>
        </w:rPr>
        <w:t>«Пушкин в Молдове». Первая группа  представила краткую историческую справку  о Пушкине в Молдавии, вторая группа  рассказала о дружбе между ним  и  молдавскими писателями, третья группа  создала  презентацию  об А.С.Пушкине  в г</w:t>
      </w:r>
      <w:proofErr w:type="gramStart"/>
      <w:r w:rsidRPr="00CC2409">
        <w:rPr>
          <w:rFonts w:ascii="Times New Roman" w:hAnsi="Times New Roman" w:cs="Times New Roman"/>
          <w:sz w:val="28"/>
          <w:szCs w:val="28"/>
        </w:rPr>
        <w:t>.Б</w:t>
      </w:r>
      <w:proofErr w:type="gramEnd"/>
      <w:r w:rsidRPr="00CC2409">
        <w:rPr>
          <w:rFonts w:ascii="Times New Roman" w:hAnsi="Times New Roman" w:cs="Times New Roman"/>
          <w:sz w:val="28"/>
          <w:szCs w:val="28"/>
        </w:rPr>
        <w:t xml:space="preserve">ендеры ,где </w:t>
      </w:r>
      <w:r w:rsidRPr="00AB3D68">
        <w:rPr>
          <w:rFonts w:ascii="Times New Roman" w:hAnsi="Times New Roman" w:cs="Times New Roman"/>
          <w:sz w:val="28"/>
          <w:szCs w:val="28"/>
        </w:rPr>
        <w:t>доказала</w:t>
      </w:r>
      <w:r>
        <w:rPr>
          <w:rFonts w:ascii="Times New Roman" w:hAnsi="Times New Roman" w:cs="Times New Roman"/>
          <w:b/>
          <w:sz w:val="28"/>
          <w:szCs w:val="28"/>
        </w:rPr>
        <w:t>,</w:t>
      </w:r>
      <w:r w:rsidRPr="00CC2409">
        <w:rPr>
          <w:rFonts w:ascii="Times New Roman" w:hAnsi="Times New Roman" w:cs="Times New Roman"/>
          <w:b/>
          <w:sz w:val="28"/>
          <w:szCs w:val="28"/>
        </w:rPr>
        <w:t xml:space="preserve"> </w:t>
      </w:r>
      <w:r w:rsidRPr="00CC2409">
        <w:rPr>
          <w:rFonts w:ascii="Times New Roman" w:hAnsi="Times New Roman" w:cs="Times New Roman"/>
          <w:sz w:val="28"/>
          <w:szCs w:val="28"/>
        </w:rPr>
        <w:t>что поэт посвятил нашему городу Бендеры свои бессмертные строки в эпилоге поэмы «Полтава» и в стихотворении «Приезд».В этом же классе по теме   «</w:t>
      </w:r>
      <w:proofErr w:type="spellStart"/>
      <w:r w:rsidRPr="00CC2409">
        <w:rPr>
          <w:rFonts w:ascii="Times New Roman" w:hAnsi="Times New Roman" w:cs="Times New Roman"/>
          <w:sz w:val="28"/>
          <w:szCs w:val="28"/>
        </w:rPr>
        <w:t>А.Донич</w:t>
      </w:r>
      <w:proofErr w:type="spellEnd"/>
      <w:r w:rsidRPr="00CC2409">
        <w:rPr>
          <w:rFonts w:ascii="Times New Roman" w:hAnsi="Times New Roman" w:cs="Times New Roman"/>
          <w:sz w:val="28"/>
          <w:szCs w:val="28"/>
        </w:rPr>
        <w:t>» применила  исследовательскую технологию, где ученики</w:t>
      </w:r>
      <w:r>
        <w:rPr>
          <w:rFonts w:ascii="Times New Roman" w:hAnsi="Times New Roman" w:cs="Times New Roman"/>
          <w:sz w:val="28"/>
          <w:szCs w:val="28"/>
        </w:rPr>
        <w:t>,</w:t>
      </w:r>
      <w:r w:rsidRPr="00CC2409">
        <w:rPr>
          <w:rFonts w:ascii="Times New Roman" w:hAnsi="Times New Roman" w:cs="Times New Roman"/>
          <w:sz w:val="28"/>
          <w:szCs w:val="28"/>
        </w:rPr>
        <w:t xml:space="preserve"> </w:t>
      </w:r>
      <w:r w:rsidRPr="00AB3D68">
        <w:rPr>
          <w:rFonts w:ascii="Times New Roman" w:hAnsi="Times New Roman" w:cs="Times New Roman"/>
          <w:sz w:val="28"/>
          <w:szCs w:val="28"/>
        </w:rPr>
        <w:t>исследуя творчество</w:t>
      </w:r>
      <w:proofErr w:type="gramStart"/>
      <w:r w:rsidRPr="00AB3D68">
        <w:rPr>
          <w:rFonts w:ascii="Times New Roman" w:hAnsi="Times New Roman" w:cs="Times New Roman"/>
          <w:sz w:val="28"/>
          <w:szCs w:val="28"/>
        </w:rPr>
        <w:t xml:space="preserve"> А</w:t>
      </w:r>
      <w:proofErr w:type="gramEnd"/>
      <w:r w:rsidRPr="00AB3D68">
        <w:rPr>
          <w:rFonts w:ascii="Times New Roman" w:hAnsi="Times New Roman" w:cs="Times New Roman"/>
          <w:sz w:val="28"/>
          <w:szCs w:val="28"/>
        </w:rPr>
        <w:t xml:space="preserve"> </w:t>
      </w:r>
      <w:proofErr w:type="spellStart"/>
      <w:r w:rsidRPr="00AB3D68">
        <w:rPr>
          <w:rFonts w:ascii="Times New Roman" w:hAnsi="Times New Roman" w:cs="Times New Roman"/>
          <w:sz w:val="28"/>
          <w:szCs w:val="28"/>
        </w:rPr>
        <w:t>Донича</w:t>
      </w:r>
      <w:proofErr w:type="spellEnd"/>
      <w:r w:rsidRPr="00AB3D68">
        <w:rPr>
          <w:rFonts w:ascii="Times New Roman" w:hAnsi="Times New Roman" w:cs="Times New Roman"/>
          <w:sz w:val="28"/>
          <w:szCs w:val="28"/>
        </w:rPr>
        <w:t>, доказывают, что написать басни</w:t>
      </w:r>
      <w:r w:rsidRPr="00CC2409">
        <w:rPr>
          <w:rFonts w:ascii="Times New Roman" w:hAnsi="Times New Roman" w:cs="Times New Roman"/>
          <w:b/>
          <w:sz w:val="28"/>
          <w:szCs w:val="28"/>
        </w:rPr>
        <w:t xml:space="preserve"> </w:t>
      </w:r>
      <w:r w:rsidRPr="00CC2409">
        <w:rPr>
          <w:rFonts w:ascii="Times New Roman" w:hAnsi="Times New Roman" w:cs="Times New Roman"/>
          <w:sz w:val="28"/>
          <w:szCs w:val="28"/>
        </w:rPr>
        <w:t xml:space="preserve">его  вдохновляли басни </w:t>
      </w:r>
      <w:proofErr w:type="spellStart"/>
      <w:r w:rsidRPr="00CC2409">
        <w:rPr>
          <w:rFonts w:ascii="Times New Roman" w:hAnsi="Times New Roman" w:cs="Times New Roman"/>
          <w:sz w:val="28"/>
          <w:szCs w:val="28"/>
        </w:rPr>
        <w:t>Ла</w:t>
      </w:r>
      <w:proofErr w:type="spellEnd"/>
      <w:r w:rsidRPr="00CC2409">
        <w:rPr>
          <w:rFonts w:ascii="Times New Roman" w:hAnsi="Times New Roman" w:cs="Times New Roman"/>
          <w:sz w:val="28"/>
          <w:szCs w:val="28"/>
        </w:rPr>
        <w:t xml:space="preserve"> </w:t>
      </w:r>
      <w:proofErr w:type="spellStart"/>
      <w:r w:rsidRPr="00CC2409">
        <w:rPr>
          <w:rFonts w:ascii="Times New Roman" w:hAnsi="Times New Roman" w:cs="Times New Roman"/>
          <w:sz w:val="28"/>
          <w:szCs w:val="28"/>
        </w:rPr>
        <w:t>Фонтена</w:t>
      </w:r>
      <w:proofErr w:type="spellEnd"/>
      <w:r w:rsidRPr="00CC2409">
        <w:rPr>
          <w:rFonts w:ascii="Times New Roman" w:hAnsi="Times New Roman" w:cs="Times New Roman"/>
          <w:sz w:val="28"/>
          <w:szCs w:val="28"/>
        </w:rPr>
        <w:t xml:space="preserve"> и И.А. Крылова. В 1840 и 1842 г. были изданы две книги "Басни" как с его собственными произведениями, так и с переводами. Исследуя литературу по биографии </w:t>
      </w:r>
      <w:proofErr w:type="spellStart"/>
      <w:r w:rsidRPr="00CC2409">
        <w:rPr>
          <w:rFonts w:ascii="Times New Roman" w:hAnsi="Times New Roman" w:cs="Times New Roman"/>
          <w:sz w:val="28"/>
          <w:szCs w:val="28"/>
        </w:rPr>
        <w:t>А.Донича</w:t>
      </w:r>
      <w:proofErr w:type="spellEnd"/>
      <w:r w:rsidRPr="00CC2409">
        <w:rPr>
          <w:rFonts w:ascii="Times New Roman" w:hAnsi="Times New Roman" w:cs="Times New Roman"/>
          <w:sz w:val="28"/>
          <w:szCs w:val="28"/>
        </w:rPr>
        <w:t>,</w:t>
      </w:r>
      <w:r>
        <w:rPr>
          <w:rFonts w:ascii="Times New Roman" w:hAnsi="Times New Roman" w:cs="Times New Roman"/>
          <w:sz w:val="28"/>
          <w:szCs w:val="28"/>
        </w:rPr>
        <w:t xml:space="preserve"> </w:t>
      </w:r>
      <w:r w:rsidRPr="00CC2409">
        <w:rPr>
          <w:rFonts w:ascii="Times New Roman" w:hAnsi="Times New Roman" w:cs="Times New Roman"/>
          <w:sz w:val="28"/>
          <w:szCs w:val="28"/>
        </w:rPr>
        <w:t>они уделили особое внимание  мест</w:t>
      </w:r>
      <w:r>
        <w:rPr>
          <w:rFonts w:ascii="Times New Roman" w:hAnsi="Times New Roman" w:cs="Times New Roman"/>
          <w:sz w:val="28"/>
          <w:szCs w:val="28"/>
        </w:rPr>
        <w:t>у</w:t>
      </w:r>
      <w:r w:rsidRPr="00CC2409">
        <w:rPr>
          <w:rFonts w:ascii="Times New Roman" w:hAnsi="Times New Roman" w:cs="Times New Roman"/>
          <w:sz w:val="28"/>
          <w:szCs w:val="28"/>
        </w:rPr>
        <w:t xml:space="preserve"> рождени</w:t>
      </w:r>
      <w:r>
        <w:rPr>
          <w:rFonts w:ascii="Times New Roman" w:hAnsi="Times New Roman" w:cs="Times New Roman"/>
          <w:sz w:val="28"/>
          <w:szCs w:val="28"/>
        </w:rPr>
        <w:t>я</w:t>
      </w:r>
      <w:r w:rsidRPr="00CC2409">
        <w:rPr>
          <w:rFonts w:ascii="Times New Roman" w:hAnsi="Times New Roman" w:cs="Times New Roman"/>
          <w:sz w:val="28"/>
          <w:szCs w:val="28"/>
        </w:rPr>
        <w:t xml:space="preserve">  </w:t>
      </w:r>
      <w:proofErr w:type="spellStart"/>
      <w:r w:rsidRPr="00CC2409">
        <w:rPr>
          <w:rFonts w:ascii="Times New Roman" w:hAnsi="Times New Roman" w:cs="Times New Roman"/>
          <w:sz w:val="28"/>
          <w:szCs w:val="28"/>
        </w:rPr>
        <w:t>А.Донича</w:t>
      </w:r>
      <w:proofErr w:type="spellEnd"/>
      <w:r w:rsidRPr="00CC2409">
        <w:rPr>
          <w:rFonts w:ascii="Times New Roman" w:hAnsi="Times New Roman" w:cs="Times New Roman"/>
          <w:sz w:val="28"/>
          <w:szCs w:val="28"/>
        </w:rPr>
        <w:t>, ребята узнали</w:t>
      </w:r>
      <w:r>
        <w:rPr>
          <w:rFonts w:ascii="Times New Roman" w:hAnsi="Times New Roman" w:cs="Times New Roman"/>
          <w:sz w:val="28"/>
          <w:szCs w:val="28"/>
        </w:rPr>
        <w:t>,</w:t>
      </w:r>
      <w:r w:rsidRPr="00CC2409">
        <w:rPr>
          <w:rFonts w:ascii="Times New Roman" w:hAnsi="Times New Roman" w:cs="Times New Roman"/>
          <w:sz w:val="28"/>
          <w:szCs w:val="28"/>
        </w:rPr>
        <w:t xml:space="preserve"> что с   1976 г. в усадьбе семьи </w:t>
      </w:r>
      <w:proofErr w:type="spellStart"/>
      <w:r w:rsidRPr="00CC2409">
        <w:rPr>
          <w:rFonts w:ascii="Times New Roman" w:hAnsi="Times New Roman" w:cs="Times New Roman"/>
          <w:sz w:val="28"/>
          <w:szCs w:val="28"/>
        </w:rPr>
        <w:t>Донич</w:t>
      </w:r>
      <w:proofErr w:type="spellEnd"/>
      <w:r w:rsidRPr="00CC2409">
        <w:rPr>
          <w:rFonts w:ascii="Times New Roman" w:hAnsi="Times New Roman" w:cs="Times New Roman"/>
          <w:sz w:val="28"/>
          <w:szCs w:val="28"/>
        </w:rPr>
        <w:t xml:space="preserve"> действует музей, где собраны экспонаты, отражающие жизнь и деятельность баснописца. Дом расположен в центре небольшого парка, а рядом находится маленькая церковь семьи </w:t>
      </w:r>
      <w:proofErr w:type="spellStart"/>
      <w:r w:rsidRPr="00CC2409">
        <w:rPr>
          <w:rFonts w:ascii="Times New Roman" w:hAnsi="Times New Roman" w:cs="Times New Roman"/>
          <w:sz w:val="28"/>
          <w:szCs w:val="28"/>
        </w:rPr>
        <w:t>Донич</w:t>
      </w:r>
      <w:proofErr w:type="spellEnd"/>
      <w:r w:rsidRPr="00CC2409">
        <w:rPr>
          <w:rFonts w:ascii="Times New Roman" w:hAnsi="Times New Roman" w:cs="Times New Roman"/>
          <w:sz w:val="28"/>
          <w:szCs w:val="28"/>
        </w:rPr>
        <w:t xml:space="preserve">. Самостоятельная исследовательская работа в корне изменила отношение к баснописцу, они полюбили его басни, но и дала возможность развивать исследовательские, коммуникативные навыки учеников.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В пятом классе наибольший результат даёт применение игровых технологий.  Примером </w:t>
      </w:r>
      <w:r>
        <w:rPr>
          <w:rFonts w:ascii="Times New Roman" w:hAnsi="Times New Roman" w:cs="Times New Roman"/>
          <w:sz w:val="28"/>
          <w:szCs w:val="28"/>
        </w:rPr>
        <w:t xml:space="preserve"> </w:t>
      </w:r>
      <w:r w:rsidRPr="00CC2409">
        <w:rPr>
          <w:rFonts w:ascii="Times New Roman" w:hAnsi="Times New Roman" w:cs="Times New Roman"/>
          <w:sz w:val="28"/>
          <w:szCs w:val="28"/>
        </w:rPr>
        <w:t>может быть  урок</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 «Новогодние традиции и обычаи нашего края»</w:t>
      </w:r>
      <w:r>
        <w:rPr>
          <w:rFonts w:ascii="Times New Roman" w:hAnsi="Times New Roman" w:cs="Times New Roman"/>
          <w:sz w:val="28"/>
          <w:szCs w:val="28"/>
        </w:rPr>
        <w:t>.</w:t>
      </w:r>
      <w:r w:rsidRPr="00CC2409">
        <w:rPr>
          <w:rFonts w:ascii="Times New Roman" w:hAnsi="Times New Roman" w:cs="Times New Roman"/>
          <w:sz w:val="28"/>
          <w:szCs w:val="28"/>
        </w:rPr>
        <w:t xml:space="preserve">  На этом уроке дети</w:t>
      </w:r>
      <w:r>
        <w:rPr>
          <w:rFonts w:ascii="Times New Roman" w:hAnsi="Times New Roman" w:cs="Times New Roman"/>
          <w:sz w:val="28"/>
          <w:szCs w:val="28"/>
        </w:rPr>
        <w:t>,</w:t>
      </w:r>
      <w:r w:rsidRPr="00CC2409">
        <w:rPr>
          <w:rFonts w:ascii="Times New Roman" w:hAnsi="Times New Roman" w:cs="Times New Roman"/>
          <w:sz w:val="28"/>
          <w:szCs w:val="28"/>
        </w:rPr>
        <w:t xml:space="preserve"> одетые в </w:t>
      </w:r>
      <w:r>
        <w:rPr>
          <w:rFonts w:ascii="Times New Roman" w:hAnsi="Times New Roman" w:cs="Times New Roman"/>
          <w:sz w:val="28"/>
          <w:szCs w:val="28"/>
        </w:rPr>
        <w:t xml:space="preserve">национальные </w:t>
      </w:r>
      <w:r w:rsidRPr="00CC2409">
        <w:rPr>
          <w:rFonts w:ascii="Times New Roman" w:hAnsi="Times New Roman" w:cs="Times New Roman"/>
          <w:sz w:val="28"/>
          <w:szCs w:val="28"/>
        </w:rPr>
        <w:t xml:space="preserve">  костюмы</w:t>
      </w:r>
      <w:r>
        <w:rPr>
          <w:rFonts w:ascii="Times New Roman" w:hAnsi="Times New Roman" w:cs="Times New Roman"/>
          <w:sz w:val="28"/>
          <w:szCs w:val="28"/>
        </w:rPr>
        <w:t>,</w:t>
      </w:r>
      <w:r w:rsidRPr="00CC2409">
        <w:rPr>
          <w:rFonts w:ascii="Times New Roman" w:hAnsi="Times New Roman" w:cs="Times New Roman"/>
          <w:sz w:val="28"/>
          <w:szCs w:val="28"/>
        </w:rPr>
        <w:t xml:space="preserve">   </w:t>
      </w:r>
      <w:proofErr w:type="spellStart"/>
      <w:r w:rsidRPr="00CC2409">
        <w:rPr>
          <w:rFonts w:ascii="Times New Roman" w:hAnsi="Times New Roman" w:cs="Times New Roman"/>
          <w:sz w:val="28"/>
          <w:szCs w:val="28"/>
        </w:rPr>
        <w:t>посевали</w:t>
      </w:r>
      <w:proofErr w:type="spellEnd"/>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кол</w:t>
      </w:r>
      <w:r>
        <w:rPr>
          <w:rFonts w:ascii="Times New Roman" w:hAnsi="Times New Roman" w:cs="Times New Roman"/>
          <w:sz w:val="28"/>
          <w:szCs w:val="28"/>
        </w:rPr>
        <w:t>я</w:t>
      </w:r>
      <w:r w:rsidRPr="00CC2409">
        <w:rPr>
          <w:rFonts w:ascii="Times New Roman" w:hAnsi="Times New Roman" w:cs="Times New Roman"/>
          <w:sz w:val="28"/>
          <w:szCs w:val="28"/>
        </w:rPr>
        <w:t xml:space="preserve">довали. </w:t>
      </w:r>
      <w:r w:rsidRPr="00CC2409">
        <w:rPr>
          <w:rFonts w:ascii="Times New Roman" w:hAnsi="Times New Roman" w:cs="Times New Roman"/>
          <w:sz w:val="28"/>
          <w:szCs w:val="28"/>
        </w:rPr>
        <w:lastRenderedPageBreak/>
        <w:t>Это был  целый спектакль, сопр</w:t>
      </w:r>
      <w:r>
        <w:rPr>
          <w:rFonts w:ascii="Times New Roman" w:hAnsi="Times New Roman" w:cs="Times New Roman"/>
          <w:sz w:val="28"/>
          <w:szCs w:val="28"/>
        </w:rPr>
        <w:t>о</w:t>
      </w:r>
      <w:r w:rsidRPr="00CC2409">
        <w:rPr>
          <w:rFonts w:ascii="Times New Roman" w:hAnsi="Times New Roman" w:cs="Times New Roman"/>
          <w:sz w:val="28"/>
          <w:szCs w:val="28"/>
        </w:rPr>
        <w:t>вождаемый  звоном колокольчиков</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свистом кнута и рычанием «бугая».</w:t>
      </w:r>
      <w:r>
        <w:rPr>
          <w:rFonts w:ascii="Times New Roman" w:hAnsi="Times New Roman" w:cs="Times New Roman"/>
          <w:sz w:val="28"/>
          <w:szCs w:val="28"/>
        </w:rPr>
        <w:t>(</w:t>
      </w:r>
      <w:r w:rsidRPr="00CC2409">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Такие уроки не только развивают лексические  навыки</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но и расширяют  уровень знания о традициях и обычаев ,воспитывают любовь к родному краю.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Особой любовью в нашей школе пользуется праздник «</w:t>
      </w:r>
      <w:proofErr w:type="spellStart"/>
      <w:r w:rsidRPr="00CC2409">
        <w:rPr>
          <w:rFonts w:ascii="Times New Roman" w:hAnsi="Times New Roman" w:cs="Times New Roman"/>
          <w:sz w:val="28"/>
          <w:szCs w:val="28"/>
        </w:rPr>
        <w:t>Мэрцишор</w:t>
      </w:r>
      <w:proofErr w:type="spellEnd"/>
      <w:r w:rsidRPr="00CC2409">
        <w:rPr>
          <w:rFonts w:ascii="Times New Roman" w:hAnsi="Times New Roman" w:cs="Times New Roman"/>
          <w:sz w:val="28"/>
          <w:szCs w:val="28"/>
        </w:rPr>
        <w:t>»</w:t>
      </w:r>
      <w:proofErr w:type="gramStart"/>
      <w:r w:rsidRPr="00CC2409">
        <w:rPr>
          <w:rFonts w:ascii="Times New Roman" w:hAnsi="Times New Roman" w:cs="Times New Roman"/>
          <w:sz w:val="28"/>
          <w:szCs w:val="28"/>
        </w:rPr>
        <w:t>.Н</w:t>
      </w:r>
      <w:proofErr w:type="gramEnd"/>
      <w:r w:rsidRPr="00CC2409">
        <w:rPr>
          <w:rFonts w:ascii="Times New Roman" w:hAnsi="Times New Roman" w:cs="Times New Roman"/>
          <w:sz w:val="28"/>
          <w:szCs w:val="28"/>
        </w:rPr>
        <w:t>а уроках мы изучаем  легенды и готовим  представления для всей школы</w:t>
      </w:r>
      <w:r>
        <w:rPr>
          <w:rFonts w:ascii="Times New Roman" w:hAnsi="Times New Roman" w:cs="Times New Roman"/>
          <w:sz w:val="28"/>
          <w:szCs w:val="28"/>
        </w:rPr>
        <w:t>,</w:t>
      </w:r>
      <w:r w:rsidRPr="00CC2409">
        <w:rPr>
          <w:rFonts w:ascii="Times New Roman" w:hAnsi="Times New Roman" w:cs="Times New Roman"/>
          <w:sz w:val="28"/>
          <w:szCs w:val="28"/>
        </w:rPr>
        <w:t xml:space="preserve">  та</w:t>
      </w:r>
      <w:r>
        <w:rPr>
          <w:rFonts w:ascii="Times New Roman" w:hAnsi="Times New Roman" w:cs="Times New Roman"/>
          <w:sz w:val="28"/>
          <w:szCs w:val="28"/>
        </w:rPr>
        <w:t xml:space="preserve">к как </w:t>
      </w:r>
      <w:r w:rsidRPr="00CC2409">
        <w:rPr>
          <w:rFonts w:ascii="Times New Roman" w:hAnsi="Times New Roman" w:cs="Times New Roman"/>
          <w:sz w:val="28"/>
          <w:szCs w:val="28"/>
        </w:rPr>
        <w:t>наиболее благоприятной для формирования толерантности является внеклассная совместная деятельность с общественно значимым смыслом, когда расширяются ее границы и учащиеся могут проявить свое личностное отношение к более широкому кругу людей, сверстников. Для этой цели были использованы все виды учебной и внеурочной работы, содержание которых нацелено на формирование нравственных взаимоотношений между учениками.  Например,   в этом году  было организованно  театрализованное представление,  в котором учащиеся  разных классов  поздравили педагогический коллектив с первым днем весны</w:t>
      </w:r>
      <w:proofErr w:type="gramStart"/>
      <w:r w:rsidRPr="00CC240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Приложение4) </w:t>
      </w:r>
      <w:r w:rsidRPr="00CC2409">
        <w:rPr>
          <w:rFonts w:ascii="Times New Roman" w:hAnsi="Times New Roman" w:cs="Times New Roman"/>
          <w:sz w:val="28"/>
          <w:szCs w:val="28"/>
        </w:rPr>
        <w:t>Также был организован конкурс</w:t>
      </w:r>
      <w:r>
        <w:rPr>
          <w:rFonts w:ascii="Times New Roman" w:hAnsi="Times New Roman" w:cs="Times New Roman"/>
          <w:sz w:val="28"/>
          <w:szCs w:val="28"/>
        </w:rPr>
        <w:t xml:space="preserve"> на изготовление  самого оригинального </w:t>
      </w:r>
      <w:r w:rsidRPr="00CC2409">
        <w:rPr>
          <w:rFonts w:ascii="Times New Roman" w:hAnsi="Times New Roman" w:cs="Times New Roman"/>
          <w:sz w:val="28"/>
          <w:szCs w:val="28"/>
        </w:rPr>
        <w:t xml:space="preserve">  </w:t>
      </w:r>
      <w:proofErr w:type="spellStart"/>
      <w:r w:rsidRPr="00AB3D68">
        <w:rPr>
          <w:rFonts w:ascii="Times New Roman" w:hAnsi="Times New Roman" w:cs="Times New Roman"/>
          <w:sz w:val="28"/>
          <w:szCs w:val="28"/>
        </w:rPr>
        <w:t>мэрцишор</w:t>
      </w:r>
      <w:r>
        <w:rPr>
          <w:rFonts w:ascii="Times New Roman" w:hAnsi="Times New Roman" w:cs="Times New Roman"/>
          <w:sz w:val="28"/>
          <w:szCs w:val="28"/>
        </w:rPr>
        <w:t>а</w:t>
      </w:r>
      <w:proofErr w:type="spellEnd"/>
      <w:r w:rsidRPr="00AB3D68">
        <w:rPr>
          <w:rFonts w:ascii="Times New Roman" w:hAnsi="Times New Roman" w:cs="Times New Roman"/>
          <w:sz w:val="28"/>
          <w:szCs w:val="28"/>
        </w:rPr>
        <w:t>,</w:t>
      </w:r>
      <w:r>
        <w:rPr>
          <w:rFonts w:ascii="Times New Roman" w:hAnsi="Times New Roman" w:cs="Times New Roman"/>
          <w:sz w:val="28"/>
          <w:szCs w:val="28"/>
        </w:rPr>
        <w:t xml:space="preserve"> конкурс </w:t>
      </w:r>
      <w:r w:rsidRPr="00CC2409">
        <w:rPr>
          <w:rFonts w:ascii="Times New Roman" w:hAnsi="Times New Roman" w:cs="Times New Roman"/>
          <w:sz w:val="28"/>
          <w:szCs w:val="28"/>
        </w:rPr>
        <w:t xml:space="preserve"> подделок,  газет  на ту же тему.</w:t>
      </w:r>
      <w:r>
        <w:rPr>
          <w:rFonts w:ascii="Times New Roman" w:hAnsi="Times New Roman" w:cs="Times New Roman"/>
          <w:sz w:val="28"/>
          <w:szCs w:val="28"/>
        </w:rPr>
        <w:t>(</w:t>
      </w:r>
      <w:r w:rsidRPr="00CC2409">
        <w:rPr>
          <w:rFonts w:ascii="Times New Roman" w:hAnsi="Times New Roman" w:cs="Times New Roman"/>
          <w:sz w:val="28"/>
          <w:szCs w:val="28"/>
        </w:rPr>
        <w:t xml:space="preserve"> Приложение</w:t>
      </w:r>
      <w:r>
        <w:rPr>
          <w:rFonts w:ascii="Times New Roman" w:hAnsi="Times New Roman" w:cs="Times New Roman"/>
          <w:sz w:val="28"/>
          <w:szCs w:val="28"/>
        </w:rPr>
        <w:t>5)</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В 2014 году  мы организовали мини-концерты  на переменах н</w:t>
      </w:r>
      <w:r>
        <w:rPr>
          <w:rFonts w:ascii="Times New Roman" w:hAnsi="Times New Roman" w:cs="Times New Roman"/>
          <w:sz w:val="28"/>
          <w:szCs w:val="28"/>
        </w:rPr>
        <w:t xml:space="preserve">а всех этажах </w:t>
      </w:r>
      <w:proofErr w:type="spellStart"/>
      <w:r>
        <w:rPr>
          <w:rFonts w:ascii="Times New Roman" w:hAnsi="Times New Roman" w:cs="Times New Roman"/>
          <w:sz w:val="28"/>
          <w:szCs w:val="28"/>
        </w:rPr>
        <w:t>школы</w:t>
      </w:r>
      <w:proofErr w:type="gramStart"/>
      <w:r w:rsidRPr="00CC2409">
        <w:rPr>
          <w:rFonts w:ascii="Times New Roman" w:hAnsi="Times New Roman" w:cs="Times New Roman"/>
          <w:sz w:val="28"/>
          <w:szCs w:val="28"/>
        </w:rPr>
        <w:t>.О</w:t>
      </w:r>
      <w:proofErr w:type="gramEnd"/>
      <w:r w:rsidRPr="00CC2409">
        <w:rPr>
          <w:rFonts w:ascii="Times New Roman" w:hAnsi="Times New Roman" w:cs="Times New Roman"/>
          <w:sz w:val="28"/>
          <w:szCs w:val="28"/>
        </w:rPr>
        <w:t>собенно</w:t>
      </w:r>
      <w:proofErr w:type="spellEnd"/>
      <w:r w:rsidRPr="00CC2409">
        <w:rPr>
          <w:rFonts w:ascii="Times New Roman" w:hAnsi="Times New Roman" w:cs="Times New Roman"/>
          <w:sz w:val="28"/>
          <w:szCs w:val="28"/>
        </w:rPr>
        <w:t xml:space="preserve">  нашим ученикам понравилась игра на дудке и </w:t>
      </w:r>
      <w:proofErr w:type="spellStart"/>
      <w:r w:rsidRPr="00CC2409">
        <w:rPr>
          <w:rFonts w:ascii="Times New Roman" w:hAnsi="Times New Roman" w:cs="Times New Roman"/>
          <w:sz w:val="28"/>
          <w:szCs w:val="28"/>
        </w:rPr>
        <w:t>нае</w:t>
      </w:r>
      <w:proofErr w:type="spellEnd"/>
      <w:r w:rsidRPr="00CC2409">
        <w:rPr>
          <w:rFonts w:ascii="Times New Roman" w:hAnsi="Times New Roman" w:cs="Times New Roman"/>
          <w:sz w:val="28"/>
          <w:szCs w:val="28"/>
        </w:rPr>
        <w:t xml:space="preserve"> .В этот день артистами стали более 200 учащихся  разных классов .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Именно  деятельность,  основанная  на  методе  воспитывающей  ситуации,  сможет  помочь   школьникам проявить  свое  личностное  отношение  к  широкому  кругу  людей,  событий,  фактов.  Ребенок  поставлен  перед  необходимостью  сделать  нравственный  выбор,  в  том  числе  и  в  вопросах  отношения  к  природе  родного  края,  заинтересованности  историческим  прошлым  своей  семьи,  малой  родины,  Отечества,  личного  участия  в  общественно  значимых  делах  класса,  школы</w:t>
      </w:r>
      <w:r>
        <w:rPr>
          <w:rFonts w:ascii="Times New Roman" w:hAnsi="Times New Roman" w:cs="Times New Roman"/>
          <w:sz w:val="28"/>
          <w:szCs w:val="28"/>
        </w:rPr>
        <w:t>.</w:t>
      </w:r>
      <w:r w:rsidRPr="00CC2409">
        <w:rPr>
          <w:rFonts w:ascii="Times New Roman" w:hAnsi="Times New Roman" w:cs="Times New Roman"/>
          <w:sz w:val="28"/>
          <w:szCs w:val="28"/>
        </w:rPr>
        <w:t> В  этом  случае  внеурочная  деятельность  приобретает  форму  социальной  практики.  Главная  цель  социальной  практики  в  рамках  гражданско-патриотического  воспитания  в   школе  –  понимание  культурных  традиций  своего  народа  и  культурное  воспитание,  развитие  толерантности  в  отношении  окружающих  людей,  изучение  традиций  своей  семьи  и  формирование  исторической  памяти,  а  также  раскрытие  личностных  каче</w:t>
      </w:r>
      <w:proofErr w:type="gramStart"/>
      <w:r w:rsidRPr="00CC2409">
        <w:rPr>
          <w:rFonts w:ascii="Times New Roman" w:hAnsi="Times New Roman" w:cs="Times New Roman"/>
          <w:sz w:val="28"/>
          <w:szCs w:val="28"/>
        </w:rPr>
        <w:t>ств  шк</w:t>
      </w:r>
      <w:proofErr w:type="gramEnd"/>
      <w:r w:rsidRPr="00CC2409">
        <w:rPr>
          <w:rFonts w:ascii="Times New Roman" w:hAnsi="Times New Roman" w:cs="Times New Roman"/>
          <w:sz w:val="28"/>
          <w:szCs w:val="28"/>
        </w:rPr>
        <w:t>ольника. В этом играют большую роль экскурсии. Мы начали с изучением  достопримечательностей  нашего  района</w:t>
      </w:r>
      <w:r>
        <w:rPr>
          <w:rFonts w:ascii="Times New Roman" w:hAnsi="Times New Roman" w:cs="Times New Roman"/>
          <w:sz w:val="28"/>
          <w:szCs w:val="28"/>
        </w:rPr>
        <w:t xml:space="preserve">: побывали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трое</w:t>
      </w:r>
      <w:r w:rsidRPr="00CC2409">
        <w:rPr>
          <w:rFonts w:ascii="Times New Roman" w:hAnsi="Times New Roman" w:cs="Times New Roman"/>
          <w:sz w:val="28"/>
          <w:szCs w:val="28"/>
        </w:rPr>
        <w:t>нцы</w:t>
      </w:r>
      <w:proofErr w:type="spellEnd"/>
      <w:r w:rsidRPr="00CC2409">
        <w:rPr>
          <w:rFonts w:ascii="Times New Roman" w:hAnsi="Times New Roman" w:cs="Times New Roman"/>
          <w:sz w:val="28"/>
          <w:szCs w:val="28"/>
        </w:rPr>
        <w:t xml:space="preserve"> и с. </w:t>
      </w:r>
      <w:proofErr w:type="spellStart"/>
      <w:r w:rsidRPr="00AB3D68">
        <w:rPr>
          <w:rFonts w:ascii="Times New Roman" w:hAnsi="Times New Roman" w:cs="Times New Roman"/>
          <w:sz w:val="28"/>
          <w:szCs w:val="28"/>
        </w:rPr>
        <w:t>Рашков</w:t>
      </w:r>
      <w:proofErr w:type="spellEnd"/>
      <w:r w:rsidRPr="00CC2409">
        <w:rPr>
          <w:rFonts w:ascii="Times New Roman" w:hAnsi="Times New Roman" w:cs="Times New Roman"/>
          <w:sz w:val="28"/>
          <w:szCs w:val="28"/>
        </w:rPr>
        <w:t>. Знакомились не только с достопримечательностями  данных сёл, но и  общались с местными жителями, которые рассказывали об истории села, о своих традициях и обычаях.</w:t>
      </w:r>
      <w:r w:rsidRPr="00167748">
        <w:rPr>
          <w:rFonts w:ascii="Times New Roman" w:hAnsi="Times New Roman" w:cs="Times New Roman"/>
          <w:sz w:val="28"/>
          <w:szCs w:val="28"/>
        </w:rPr>
        <w:t xml:space="preserve"> </w:t>
      </w:r>
      <w:r w:rsidRPr="00CC2409">
        <w:rPr>
          <w:rFonts w:ascii="Times New Roman" w:hAnsi="Times New Roman" w:cs="Times New Roman"/>
          <w:sz w:val="28"/>
          <w:szCs w:val="28"/>
        </w:rPr>
        <w:t>(Приложение №</w:t>
      </w:r>
      <w:r>
        <w:rPr>
          <w:rFonts w:ascii="Times New Roman" w:hAnsi="Times New Roman" w:cs="Times New Roman"/>
          <w:sz w:val="28"/>
          <w:szCs w:val="28"/>
        </w:rPr>
        <w:t>6</w:t>
      </w:r>
      <w:r w:rsidRPr="00CC2409">
        <w:rPr>
          <w:rFonts w:ascii="Times New Roman" w:hAnsi="Times New Roman" w:cs="Times New Roman"/>
          <w:sz w:val="28"/>
          <w:szCs w:val="28"/>
        </w:rPr>
        <w:t>) Развитие любви к культуре народов, живущих на территории Приднестровья</w:t>
      </w:r>
      <w:r>
        <w:rPr>
          <w:rFonts w:ascii="Times New Roman" w:hAnsi="Times New Roman" w:cs="Times New Roman"/>
          <w:sz w:val="28"/>
          <w:szCs w:val="28"/>
        </w:rPr>
        <w:t>,</w:t>
      </w:r>
      <w:r w:rsidRPr="00CC2409">
        <w:rPr>
          <w:rFonts w:ascii="Times New Roman" w:hAnsi="Times New Roman" w:cs="Times New Roman"/>
          <w:sz w:val="28"/>
          <w:szCs w:val="28"/>
        </w:rPr>
        <w:t xml:space="preserve">  также  выполняется через изучение песен, колядок. </w:t>
      </w:r>
      <w:r w:rsidRPr="00CC2409">
        <w:rPr>
          <w:rFonts w:ascii="Times New Roman" w:eastAsia="Calibri" w:hAnsi="Times New Roman" w:cs="Times New Roman"/>
          <w:sz w:val="28"/>
          <w:szCs w:val="28"/>
        </w:rPr>
        <w:t>Ученики исполняют русские</w:t>
      </w:r>
      <w:r w:rsidRPr="00CC2409">
        <w:rPr>
          <w:rFonts w:ascii="Times New Roman" w:hAnsi="Times New Roman" w:cs="Times New Roman"/>
          <w:sz w:val="28"/>
          <w:szCs w:val="28"/>
        </w:rPr>
        <w:t xml:space="preserve">, украинские </w:t>
      </w:r>
      <w:r w:rsidRPr="00CC2409">
        <w:rPr>
          <w:rFonts w:ascii="Times New Roman" w:eastAsia="Calibri" w:hAnsi="Times New Roman" w:cs="Times New Roman"/>
          <w:sz w:val="28"/>
          <w:szCs w:val="28"/>
        </w:rPr>
        <w:t xml:space="preserve"> </w:t>
      </w:r>
      <w:r w:rsidRPr="00CC2409">
        <w:rPr>
          <w:rFonts w:ascii="Times New Roman" w:hAnsi="Times New Roman" w:cs="Times New Roman"/>
          <w:sz w:val="28"/>
          <w:szCs w:val="28"/>
        </w:rPr>
        <w:t xml:space="preserve"> и </w:t>
      </w:r>
      <w:r w:rsidRPr="00CC2409">
        <w:rPr>
          <w:rFonts w:ascii="Times New Roman" w:eastAsia="Calibri" w:hAnsi="Times New Roman" w:cs="Times New Roman"/>
          <w:sz w:val="28"/>
          <w:szCs w:val="28"/>
        </w:rPr>
        <w:t>молдавские песни на всех концертах в школе и в городском Дворце культуры.</w:t>
      </w:r>
      <w:r w:rsidRPr="00CC2409">
        <w:rPr>
          <w:rFonts w:ascii="Times New Roman" w:hAnsi="Times New Roman" w:cs="Times New Roman"/>
          <w:sz w:val="28"/>
          <w:szCs w:val="28"/>
        </w:rPr>
        <w:t xml:space="preserve"> (Приложение №</w:t>
      </w:r>
      <w:r>
        <w:rPr>
          <w:rFonts w:ascii="Times New Roman" w:hAnsi="Times New Roman" w:cs="Times New Roman"/>
          <w:sz w:val="28"/>
          <w:szCs w:val="28"/>
        </w:rPr>
        <w:t>7</w:t>
      </w:r>
      <w:r w:rsidRPr="00CC2409">
        <w:rPr>
          <w:rFonts w:ascii="Times New Roman" w:hAnsi="Times New Roman" w:cs="Times New Roman"/>
          <w:sz w:val="28"/>
          <w:szCs w:val="28"/>
        </w:rPr>
        <w:t>)</w:t>
      </w:r>
    </w:p>
    <w:p w:rsidR="001A14FA" w:rsidRPr="00CC2409" w:rsidRDefault="001A14FA" w:rsidP="001A14FA">
      <w:pPr>
        <w:tabs>
          <w:tab w:val="left" w:pos="7433"/>
          <w:tab w:val="left" w:pos="9639"/>
        </w:tabs>
        <w:spacing w:after="0" w:line="240" w:lineRule="auto"/>
        <w:jc w:val="both"/>
        <w:rPr>
          <w:rFonts w:ascii="Times New Roman" w:eastAsia="Calibri" w:hAnsi="Times New Roman" w:cs="Times New Roman"/>
          <w:sz w:val="28"/>
          <w:szCs w:val="28"/>
        </w:rPr>
      </w:pPr>
      <w:r w:rsidRPr="00CC2409">
        <w:rPr>
          <w:rFonts w:ascii="Times New Roman" w:hAnsi="Times New Roman" w:cs="Times New Roman"/>
          <w:sz w:val="28"/>
          <w:szCs w:val="28"/>
        </w:rPr>
        <w:t xml:space="preserve">    Классный руководитель особо чувствует обстановку в классе. Для того</w:t>
      </w:r>
      <w:proofErr w:type="gramStart"/>
      <w:r w:rsidRPr="00CC2409">
        <w:rPr>
          <w:rFonts w:ascii="Times New Roman" w:hAnsi="Times New Roman" w:cs="Times New Roman"/>
          <w:sz w:val="28"/>
          <w:szCs w:val="28"/>
        </w:rPr>
        <w:t>,</w:t>
      </w:r>
      <w:proofErr w:type="gramEnd"/>
      <w:r w:rsidRPr="00CC2409">
        <w:rPr>
          <w:rFonts w:ascii="Times New Roman" w:hAnsi="Times New Roman" w:cs="Times New Roman"/>
          <w:sz w:val="28"/>
          <w:szCs w:val="28"/>
        </w:rPr>
        <w:t xml:space="preserve"> чтобы она была всегда благоприятной, учитывая возрастные особенности своих учеников, запланированы коллективные дела, которые помогают каждому ребенку наиболее полно раскрыться, рассказать одноклассникам о своих интересах и увлечениях и, с другой стороны, узнать что-то новое о ребятах, с которыми они знакомы уже не первый год, найти новых друзей. Очень важно  эту работу проводить  в пятом  классе,  поскольку необходимо  узнавать  их и </w:t>
      </w:r>
      <w:r w:rsidRPr="00CC2409">
        <w:rPr>
          <w:rFonts w:ascii="Times New Roman" w:hAnsi="Times New Roman" w:cs="Times New Roman"/>
          <w:sz w:val="28"/>
          <w:szCs w:val="28"/>
        </w:rPr>
        <w:lastRenderedPageBreak/>
        <w:t xml:space="preserve">сплотить коллектив  с самого начала. Необходимо помочь каждому ребенку осознать неповторимость своей личности, а также личности каждого одноклассника, воспитывать в детях уважение к себе, сверстникам и старшим. Для этого  проводятся  множество классных часов и внеклассных мероприятий. </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Так как в этом году снова   классное руководство в  пятом классе</w:t>
      </w:r>
      <w:proofErr w:type="gramStart"/>
      <w:r w:rsidRPr="00CC2409">
        <w:rPr>
          <w:rFonts w:ascii="Times New Roman" w:hAnsi="Times New Roman" w:cs="Times New Roman"/>
          <w:sz w:val="28"/>
          <w:szCs w:val="28"/>
        </w:rPr>
        <w:t xml:space="preserve"> .</w:t>
      </w:r>
      <w:proofErr w:type="gramEnd"/>
      <w:r w:rsidRPr="00CC2409">
        <w:rPr>
          <w:rFonts w:ascii="Times New Roman" w:hAnsi="Times New Roman" w:cs="Times New Roman"/>
          <w:sz w:val="28"/>
          <w:szCs w:val="28"/>
        </w:rPr>
        <w:t xml:space="preserve"> Очень хочется</w:t>
      </w:r>
      <w:r>
        <w:rPr>
          <w:rFonts w:ascii="Times New Roman" w:hAnsi="Times New Roman" w:cs="Times New Roman"/>
          <w:sz w:val="28"/>
          <w:szCs w:val="28"/>
        </w:rPr>
        <w:t>,</w:t>
      </w:r>
      <w:r w:rsidRPr="00CC2409">
        <w:rPr>
          <w:rFonts w:ascii="Times New Roman" w:hAnsi="Times New Roman" w:cs="Times New Roman"/>
          <w:sz w:val="28"/>
          <w:szCs w:val="28"/>
        </w:rPr>
        <w:t xml:space="preserve">  чтобы они были такими же толерантными и друж</w:t>
      </w:r>
      <w:r>
        <w:rPr>
          <w:rFonts w:ascii="Times New Roman" w:hAnsi="Times New Roman" w:cs="Times New Roman"/>
          <w:sz w:val="28"/>
          <w:szCs w:val="28"/>
        </w:rPr>
        <w:t>ными, как и выпускники 2014 года</w:t>
      </w:r>
      <w:r w:rsidRPr="00CC2409">
        <w:rPr>
          <w:rFonts w:ascii="Times New Roman" w:hAnsi="Times New Roman" w:cs="Times New Roman"/>
          <w:sz w:val="28"/>
          <w:szCs w:val="28"/>
        </w:rPr>
        <w:t>.</w:t>
      </w:r>
      <w:r>
        <w:rPr>
          <w:rFonts w:ascii="Times New Roman" w:hAnsi="Times New Roman" w:cs="Times New Roman"/>
          <w:sz w:val="28"/>
          <w:szCs w:val="28"/>
        </w:rPr>
        <w:t xml:space="preserve"> Для этого провела вместе с психологом школы  диагностику по определению типа темперамента учащихся. По результатам диагностики психолог </w:t>
      </w:r>
      <w:proofErr w:type="spellStart"/>
      <w:r>
        <w:rPr>
          <w:rFonts w:ascii="Times New Roman" w:hAnsi="Times New Roman" w:cs="Times New Roman"/>
          <w:sz w:val="28"/>
          <w:szCs w:val="28"/>
        </w:rPr>
        <w:t>Ротарь</w:t>
      </w:r>
      <w:proofErr w:type="spellEnd"/>
      <w:r>
        <w:rPr>
          <w:rFonts w:ascii="Times New Roman" w:hAnsi="Times New Roman" w:cs="Times New Roman"/>
          <w:sz w:val="28"/>
          <w:szCs w:val="28"/>
        </w:rPr>
        <w:t xml:space="preserve"> С.А.  дала рекомендации по  воспитанию и обучению детей с разным  типом темперамента.  (Приложение8)</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Школа – это целый мир, полный радости, эмоций и чувств. Она объединяет людей желанием учиться и познавать что-то новое. Для детей нет ничего удивительнее, чем овладеть чем-то совершенно небывалым.</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Н</w:t>
      </w:r>
      <w:r>
        <w:rPr>
          <w:rFonts w:ascii="Times New Roman" w:hAnsi="Times New Roman" w:cs="Times New Roman"/>
          <w:sz w:val="28"/>
          <w:szCs w:val="28"/>
        </w:rPr>
        <w:t>ам безумно повезло с профессией</w:t>
      </w:r>
      <w:r w:rsidRPr="00CC2409">
        <w:rPr>
          <w:rFonts w:ascii="Times New Roman" w:hAnsi="Times New Roman" w:cs="Times New Roman"/>
          <w:sz w:val="28"/>
          <w:szCs w:val="28"/>
        </w:rPr>
        <w:t xml:space="preserve">! Мы постоянно общаемся  с учениками, которые такие разные </w:t>
      </w:r>
      <w:r>
        <w:rPr>
          <w:rFonts w:ascii="Times New Roman" w:hAnsi="Times New Roman" w:cs="Times New Roman"/>
          <w:sz w:val="28"/>
          <w:szCs w:val="28"/>
        </w:rPr>
        <w:t xml:space="preserve"> и особенные</w:t>
      </w:r>
      <w:r w:rsidRPr="00CC2409">
        <w:rPr>
          <w:rFonts w:ascii="Times New Roman" w:hAnsi="Times New Roman" w:cs="Times New Roman"/>
          <w:sz w:val="28"/>
          <w:szCs w:val="28"/>
        </w:rPr>
        <w:t>,</w:t>
      </w:r>
      <w:r>
        <w:rPr>
          <w:rFonts w:ascii="Times New Roman" w:hAnsi="Times New Roman" w:cs="Times New Roman"/>
          <w:sz w:val="28"/>
          <w:szCs w:val="28"/>
        </w:rPr>
        <w:t xml:space="preserve"> </w:t>
      </w:r>
      <w:r w:rsidRPr="00CC2409">
        <w:rPr>
          <w:rFonts w:ascii="Times New Roman" w:hAnsi="Times New Roman" w:cs="Times New Roman"/>
          <w:sz w:val="28"/>
          <w:szCs w:val="28"/>
        </w:rPr>
        <w:t>но в тоже время  нас объединяет любовь, дружба. Все педагоги стараются  довести до каждого ребёнка</w:t>
      </w:r>
      <w:r>
        <w:rPr>
          <w:rFonts w:ascii="Times New Roman" w:hAnsi="Times New Roman" w:cs="Times New Roman"/>
          <w:sz w:val="28"/>
          <w:szCs w:val="28"/>
        </w:rPr>
        <w:t>,</w:t>
      </w:r>
      <w:r w:rsidRPr="00CC2409">
        <w:rPr>
          <w:rFonts w:ascii="Times New Roman" w:hAnsi="Times New Roman" w:cs="Times New Roman"/>
          <w:sz w:val="28"/>
          <w:szCs w:val="28"/>
        </w:rPr>
        <w:t xml:space="preserve">  чтобы они стремились</w:t>
      </w:r>
      <w:r>
        <w:rPr>
          <w:rFonts w:ascii="Times New Roman" w:hAnsi="Times New Roman" w:cs="Times New Roman"/>
          <w:sz w:val="28"/>
          <w:szCs w:val="28"/>
        </w:rPr>
        <w:t xml:space="preserve"> изменить себя в лучшую сторону</w:t>
      </w:r>
      <w:r w:rsidRPr="00CC2409">
        <w:rPr>
          <w:rFonts w:ascii="Times New Roman" w:hAnsi="Times New Roman" w:cs="Times New Roman"/>
          <w:sz w:val="28"/>
          <w:szCs w:val="28"/>
        </w:rPr>
        <w:t>,</w:t>
      </w:r>
      <w:r>
        <w:rPr>
          <w:rFonts w:ascii="Times New Roman" w:hAnsi="Times New Roman" w:cs="Times New Roman"/>
          <w:sz w:val="28"/>
          <w:szCs w:val="28"/>
        </w:rPr>
        <w:t xml:space="preserve"> </w:t>
      </w:r>
      <w:r w:rsidRPr="00CC2409">
        <w:rPr>
          <w:rFonts w:ascii="Times New Roman" w:hAnsi="Times New Roman" w:cs="Times New Roman"/>
          <w:sz w:val="28"/>
          <w:szCs w:val="28"/>
        </w:rPr>
        <w:t>н</w:t>
      </w:r>
      <w:r>
        <w:rPr>
          <w:rFonts w:ascii="Times New Roman" w:hAnsi="Times New Roman" w:cs="Times New Roman"/>
          <w:sz w:val="28"/>
          <w:szCs w:val="28"/>
        </w:rPr>
        <w:t>е только познать  что-то новое</w:t>
      </w:r>
      <w:r w:rsidRPr="00CC2409">
        <w:rPr>
          <w:rFonts w:ascii="Times New Roman" w:hAnsi="Times New Roman" w:cs="Times New Roman"/>
          <w:sz w:val="28"/>
          <w:szCs w:val="28"/>
        </w:rPr>
        <w:t>,</w:t>
      </w:r>
      <w:r>
        <w:rPr>
          <w:rFonts w:ascii="Times New Roman" w:hAnsi="Times New Roman" w:cs="Times New Roman"/>
          <w:sz w:val="28"/>
          <w:szCs w:val="28"/>
        </w:rPr>
        <w:t xml:space="preserve"> </w:t>
      </w:r>
      <w:r w:rsidRPr="00CC2409">
        <w:rPr>
          <w:rFonts w:ascii="Times New Roman" w:hAnsi="Times New Roman" w:cs="Times New Roman"/>
          <w:sz w:val="28"/>
          <w:szCs w:val="28"/>
        </w:rPr>
        <w:t>но и понять главное в жизни – дружить и делать людям добро. Каждый должен жить в мире с миром и собой.  Лев Николаевич Толстой  писал</w:t>
      </w:r>
      <w:r>
        <w:rPr>
          <w:rFonts w:ascii="Times New Roman" w:hAnsi="Times New Roman" w:cs="Times New Roman"/>
          <w:sz w:val="28"/>
          <w:szCs w:val="28"/>
        </w:rPr>
        <w:t>:</w:t>
      </w:r>
      <w:r w:rsidRPr="00CC2409">
        <w:rPr>
          <w:rFonts w:ascii="Times New Roman" w:hAnsi="Times New Roman" w:cs="Times New Roman"/>
          <w:sz w:val="28"/>
          <w:szCs w:val="28"/>
        </w:rPr>
        <w:t xml:space="preserve"> «Чтобы поверить в добро, надо начать его делать».   </w:t>
      </w:r>
    </w:p>
    <w:p w:rsidR="001A14FA"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   Закончить свою работу  хочется словами известного драматурга Бернарда Шоу: «Теперь, когда мы научились летать по воздуху, как птицы, плавать под водой, как рыбы, нам не хватает только одного: научиться жить на земле, как люди»</w:t>
      </w:r>
      <w:r>
        <w:rPr>
          <w:rFonts w:ascii="Times New Roman" w:hAnsi="Times New Roman" w:cs="Times New Roman"/>
          <w:sz w:val="28"/>
          <w:szCs w:val="28"/>
        </w:rPr>
        <w:t>.</w:t>
      </w:r>
      <w:r w:rsidRPr="00CC2409">
        <w:rPr>
          <w:rFonts w:ascii="Times New Roman" w:hAnsi="Times New Roman" w:cs="Times New Roman"/>
          <w:sz w:val="28"/>
          <w:szCs w:val="28"/>
        </w:rPr>
        <w:t xml:space="preserve"> </w:t>
      </w:r>
      <w:r>
        <w:rPr>
          <w:rFonts w:ascii="Times New Roman" w:hAnsi="Times New Roman" w:cs="Times New Roman"/>
          <w:sz w:val="28"/>
          <w:szCs w:val="28"/>
        </w:rPr>
        <w:t>Мы разные</w:t>
      </w:r>
      <w:r w:rsidRPr="00CC2409">
        <w:rPr>
          <w:rFonts w:ascii="Times New Roman" w:hAnsi="Times New Roman" w:cs="Times New Roman"/>
          <w:sz w:val="28"/>
          <w:szCs w:val="28"/>
        </w:rPr>
        <w:t xml:space="preserve">, </w:t>
      </w:r>
      <w:r>
        <w:rPr>
          <w:rFonts w:ascii="Times New Roman" w:hAnsi="Times New Roman" w:cs="Times New Roman"/>
          <w:sz w:val="28"/>
          <w:szCs w:val="28"/>
        </w:rPr>
        <w:t>но мы вместе</w:t>
      </w:r>
      <w:r w:rsidRPr="00CC2409">
        <w:rPr>
          <w:rFonts w:ascii="Times New Roman" w:hAnsi="Times New Roman" w:cs="Times New Roman"/>
          <w:sz w:val="28"/>
          <w:szCs w:val="28"/>
        </w:rPr>
        <w:t>!</w:t>
      </w:r>
      <w:r>
        <w:rPr>
          <w:rFonts w:ascii="Times New Roman" w:hAnsi="Times New Roman" w:cs="Times New Roman"/>
          <w:sz w:val="28"/>
          <w:szCs w:val="28"/>
        </w:rPr>
        <w:t xml:space="preserve"> </w:t>
      </w:r>
      <w:r w:rsidRPr="00CC2409">
        <w:rPr>
          <w:rFonts w:ascii="Times New Roman" w:hAnsi="Times New Roman" w:cs="Times New Roman"/>
          <w:sz w:val="28"/>
          <w:szCs w:val="28"/>
        </w:rPr>
        <w:t>Учителя и дети</w:t>
      </w:r>
      <w:r>
        <w:rPr>
          <w:rFonts w:ascii="Times New Roman" w:hAnsi="Times New Roman" w:cs="Times New Roman"/>
          <w:sz w:val="28"/>
          <w:szCs w:val="28"/>
        </w:rPr>
        <w:t>!</w:t>
      </w:r>
      <w:r w:rsidRPr="00CC2409">
        <w:rPr>
          <w:rFonts w:ascii="Times New Roman" w:hAnsi="Times New Roman" w:cs="Times New Roman"/>
          <w:sz w:val="28"/>
          <w:szCs w:val="28"/>
        </w:rPr>
        <w:t xml:space="preserve"> </w:t>
      </w:r>
      <w:r>
        <w:rPr>
          <w:rFonts w:ascii="Times New Roman" w:hAnsi="Times New Roman" w:cs="Times New Roman"/>
          <w:sz w:val="28"/>
          <w:szCs w:val="28"/>
        </w:rPr>
        <w:t>Т</w:t>
      </w:r>
      <w:r w:rsidRPr="00CC2409">
        <w:rPr>
          <w:rFonts w:ascii="Times New Roman" w:hAnsi="Times New Roman" w:cs="Times New Roman"/>
          <w:sz w:val="28"/>
          <w:szCs w:val="28"/>
        </w:rPr>
        <w:t>олько совместная деятельность может нас сплотить, и мы</w:t>
      </w:r>
      <w:r>
        <w:rPr>
          <w:rFonts w:ascii="Times New Roman" w:hAnsi="Times New Roman" w:cs="Times New Roman"/>
          <w:sz w:val="28"/>
          <w:szCs w:val="28"/>
        </w:rPr>
        <w:t>,</w:t>
      </w:r>
      <w:r w:rsidRPr="00CC2409">
        <w:rPr>
          <w:rFonts w:ascii="Times New Roman" w:hAnsi="Times New Roman" w:cs="Times New Roman"/>
          <w:sz w:val="28"/>
          <w:szCs w:val="28"/>
        </w:rPr>
        <w:t xml:space="preserve"> учителя</w:t>
      </w:r>
      <w:r>
        <w:rPr>
          <w:rFonts w:ascii="Times New Roman" w:hAnsi="Times New Roman" w:cs="Times New Roman"/>
          <w:sz w:val="28"/>
          <w:szCs w:val="28"/>
        </w:rPr>
        <w:t>,</w:t>
      </w:r>
      <w:r w:rsidRPr="00CC2409">
        <w:rPr>
          <w:rFonts w:ascii="Times New Roman" w:hAnsi="Times New Roman" w:cs="Times New Roman"/>
          <w:sz w:val="28"/>
          <w:szCs w:val="28"/>
        </w:rPr>
        <w:t xml:space="preserve"> сможем воспитать поколение толерантных, высоконравственных людей, патриотов своей страны.</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p>
    <w:p w:rsidR="001A14FA" w:rsidRPr="00CC2409" w:rsidRDefault="001A14FA" w:rsidP="001A14FA">
      <w:pPr>
        <w:tabs>
          <w:tab w:val="left" w:pos="7433"/>
          <w:tab w:val="left" w:pos="9639"/>
        </w:tabs>
        <w:rPr>
          <w:rFonts w:ascii="Times New Roman" w:hAnsi="Times New Roman" w:cs="Times New Roman"/>
          <w:sz w:val="28"/>
          <w:szCs w:val="28"/>
        </w:rPr>
      </w:pPr>
      <w:r w:rsidRPr="00CC2409">
        <w:rPr>
          <w:rFonts w:ascii="Times New Roman" w:hAnsi="Times New Roman" w:cs="Times New Roman"/>
          <w:sz w:val="28"/>
          <w:szCs w:val="28"/>
        </w:rPr>
        <w:t>Литература</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1.Орлов А.Б. Психология личности и сущности человека: парадигмы, проекции, практики. - М., 1995.</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2.Краткая философская энциклопедия. - М.: Издательская группа «Прогресс» – «Энциклопедия», 1994. – 576 </w:t>
      </w:r>
      <w:proofErr w:type="gramStart"/>
      <w:r w:rsidRPr="00CC2409">
        <w:rPr>
          <w:rFonts w:ascii="Times New Roman" w:hAnsi="Times New Roman" w:cs="Times New Roman"/>
          <w:sz w:val="28"/>
          <w:szCs w:val="28"/>
        </w:rPr>
        <w:t>с</w:t>
      </w:r>
      <w:proofErr w:type="gramEnd"/>
      <w:r w:rsidRPr="00CC2409">
        <w:rPr>
          <w:rFonts w:ascii="Times New Roman" w:hAnsi="Times New Roman" w:cs="Times New Roman"/>
          <w:sz w:val="28"/>
          <w:szCs w:val="28"/>
        </w:rPr>
        <w:t>.</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3.Мухина В.С. Возрастная психология. - М., 1997.</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4.Декларации принципов толерантности (Утверждена Резолюцией 5.61 Генеральной конференции ЮНЕСКО от 16 ноября 1995 года). // Статья 1.</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5.Асмолов А.Г. На пути к толерантному сознанию. М., 2000</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 xml:space="preserve">6. </w:t>
      </w:r>
      <w:r>
        <w:rPr>
          <w:rFonts w:ascii="Times New Roman" w:hAnsi="Times New Roman" w:cs="Times New Roman"/>
          <w:sz w:val="28"/>
          <w:szCs w:val="28"/>
        </w:rPr>
        <w:t xml:space="preserve"> интернет ресурс -</w:t>
      </w:r>
      <w:hyperlink r:id="rId9" w:history="1">
        <w:r w:rsidRPr="00CC2409">
          <w:rPr>
            <w:rStyle w:val="a7"/>
            <w:rFonts w:ascii="Times New Roman" w:hAnsi="Times New Roman" w:cs="Times New Roman"/>
            <w:sz w:val="28"/>
            <w:szCs w:val="28"/>
          </w:rPr>
          <w:t>http://www.moluch.ru/conf/ped/archive/147/7193/</w:t>
        </w:r>
      </w:hyperlink>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7. Лобашов В.Д. Толерантность учебного процесса//Образование в современной школе.-2007.-№6.-С.8-16.</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r w:rsidRPr="00CC2409">
        <w:rPr>
          <w:rFonts w:ascii="Times New Roman" w:hAnsi="Times New Roman" w:cs="Times New Roman"/>
          <w:sz w:val="28"/>
          <w:szCs w:val="28"/>
        </w:rPr>
        <w:t>8.</w:t>
      </w:r>
      <w:r w:rsidRPr="00CC2409">
        <w:rPr>
          <w:rFonts w:ascii="Times New Roman" w:hAnsi="Times New Roman" w:cs="Times New Roman"/>
          <w:sz w:val="28"/>
          <w:szCs w:val="28"/>
          <w:shd w:val="clear" w:color="auto" w:fill="FFFFFF"/>
        </w:rPr>
        <w:t xml:space="preserve"> </w:t>
      </w:r>
      <w:r w:rsidRPr="00CC2409">
        <w:rPr>
          <w:rFonts w:ascii="Times New Roman" w:hAnsi="Times New Roman" w:cs="Times New Roman"/>
          <w:sz w:val="28"/>
          <w:szCs w:val="28"/>
        </w:rPr>
        <w:t xml:space="preserve">Селюкова Е. А., Фокина М. Н. Воспитание толерантных взаимоотношений в школе [Текст] // Актуальные вопросы современной педагогики: материалы III </w:t>
      </w:r>
      <w:proofErr w:type="spellStart"/>
      <w:r w:rsidRPr="00CC2409">
        <w:rPr>
          <w:rFonts w:ascii="Times New Roman" w:hAnsi="Times New Roman" w:cs="Times New Roman"/>
          <w:sz w:val="28"/>
          <w:szCs w:val="28"/>
        </w:rPr>
        <w:t>междунар</w:t>
      </w:r>
      <w:proofErr w:type="spellEnd"/>
      <w:r w:rsidRPr="00CC2409">
        <w:rPr>
          <w:rFonts w:ascii="Times New Roman" w:hAnsi="Times New Roman" w:cs="Times New Roman"/>
          <w:sz w:val="28"/>
          <w:szCs w:val="28"/>
        </w:rPr>
        <w:t xml:space="preserve">. </w:t>
      </w:r>
      <w:proofErr w:type="spellStart"/>
      <w:r w:rsidRPr="00CC2409">
        <w:rPr>
          <w:rFonts w:ascii="Times New Roman" w:hAnsi="Times New Roman" w:cs="Times New Roman"/>
          <w:sz w:val="28"/>
          <w:szCs w:val="28"/>
        </w:rPr>
        <w:t>науч</w:t>
      </w:r>
      <w:proofErr w:type="spellEnd"/>
      <w:r w:rsidRPr="00CC2409">
        <w:rPr>
          <w:rFonts w:ascii="Times New Roman" w:hAnsi="Times New Roman" w:cs="Times New Roman"/>
          <w:sz w:val="28"/>
          <w:szCs w:val="28"/>
        </w:rPr>
        <w:t xml:space="preserve">. </w:t>
      </w:r>
      <w:proofErr w:type="spellStart"/>
      <w:r w:rsidRPr="00CC2409">
        <w:rPr>
          <w:rFonts w:ascii="Times New Roman" w:hAnsi="Times New Roman" w:cs="Times New Roman"/>
          <w:sz w:val="28"/>
          <w:szCs w:val="28"/>
        </w:rPr>
        <w:t>конф</w:t>
      </w:r>
      <w:proofErr w:type="spellEnd"/>
      <w:r w:rsidRPr="00CC2409">
        <w:rPr>
          <w:rFonts w:ascii="Times New Roman" w:hAnsi="Times New Roman" w:cs="Times New Roman"/>
          <w:sz w:val="28"/>
          <w:szCs w:val="28"/>
        </w:rPr>
        <w:t>. (г. Уфа, март 2013 г.).  — Уфа: Лето, 2013. — С. 103-105.</w:t>
      </w: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p>
    <w:p w:rsidR="001A14FA" w:rsidRPr="00CC2409" w:rsidRDefault="001A14FA" w:rsidP="001A14FA">
      <w:pPr>
        <w:tabs>
          <w:tab w:val="left" w:pos="7433"/>
          <w:tab w:val="left" w:pos="9639"/>
        </w:tabs>
        <w:spacing w:after="0" w:line="240" w:lineRule="auto"/>
        <w:jc w:val="both"/>
        <w:rPr>
          <w:rFonts w:ascii="Times New Roman" w:hAnsi="Times New Roman" w:cs="Times New Roman"/>
          <w:sz w:val="28"/>
          <w:szCs w:val="28"/>
        </w:rPr>
      </w:pPr>
    </w:p>
    <w:p w:rsidR="007704D0" w:rsidRDefault="00995E55" w:rsidP="001A14FA">
      <w:pPr>
        <w:tabs>
          <w:tab w:val="left" w:pos="7433"/>
          <w:tab w:val="left" w:pos="9639"/>
        </w:tabs>
        <w:spacing w:after="0" w:line="240" w:lineRule="auto"/>
        <w:jc w:val="both"/>
        <w:rPr>
          <w:rFonts w:ascii="Times New Roman" w:hAnsi="Times New Roman" w:cs="Times New Roman"/>
          <w:sz w:val="28"/>
          <w:szCs w:val="28"/>
        </w:rPr>
      </w:pPr>
      <w:r w:rsidRPr="000E6288">
        <w:rPr>
          <w:rFonts w:ascii="Times New Roman" w:hAnsi="Times New Roman" w:cs="Times New Roman"/>
          <w:sz w:val="28"/>
          <w:szCs w:val="28"/>
        </w:rPr>
        <w:br w:type="page"/>
      </w:r>
    </w:p>
    <w:sectPr w:rsidR="007704D0" w:rsidSect="001F6FD9">
      <w:footerReference w:type="default" r:id="rId10"/>
      <w:pgSz w:w="11906" w:h="16838" w:code="9"/>
      <w:pgMar w:top="567" w:right="567" w:bottom="567"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FD9" w:rsidRDefault="001F6FD9" w:rsidP="001F6FD9">
      <w:pPr>
        <w:spacing w:after="0" w:line="240" w:lineRule="auto"/>
      </w:pPr>
      <w:r>
        <w:separator/>
      </w:r>
    </w:p>
  </w:endnote>
  <w:endnote w:type="continuationSeparator" w:id="0">
    <w:p w:rsidR="001F6FD9" w:rsidRDefault="001F6FD9" w:rsidP="001F6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0947"/>
      <w:docPartObj>
        <w:docPartGallery w:val="Page Numbers (Bottom of Page)"/>
        <w:docPartUnique/>
      </w:docPartObj>
    </w:sdtPr>
    <w:sdtContent>
      <w:p w:rsidR="00C05897" w:rsidRDefault="006E381A">
        <w:pPr>
          <w:pStyle w:val="ab"/>
          <w:jc w:val="center"/>
        </w:pPr>
        <w:fldSimple w:instr=" PAGE   \* MERGEFORMAT ">
          <w:r w:rsidR="001A14FA">
            <w:rPr>
              <w:noProof/>
            </w:rPr>
            <w:t>2</w:t>
          </w:r>
        </w:fldSimple>
      </w:p>
    </w:sdtContent>
  </w:sdt>
  <w:p w:rsidR="001F6FD9" w:rsidRDefault="001F6F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FD9" w:rsidRDefault="001F6FD9" w:rsidP="001F6FD9">
      <w:pPr>
        <w:spacing w:after="0" w:line="240" w:lineRule="auto"/>
      </w:pPr>
      <w:r>
        <w:separator/>
      </w:r>
    </w:p>
  </w:footnote>
  <w:footnote w:type="continuationSeparator" w:id="0">
    <w:p w:rsidR="001F6FD9" w:rsidRDefault="001F6FD9" w:rsidP="001F6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35BCC"/>
    <w:multiLevelType w:val="hybridMultilevel"/>
    <w:tmpl w:val="992EF878"/>
    <w:lvl w:ilvl="0" w:tplc="E73C8430">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36F32"/>
    <w:multiLevelType w:val="multilevel"/>
    <w:tmpl w:val="4386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536A"/>
    <w:rsid w:val="00084B43"/>
    <w:rsid w:val="00091594"/>
    <w:rsid w:val="000B3424"/>
    <w:rsid w:val="000D3138"/>
    <w:rsid w:val="000E6288"/>
    <w:rsid w:val="000E7038"/>
    <w:rsid w:val="00136136"/>
    <w:rsid w:val="001401CD"/>
    <w:rsid w:val="00167748"/>
    <w:rsid w:val="00173AAC"/>
    <w:rsid w:val="00176E7C"/>
    <w:rsid w:val="001A1241"/>
    <w:rsid w:val="001A14FA"/>
    <w:rsid w:val="001D6535"/>
    <w:rsid w:val="001E2BE7"/>
    <w:rsid w:val="001F6FD9"/>
    <w:rsid w:val="00212325"/>
    <w:rsid w:val="0023561D"/>
    <w:rsid w:val="00241210"/>
    <w:rsid w:val="00243E2D"/>
    <w:rsid w:val="00255611"/>
    <w:rsid w:val="00265E56"/>
    <w:rsid w:val="00281F26"/>
    <w:rsid w:val="002A57A6"/>
    <w:rsid w:val="002A6192"/>
    <w:rsid w:val="002C5BA0"/>
    <w:rsid w:val="002D3396"/>
    <w:rsid w:val="00305FFF"/>
    <w:rsid w:val="003356C4"/>
    <w:rsid w:val="003625BC"/>
    <w:rsid w:val="003A4652"/>
    <w:rsid w:val="003A4C70"/>
    <w:rsid w:val="003C58FF"/>
    <w:rsid w:val="003E43BD"/>
    <w:rsid w:val="003F0941"/>
    <w:rsid w:val="003F104A"/>
    <w:rsid w:val="00412CB3"/>
    <w:rsid w:val="004218F7"/>
    <w:rsid w:val="004221AC"/>
    <w:rsid w:val="004248B1"/>
    <w:rsid w:val="00436CF5"/>
    <w:rsid w:val="00445389"/>
    <w:rsid w:val="00464FF4"/>
    <w:rsid w:val="00492804"/>
    <w:rsid w:val="00496BCA"/>
    <w:rsid w:val="004C1BCE"/>
    <w:rsid w:val="004C4F50"/>
    <w:rsid w:val="004E5610"/>
    <w:rsid w:val="00503C57"/>
    <w:rsid w:val="005165E7"/>
    <w:rsid w:val="00521868"/>
    <w:rsid w:val="005230FA"/>
    <w:rsid w:val="00531D37"/>
    <w:rsid w:val="00544F6F"/>
    <w:rsid w:val="00570CD8"/>
    <w:rsid w:val="00574173"/>
    <w:rsid w:val="0058778F"/>
    <w:rsid w:val="00590231"/>
    <w:rsid w:val="005B7A60"/>
    <w:rsid w:val="005E2790"/>
    <w:rsid w:val="00602DD1"/>
    <w:rsid w:val="00612E0E"/>
    <w:rsid w:val="0064068C"/>
    <w:rsid w:val="00642390"/>
    <w:rsid w:val="00646BD6"/>
    <w:rsid w:val="006D2615"/>
    <w:rsid w:val="006E381A"/>
    <w:rsid w:val="006E58BB"/>
    <w:rsid w:val="006F780D"/>
    <w:rsid w:val="006F7D42"/>
    <w:rsid w:val="00727567"/>
    <w:rsid w:val="0074021A"/>
    <w:rsid w:val="007704D0"/>
    <w:rsid w:val="00774505"/>
    <w:rsid w:val="00785588"/>
    <w:rsid w:val="00785B8C"/>
    <w:rsid w:val="007935DB"/>
    <w:rsid w:val="007A7A2D"/>
    <w:rsid w:val="007D1914"/>
    <w:rsid w:val="007D6346"/>
    <w:rsid w:val="00806728"/>
    <w:rsid w:val="0082303E"/>
    <w:rsid w:val="00824785"/>
    <w:rsid w:val="00827A1E"/>
    <w:rsid w:val="00837646"/>
    <w:rsid w:val="0087152F"/>
    <w:rsid w:val="008E4A85"/>
    <w:rsid w:val="008E4BA7"/>
    <w:rsid w:val="00902E09"/>
    <w:rsid w:val="00985836"/>
    <w:rsid w:val="0099536A"/>
    <w:rsid w:val="00995E55"/>
    <w:rsid w:val="009B7DC9"/>
    <w:rsid w:val="009D1C37"/>
    <w:rsid w:val="009E475B"/>
    <w:rsid w:val="009F54EC"/>
    <w:rsid w:val="00A55264"/>
    <w:rsid w:val="00A65F40"/>
    <w:rsid w:val="00A86A2F"/>
    <w:rsid w:val="00A9130C"/>
    <w:rsid w:val="00AB3D68"/>
    <w:rsid w:val="00B0289B"/>
    <w:rsid w:val="00B135EB"/>
    <w:rsid w:val="00B14DB8"/>
    <w:rsid w:val="00B31A37"/>
    <w:rsid w:val="00B613EE"/>
    <w:rsid w:val="00B82AD4"/>
    <w:rsid w:val="00BB6D59"/>
    <w:rsid w:val="00C05897"/>
    <w:rsid w:val="00C154F9"/>
    <w:rsid w:val="00C354A8"/>
    <w:rsid w:val="00C73C12"/>
    <w:rsid w:val="00C75BBE"/>
    <w:rsid w:val="00C82619"/>
    <w:rsid w:val="00CC2409"/>
    <w:rsid w:val="00CE76B4"/>
    <w:rsid w:val="00DC744D"/>
    <w:rsid w:val="00DE703F"/>
    <w:rsid w:val="00E05FF4"/>
    <w:rsid w:val="00E2251B"/>
    <w:rsid w:val="00E23225"/>
    <w:rsid w:val="00E2724C"/>
    <w:rsid w:val="00E6032D"/>
    <w:rsid w:val="00E61B37"/>
    <w:rsid w:val="00E918E7"/>
    <w:rsid w:val="00EE324D"/>
    <w:rsid w:val="00EF2A34"/>
    <w:rsid w:val="00F0359B"/>
    <w:rsid w:val="00F03636"/>
    <w:rsid w:val="00F33868"/>
    <w:rsid w:val="00F43CBE"/>
    <w:rsid w:val="00F662F5"/>
    <w:rsid w:val="00F66EAC"/>
    <w:rsid w:val="00F81871"/>
    <w:rsid w:val="00FD3F91"/>
    <w:rsid w:val="00FD57CB"/>
    <w:rsid w:val="00FF1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36A"/>
  </w:style>
  <w:style w:type="character" w:styleId="a4">
    <w:name w:val="Emphasis"/>
    <w:basedOn w:val="a0"/>
    <w:uiPriority w:val="20"/>
    <w:qFormat/>
    <w:rsid w:val="0099536A"/>
    <w:rPr>
      <w:i/>
      <w:iCs/>
    </w:rPr>
  </w:style>
  <w:style w:type="character" w:styleId="a5">
    <w:name w:val="Strong"/>
    <w:basedOn w:val="a0"/>
    <w:uiPriority w:val="22"/>
    <w:qFormat/>
    <w:rsid w:val="00C82619"/>
    <w:rPr>
      <w:b/>
      <w:bCs/>
    </w:rPr>
  </w:style>
  <w:style w:type="paragraph" w:styleId="a6">
    <w:name w:val="List Paragraph"/>
    <w:basedOn w:val="a"/>
    <w:uiPriority w:val="34"/>
    <w:qFormat/>
    <w:rsid w:val="00FF172F"/>
    <w:pPr>
      <w:ind w:left="720"/>
      <w:contextualSpacing/>
    </w:pPr>
  </w:style>
  <w:style w:type="character" w:styleId="a7">
    <w:name w:val="Hyperlink"/>
    <w:basedOn w:val="a0"/>
    <w:uiPriority w:val="99"/>
    <w:unhideWhenUsed/>
    <w:rsid w:val="00E6032D"/>
    <w:rPr>
      <w:color w:val="0000FF" w:themeColor="hyperlink"/>
      <w:u w:val="single"/>
    </w:rPr>
  </w:style>
  <w:style w:type="paragraph" w:styleId="a8">
    <w:name w:val="No Spacing"/>
    <w:qFormat/>
    <w:rsid w:val="00B613EE"/>
    <w:pPr>
      <w:spacing w:after="0" w:line="240" w:lineRule="auto"/>
    </w:pPr>
    <w:rPr>
      <w:rFonts w:ascii="Calibri" w:eastAsia="Calibri" w:hAnsi="Calibri" w:cs="Times New Roman"/>
    </w:rPr>
  </w:style>
  <w:style w:type="paragraph" w:styleId="a9">
    <w:name w:val="header"/>
    <w:basedOn w:val="a"/>
    <w:link w:val="aa"/>
    <w:uiPriority w:val="99"/>
    <w:semiHidden/>
    <w:unhideWhenUsed/>
    <w:rsid w:val="001F6F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F6FD9"/>
  </w:style>
  <w:style w:type="paragraph" w:styleId="ab">
    <w:name w:val="footer"/>
    <w:basedOn w:val="a"/>
    <w:link w:val="ac"/>
    <w:uiPriority w:val="99"/>
    <w:unhideWhenUsed/>
    <w:rsid w:val="001F6F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F6FD9"/>
  </w:style>
</w:styles>
</file>

<file path=word/webSettings.xml><?xml version="1.0" encoding="utf-8"?>
<w:webSettings xmlns:r="http://schemas.openxmlformats.org/officeDocument/2006/relationships" xmlns:w="http://schemas.openxmlformats.org/wordprocessingml/2006/main">
  <w:divs>
    <w:div w:id="199905607">
      <w:bodyDiv w:val="1"/>
      <w:marLeft w:val="0"/>
      <w:marRight w:val="0"/>
      <w:marTop w:val="0"/>
      <w:marBottom w:val="0"/>
      <w:divBdr>
        <w:top w:val="none" w:sz="0" w:space="0" w:color="auto"/>
        <w:left w:val="none" w:sz="0" w:space="0" w:color="auto"/>
        <w:bottom w:val="none" w:sz="0" w:space="0" w:color="auto"/>
        <w:right w:val="none" w:sz="0" w:space="0" w:color="auto"/>
      </w:divBdr>
    </w:div>
    <w:div w:id="510724956">
      <w:bodyDiv w:val="1"/>
      <w:marLeft w:val="0"/>
      <w:marRight w:val="0"/>
      <w:marTop w:val="0"/>
      <w:marBottom w:val="0"/>
      <w:divBdr>
        <w:top w:val="none" w:sz="0" w:space="0" w:color="auto"/>
        <w:left w:val="none" w:sz="0" w:space="0" w:color="auto"/>
        <w:bottom w:val="none" w:sz="0" w:space="0" w:color="auto"/>
        <w:right w:val="none" w:sz="0" w:space="0" w:color="auto"/>
      </w:divBdr>
    </w:div>
    <w:div w:id="623538299">
      <w:bodyDiv w:val="1"/>
      <w:marLeft w:val="0"/>
      <w:marRight w:val="0"/>
      <w:marTop w:val="0"/>
      <w:marBottom w:val="0"/>
      <w:divBdr>
        <w:top w:val="none" w:sz="0" w:space="0" w:color="auto"/>
        <w:left w:val="none" w:sz="0" w:space="0" w:color="auto"/>
        <w:bottom w:val="none" w:sz="0" w:space="0" w:color="auto"/>
        <w:right w:val="none" w:sz="0" w:space="0" w:color="auto"/>
      </w:divBdr>
    </w:div>
    <w:div w:id="1206872821">
      <w:bodyDiv w:val="1"/>
      <w:marLeft w:val="0"/>
      <w:marRight w:val="0"/>
      <w:marTop w:val="0"/>
      <w:marBottom w:val="0"/>
      <w:divBdr>
        <w:top w:val="none" w:sz="0" w:space="0" w:color="auto"/>
        <w:left w:val="none" w:sz="0" w:space="0" w:color="auto"/>
        <w:bottom w:val="none" w:sz="0" w:space="0" w:color="auto"/>
        <w:right w:val="none" w:sz="0" w:space="0" w:color="auto"/>
      </w:divBdr>
    </w:div>
    <w:div w:id="1255940403">
      <w:bodyDiv w:val="1"/>
      <w:marLeft w:val="0"/>
      <w:marRight w:val="0"/>
      <w:marTop w:val="0"/>
      <w:marBottom w:val="0"/>
      <w:divBdr>
        <w:top w:val="none" w:sz="0" w:space="0" w:color="auto"/>
        <w:left w:val="none" w:sz="0" w:space="0" w:color="auto"/>
        <w:bottom w:val="none" w:sz="0" w:space="0" w:color="auto"/>
        <w:right w:val="none" w:sz="0" w:space="0" w:color="auto"/>
      </w:divBdr>
    </w:div>
    <w:div w:id="1284968452">
      <w:bodyDiv w:val="1"/>
      <w:marLeft w:val="0"/>
      <w:marRight w:val="0"/>
      <w:marTop w:val="0"/>
      <w:marBottom w:val="0"/>
      <w:divBdr>
        <w:top w:val="none" w:sz="0" w:space="0" w:color="auto"/>
        <w:left w:val="none" w:sz="0" w:space="0" w:color="auto"/>
        <w:bottom w:val="none" w:sz="0" w:space="0" w:color="auto"/>
        <w:right w:val="none" w:sz="0" w:space="0" w:color="auto"/>
      </w:divBdr>
    </w:div>
    <w:div w:id="1345014618">
      <w:bodyDiv w:val="1"/>
      <w:marLeft w:val="0"/>
      <w:marRight w:val="0"/>
      <w:marTop w:val="0"/>
      <w:marBottom w:val="0"/>
      <w:divBdr>
        <w:top w:val="none" w:sz="0" w:space="0" w:color="auto"/>
        <w:left w:val="none" w:sz="0" w:space="0" w:color="auto"/>
        <w:bottom w:val="none" w:sz="0" w:space="0" w:color="auto"/>
        <w:right w:val="none" w:sz="0" w:space="0" w:color="auto"/>
      </w:divBdr>
    </w:div>
    <w:div w:id="1827545909">
      <w:bodyDiv w:val="1"/>
      <w:marLeft w:val="0"/>
      <w:marRight w:val="0"/>
      <w:marTop w:val="0"/>
      <w:marBottom w:val="0"/>
      <w:divBdr>
        <w:top w:val="none" w:sz="0" w:space="0" w:color="auto"/>
        <w:left w:val="none" w:sz="0" w:space="0" w:color="auto"/>
        <w:bottom w:val="none" w:sz="0" w:space="0" w:color="auto"/>
        <w:right w:val="none" w:sz="0" w:space="0" w:color="auto"/>
      </w:divBdr>
    </w:div>
    <w:div w:id="21355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uch.ru/conf/ped/archive/147/7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luch.ru/conf/ped/archive/147/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C5858-693A-4423-A640-6C1ECD4D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Dispetcher</dc:creator>
  <cp:lastModifiedBy>Nataliya Mihailovna</cp:lastModifiedBy>
  <cp:revision>2</cp:revision>
  <cp:lastPrinted>2016-03-23T13:51:00Z</cp:lastPrinted>
  <dcterms:created xsi:type="dcterms:W3CDTF">2017-10-26T07:03:00Z</dcterms:created>
  <dcterms:modified xsi:type="dcterms:W3CDTF">2017-10-26T07:03:00Z</dcterms:modified>
</cp:coreProperties>
</file>